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25"/>
        <w:rPr>
          <w:rFonts w:ascii="Times New Roman"/>
          <w:sz w:val="20"/>
        </w:rPr>
      </w:pPr>
      <w:r>
        <w:rPr/>
        <w:pict>
          <v:group style="position:absolute;margin-left:0pt;margin-top:387.299805pt;width:612pt;height:404.7pt;mso-position-horizontal-relative:page;mso-position-vertical-relative:page;z-index:-17640448" coordorigin="0,7746" coordsize="12240,8094">
            <v:shape style="position:absolute;left:0;top:11202;width:4021;height:4290" type="#_x0000_t75" stroked="false">
              <v:imagedata r:id="rId5" o:title=""/>
            </v:shape>
            <v:shape style="position:absolute;left:3574;top:12601;width:3655;height:3239" type="#_x0000_t75" stroked="false">
              <v:imagedata r:id="rId6" o:title=""/>
            </v:shape>
            <v:shape style="position:absolute;left:960;top:9536;width:1286;height:1307" type="#_x0000_t75" stroked="false">
              <v:imagedata r:id="rId7" o:title=""/>
            </v:shape>
            <v:shape style="position:absolute;left:50;top:7746;width:12190;height:8094" type="#_x0000_t75" stroked="false">
              <v:imagedata r:id="rId8" o:title=""/>
            </v:shape>
            <v:shape style="position:absolute;left:0;top:12562;width:12240;height:3277" coordorigin="0,12562" coordsize="12240,3277" path="m0,12562l0,15839,12240,15839,12240,15625,5620,15625,2415,14601,0,12562xm12240,12952l5620,15625,12240,15625,12240,12952xe" filled="true" fillcolor="#ffffff" stroked="false">
              <v:path arrowok="t"/>
              <v:fill type="solid"/>
            </v:shape>
            <v:shape style="position:absolute;left:0;top:12245;width:12240;height:3420" coordorigin="0,12245" coordsize="12240,3420" path="m6215,15645l5120,15645,5204,15665,6132,15665,6215,15645xm6463,15625l4872,15625,4954,15645,6380,15645,6463,15625xm6627,15605l4708,15605,4790,15625,6545,15625,6627,15605xm6,12245l0,12245,0,12725,85,12825,235,13005,337,13125,391,13185,453,13245,511,13305,565,13365,618,13425,670,13485,722,13525,776,13585,832,13645,893,13705,958,13765,1070,13885,1127,13945,1186,13985,1246,14045,2254,14765,2441,14885,2504,14905,2634,14985,2699,15005,2766,15045,2833,15065,2901,15105,2970,15125,3039,15165,3109,15185,3179,15225,3322,15265,3395,15305,3690,15385,3765,15425,3994,15485,4072,15485,4386,15565,4466,15565,4627,15605,6709,15605,6790,15585,6872,15585,7034,15545,7115,15545,8288,15245,8364,15205,8587,15145,8661,15105,8807,15065,8879,15025,8950,15005,9022,14965,9162,14925,9232,14885,9301,14865,9369,14825,4909,14825,4834,14805,4684,14805,4609,14785,4534,14785,4459,14765,4384,14765,4310,14745,4235,14745,4087,14705,4012,14705,3791,14645,3717,14645,3425,14565,3352,14525,3064,14445,2992,14405,2849,14365,2778,14325,2708,14305,2567,14225,2497,14205,2288,14085,2164,14025,2045,13965,1930,13905,1820,13825,1714,13765,1613,13705,1516,13645,1422,13565,1333,13505,1247,13445,1166,13385,1087,13325,1012,13265,941,13205,873,13145,807,13085,745,13045,686,12985,629,12925,575,12885,524,12825,475,12765,428,12725,384,12685,342,12625,301,12585,263,12545,226,12505,190,12465,124,12385,93,12345,63,12305,34,12285,6,12245xm12240,12365l12169,12405,12100,12465,11827,12625,11626,12765,11286,12965,11216,13025,11075,13105,10929,13185,10736,13305,10671,13325,10475,13445,10408,13465,10207,13585,10140,13605,10004,13685,9936,13705,9867,13745,9798,13765,9659,13845,9590,13865,9520,13905,9450,13925,9379,13965,9308,13985,9237,14025,9095,14065,9023,14105,8952,14125,8880,14165,8663,14225,8590,14265,8371,14325,8297,14365,7405,14605,7330,14605,7104,14665,7029,14665,6878,14705,6803,14705,6651,14745,6575,14745,6500,14765,6424,14765,6348,14785,6196,14785,6121,14805,5969,14805,5893,14825,9369,14825,9437,14805,9505,14765,9660,14685,9735,14665,9809,14625,9952,14545,10022,14525,10227,14405,10294,14385,10762,14105,10831,14085,10970,14005,11019,13965,11076,13925,11139,13885,11209,13845,11284,13785,11362,13725,11444,13685,11780,13445,11861,13385,11939,13325,12013,13265,12082,13225,12144,13185,12200,13145,12240,13125,12240,12365xe" filled="true" fillcolor="#c3302a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159.050pt;height:172.05pt;mso-position-horizontal-relative:char;mso-position-vertical-relative:line" coordorigin="0,0" coordsize="3181,3441">
            <v:shape style="position:absolute;left:499;top:640;width:62;height:7" coordorigin="499,640" coordsize="62,7" path="m561,640l499,646,502,646,505,647,535,647,549,645,561,640xe" filled="true" fillcolor="#ba2f2a" stroked="false">
              <v:path arrowok="t"/>
              <v:fill type="solid"/>
            </v:shape>
            <v:shape style="position:absolute;left:1180;top:395;width:343;height:288" type="#_x0000_t75" stroked="false">
              <v:imagedata r:id="rId9" o:title=""/>
            </v:shape>
            <v:shape style="position:absolute;left:377;top:716;width:2445;height:2487" type="#_x0000_t75" stroked="false">
              <v:imagedata r:id="rId10" o:title=""/>
            </v:shape>
            <v:shape style="position:absolute;left:0;top:0;width:3181;height:3441" type="#_x0000_t75" stroked="false">
              <v:imagedata r:id="rId11" o:title=""/>
            </v:shape>
            <v:shape style="position:absolute;left:661;top:401;width:283;height:282" type="#_x0000_t75" stroked="false">
              <v:imagedata r:id="rId12" o:title=""/>
            </v:shape>
            <v:shape style="position:absolute;left:943;top:614;width:68;height:68" type="#_x0000_t75" stroked="false">
              <v:imagedata r:id="rId13" o:title=""/>
            </v:shape>
            <v:shape style="position:absolute;left:1675;top:401;width:354;height:282" type="#_x0000_t75" stroked="false">
              <v:imagedata r:id="rId14" o:title=""/>
            </v:shape>
            <v:shape style="position:absolute;left:1961;top:614;width:68;height:67" coordorigin="1961,614" coordsize="68,67" path="m2004,614l1985,614,1978,617,1971,623,1964,630,1961,638,1961,657,1964,665,1978,678,1985,681,2004,681,2012,678,2025,665,2029,657,2029,638,2025,630,2012,617,2004,614xe" filled="true" fillcolor="#ba2f2a" stroked="false">
              <v:path arrowok="t"/>
              <v:fill type="solid"/>
            </v:shape>
            <v:shape style="position:absolute;left:2194;top:395;width:343;height:288" type="#_x0000_t75" stroked="false">
              <v:imagedata r:id="rId15" o:title=""/>
            </v:shape>
            <v:shape style="position:absolute;left:2469;top:614;width:68;height:67" coordorigin="2469,614" coordsize="68,67" path="m2512,614l2493,614,2486,617,2479,623,2472,630,2469,638,2469,657,2472,665,2486,678,2493,681,2512,681,2520,678,2533,665,2537,657,2537,638,2533,630,2520,617,2512,614xe" filled="true" fillcolor="#ba2f2a" stroked="false">
              <v:path arrowok="t"/>
              <v:fill type="solid"/>
            </v:shape>
            <v:shape style="position:absolute;left:666;top:718;width:1875;height:2204" type="#_x0000_t75" stroked="false">
              <v:imagedata r:id="rId16" o:title=""/>
            </v:shape>
            <v:shape style="position:absolute;left:405;top:707;width:2419;height:2455" type="#_x0000_t75" stroked="false">
              <v:imagedata r:id="rId17" o:title=""/>
            </v:shape>
            <v:shape style="position:absolute;left:405;top:873;width:142;height:689" type="#_x0000_t75" stroked="false">
              <v:imagedata r:id="rId1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before="88"/>
        <w:ind w:left="86" w:right="93" w:firstLine="0"/>
        <w:jc w:val="center"/>
        <w:rPr>
          <w:sz w:val="36"/>
        </w:rPr>
      </w:pPr>
      <w:r>
        <w:rPr>
          <w:color w:val="000101"/>
          <w:w w:val="105"/>
          <w:sz w:val="36"/>
        </w:rPr>
        <w:t>UNIÓN</w:t>
      </w:r>
      <w:r>
        <w:rPr>
          <w:color w:val="000101"/>
          <w:spacing w:val="-4"/>
          <w:w w:val="105"/>
          <w:sz w:val="36"/>
        </w:rPr>
        <w:t> </w:t>
      </w:r>
      <w:r>
        <w:rPr>
          <w:color w:val="000101"/>
          <w:w w:val="105"/>
          <w:sz w:val="36"/>
        </w:rPr>
        <w:t>COLEGIADA</w:t>
      </w:r>
      <w:r>
        <w:rPr>
          <w:color w:val="000101"/>
          <w:spacing w:val="-7"/>
          <w:w w:val="105"/>
          <w:sz w:val="36"/>
        </w:rPr>
        <w:t> </w:t>
      </w:r>
      <w:r>
        <w:rPr>
          <w:color w:val="000101"/>
          <w:w w:val="105"/>
          <w:sz w:val="36"/>
        </w:rPr>
        <w:t>DEL</w:t>
      </w:r>
      <w:r>
        <w:rPr>
          <w:color w:val="000101"/>
          <w:spacing w:val="-3"/>
          <w:w w:val="105"/>
          <w:sz w:val="36"/>
        </w:rPr>
        <w:t> </w:t>
      </w:r>
      <w:r>
        <w:rPr>
          <w:color w:val="000101"/>
          <w:w w:val="105"/>
          <w:sz w:val="36"/>
        </w:rPr>
        <w:t>NOTARIADO</w:t>
      </w:r>
      <w:r>
        <w:rPr>
          <w:color w:val="000101"/>
          <w:spacing w:val="-2"/>
          <w:w w:val="105"/>
          <w:sz w:val="36"/>
        </w:rPr>
        <w:t> </w:t>
      </w:r>
      <w:r>
        <w:rPr>
          <w:color w:val="000101"/>
          <w:w w:val="105"/>
          <w:sz w:val="36"/>
        </w:rPr>
        <w:t>COLOMBIANO</w:t>
      </w:r>
      <w:r>
        <w:rPr>
          <w:color w:val="000101"/>
          <w:spacing w:val="-2"/>
          <w:w w:val="105"/>
          <w:sz w:val="36"/>
        </w:rPr>
        <w:t> </w:t>
      </w:r>
      <w:r>
        <w:rPr>
          <w:color w:val="000101"/>
          <w:w w:val="105"/>
          <w:sz w:val="36"/>
        </w:rPr>
        <w:t>“U.C.N.C.”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9"/>
        </w:rPr>
      </w:pPr>
    </w:p>
    <w:p>
      <w:pPr>
        <w:spacing w:line="244" w:lineRule="auto" w:before="1"/>
        <w:ind w:left="86" w:right="181" w:firstLine="0"/>
        <w:jc w:val="center"/>
        <w:rPr>
          <w:sz w:val="38"/>
        </w:rPr>
      </w:pPr>
      <w:r>
        <w:rPr>
          <w:color w:val="221F1F"/>
          <w:sz w:val="38"/>
        </w:rPr>
        <w:t>PROTOCOLO</w:t>
      </w:r>
      <w:r>
        <w:rPr>
          <w:color w:val="221F1F"/>
          <w:spacing w:val="39"/>
          <w:sz w:val="38"/>
        </w:rPr>
        <w:t> </w:t>
      </w:r>
      <w:r>
        <w:rPr>
          <w:color w:val="221F1F"/>
          <w:sz w:val="38"/>
        </w:rPr>
        <w:t>DE</w:t>
      </w:r>
      <w:r>
        <w:rPr>
          <w:color w:val="221F1F"/>
          <w:spacing w:val="37"/>
          <w:sz w:val="38"/>
        </w:rPr>
        <w:t> </w:t>
      </w:r>
      <w:r>
        <w:rPr>
          <w:color w:val="221F1F"/>
          <w:sz w:val="38"/>
        </w:rPr>
        <w:t>BIOSEGURIDAD,</w:t>
      </w:r>
      <w:r>
        <w:rPr>
          <w:color w:val="221F1F"/>
          <w:spacing w:val="37"/>
          <w:sz w:val="38"/>
        </w:rPr>
        <w:t> </w:t>
      </w:r>
      <w:r>
        <w:rPr>
          <w:color w:val="221F1F"/>
          <w:sz w:val="38"/>
        </w:rPr>
        <w:t>PROMOCIÓN</w:t>
      </w:r>
      <w:r>
        <w:rPr>
          <w:color w:val="221F1F"/>
          <w:spacing w:val="38"/>
          <w:sz w:val="38"/>
        </w:rPr>
        <w:t> </w:t>
      </w:r>
      <w:r>
        <w:rPr>
          <w:color w:val="221F1F"/>
          <w:sz w:val="38"/>
        </w:rPr>
        <w:t>Y</w:t>
      </w:r>
      <w:r>
        <w:rPr>
          <w:color w:val="221F1F"/>
          <w:spacing w:val="-103"/>
          <w:sz w:val="38"/>
        </w:rPr>
        <w:t> </w:t>
      </w:r>
      <w:r>
        <w:rPr>
          <w:color w:val="221F1F"/>
          <w:sz w:val="38"/>
        </w:rPr>
        <w:t>PREVENCIÓN</w:t>
      </w:r>
      <w:r>
        <w:rPr>
          <w:color w:val="221F1F"/>
          <w:spacing w:val="57"/>
          <w:sz w:val="38"/>
        </w:rPr>
        <w:t> </w:t>
      </w:r>
      <w:r>
        <w:rPr>
          <w:color w:val="221F1F"/>
          <w:sz w:val="38"/>
        </w:rPr>
        <w:t>PARA</w:t>
      </w:r>
      <w:r>
        <w:rPr>
          <w:color w:val="221F1F"/>
          <w:spacing w:val="57"/>
          <w:sz w:val="38"/>
        </w:rPr>
        <w:t> </w:t>
      </w:r>
      <w:r>
        <w:rPr>
          <w:color w:val="221F1F"/>
          <w:sz w:val="38"/>
        </w:rPr>
        <w:t>LA</w:t>
      </w:r>
      <w:r>
        <w:rPr>
          <w:color w:val="221F1F"/>
          <w:spacing w:val="61"/>
          <w:sz w:val="38"/>
        </w:rPr>
        <w:t> </w:t>
      </w:r>
      <w:r>
        <w:rPr>
          <w:color w:val="221F1F"/>
          <w:sz w:val="38"/>
        </w:rPr>
        <w:t>ENFERMEDAD</w:t>
      </w:r>
      <w:r>
        <w:rPr>
          <w:color w:val="221F1F"/>
          <w:spacing w:val="58"/>
          <w:sz w:val="38"/>
        </w:rPr>
        <w:t> </w:t>
      </w:r>
      <w:r>
        <w:rPr>
          <w:color w:val="221F1F"/>
          <w:sz w:val="38"/>
        </w:rPr>
        <w:t>COVID-19.</w:t>
      </w:r>
    </w:p>
    <w:p>
      <w:pPr>
        <w:spacing w:line="426" w:lineRule="exact" w:before="0"/>
        <w:ind w:left="86" w:right="182" w:firstLine="0"/>
        <w:jc w:val="center"/>
        <w:rPr>
          <w:sz w:val="38"/>
        </w:rPr>
      </w:pPr>
      <w:r>
        <w:rPr>
          <w:color w:val="221F1F"/>
          <w:sz w:val="38"/>
        </w:rPr>
        <w:t>NOTARÍAS</w:t>
      </w:r>
      <w:r>
        <w:rPr>
          <w:color w:val="221F1F"/>
          <w:spacing w:val="42"/>
          <w:sz w:val="38"/>
        </w:rPr>
        <w:t> </w:t>
      </w:r>
      <w:r>
        <w:rPr>
          <w:color w:val="221F1F"/>
          <w:sz w:val="38"/>
        </w:rPr>
        <w:t>DE</w:t>
      </w:r>
      <w:r>
        <w:rPr>
          <w:color w:val="221F1F"/>
          <w:spacing w:val="34"/>
          <w:sz w:val="38"/>
        </w:rPr>
        <w:t> </w:t>
      </w:r>
      <w:r>
        <w:rPr>
          <w:color w:val="221F1F"/>
          <w:sz w:val="38"/>
        </w:rPr>
        <w:t>COLOMBIA.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314"/>
        <w:ind w:left="86" w:right="318" w:firstLine="0"/>
        <w:jc w:val="center"/>
        <w:rPr>
          <w:sz w:val="36"/>
        </w:rPr>
      </w:pPr>
      <w:r>
        <w:rPr>
          <w:color w:val="FFFFFF"/>
          <w:w w:val="105"/>
          <w:sz w:val="36"/>
        </w:rPr>
        <w:t>Bogotá,</w:t>
      </w:r>
      <w:r>
        <w:rPr>
          <w:color w:val="FFFFFF"/>
          <w:spacing w:val="-3"/>
          <w:w w:val="105"/>
          <w:sz w:val="36"/>
        </w:rPr>
        <w:t> </w:t>
      </w:r>
      <w:r>
        <w:rPr>
          <w:color w:val="FFFFFF"/>
          <w:w w:val="105"/>
          <w:sz w:val="36"/>
        </w:rPr>
        <w:t>D.C.</w:t>
      </w:r>
      <w:r>
        <w:rPr>
          <w:color w:val="FFFFFF"/>
          <w:spacing w:val="-3"/>
          <w:w w:val="105"/>
          <w:sz w:val="36"/>
        </w:rPr>
        <w:t> </w:t>
      </w:r>
      <w:r>
        <w:rPr>
          <w:color w:val="FFFFFF"/>
          <w:w w:val="105"/>
          <w:sz w:val="36"/>
        </w:rPr>
        <w:t>Agosto</w:t>
      </w:r>
      <w:r>
        <w:rPr>
          <w:color w:val="FFFFFF"/>
          <w:spacing w:val="-1"/>
          <w:w w:val="105"/>
          <w:sz w:val="36"/>
        </w:rPr>
        <w:t> </w:t>
      </w:r>
      <w:r>
        <w:rPr>
          <w:color w:val="FFFFFF"/>
          <w:w w:val="105"/>
          <w:sz w:val="36"/>
        </w:rPr>
        <w:t>de</w:t>
      </w:r>
      <w:r>
        <w:rPr>
          <w:color w:val="FFFFFF"/>
          <w:spacing w:val="-5"/>
          <w:w w:val="105"/>
          <w:sz w:val="36"/>
        </w:rPr>
        <w:t> </w:t>
      </w:r>
      <w:r>
        <w:rPr>
          <w:color w:val="FFFFFF"/>
          <w:w w:val="105"/>
          <w:sz w:val="36"/>
        </w:rPr>
        <w:t>2020</w:t>
      </w:r>
    </w:p>
    <w:p>
      <w:pPr>
        <w:spacing w:after="0"/>
        <w:jc w:val="center"/>
        <w:rPr>
          <w:sz w:val="36"/>
        </w:rPr>
        <w:sectPr>
          <w:type w:val="continuous"/>
          <w:pgSz w:w="12240" w:h="15840"/>
          <w:pgMar w:top="940" w:bottom="0" w:left="380" w:right="400"/>
        </w:sectPr>
      </w:pPr>
    </w:p>
    <w:p>
      <w:pPr>
        <w:pStyle w:val="Heading9"/>
        <w:spacing w:line="252" w:lineRule="exact" w:before="75"/>
        <w:ind w:left="86" w:right="66"/>
        <w:jc w:val="center"/>
      </w:pPr>
      <w:r>
        <w:rPr/>
        <w:t>CONSEJO</w:t>
      </w:r>
      <w:r>
        <w:rPr>
          <w:spacing w:val="-7"/>
        </w:rPr>
        <w:t> </w:t>
      </w:r>
      <w:r>
        <w:rPr/>
        <w:t>DIRECTIVO</w:t>
      </w:r>
    </w:p>
    <w:p>
      <w:pPr>
        <w:spacing w:line="252" w:lineRule="exact" w:before="0"/>
        <w:ind w:left="86" w:right="62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Legislatura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2019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-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2021</w:t>
      </w: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0"/>
        <w:gridCol w:w="5209"/>
      </w:tblGrid>
      <w:tr>
        <w:trPr>
          <w:trHeight w:val="248" w:hRule="atLeast"/>
        </w:trPr>
        <w:tc>
          <w:tcPr>
            <w:tcW w:w="5230" w:type="dxa"/>
          </w:tcPr>
          <w:p>
            <w:pPr>
              <w:pStyle w:val="TableParagraph"/>
              <w:spacing w:line="201" w:lineRule="exact"/>
              <w:ind w:left="2251" w:right="19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Principales</w:t>
            </w:r>
          </w:p>
        </w:tc>
        <w:tc>
          <w:tcPr>
            <w:tcW w:w="5209" w:type="dxa"/>
          </w:tcPr>
          <w:p>
            <w:pPr>
              <w:pStyle w:val="TableParagraph"/>
              <w:spacing w:line="201" w:lineRule="exact"/>
              <w:ind w:left="2244" w:right="20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Suplentes</w:t>
            </w:r>
          </w:p>
        </w:tc>
      </w:tr>
      <w:tr>
        <w:trPr>
          <w:trHeight w:val="734" w:hRule="atLeast"/>
        </w:trPr>
        <w:tc>
          <w:tcPr>
            <w:tcW w:w="5230" w:type="dxa"/>
          </w:tcPr>
          <w:p>
            <w:pPr>
              <w:pStyle w:val="TableParagraph"/>
              <w:spacing w:before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ÁLVARO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ROJAS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CHARRY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Presidente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Treinta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Siete 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Bogotá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  <w:tc>
          <w:tcPr>
            <w:tcW w:w="5209" w:type="dxa"/>
          </w:tcPr>
          <w:p>
            <w:pPr>
              <w:pStyle w:val="TableParagraph"/>
              <w:spacing w:before="41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MARTHA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LUCÍA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CUARTAS VANEGAS</w:t>
            </w:r>
          </w:p>
          <w:p>
            <w:pPr>
              <w:pStyle w:val="TableParagraph"/>
              <w:spacing w:before="4"/>
              <w:ind w:left="212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Sabaneta,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</w:tr>
      <w:tr>
        <w:trPr>
          <w:trHeight w:val="736" w:hRule="atLeast"/>
        </w:trPr>
        <w:tc>
          <w:tcPr>
            <w:tcW w:w="5230" w:type="dxa"/>
          </w:tcPr>
          <w:p>
            <w:pPr>
              <w:pStyle w:val="TableParagraph"/>
              <w:spacing w:before="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EDUARDO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DURÁN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GÓMEZ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Vicepresidente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Treinta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Ocho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Bogotá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  <w:tc>
          <w:tcPr>
            <w:tcW w:w="5209" w:type="dxa"/>
          </w:tcPr>
          <w:p>
            <w:pPr>
              <w:pStyle w:val="TableParagraph"/>
              <w:spacing w:before="62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GUSTAVO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EDUARDO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VERGARA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WIESNER</w:t>
            </w:r>
          </w:p>
          <w:p>
            <w:pPr>
              <w:pStyle w:val="TableParagraph"/>
              <w:spacing w:before="2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Dieciséis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Bogotá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</w:tr>
      <w:tr>
        <w:trPr>
          <w:trHeight w:val="694" w:hRule="atLeast"/>
        </w:trPr>
        <w:tc>
          <w:tcPr>
            <w:tcW w:w="5230" w:type="dxa"/>
          </w:tcPr>
          <w:p>
            <w:pPr>
              <w:pStyle w:val="TableParagraph"/>
              <w:spacing w:line="207" w:lineRule="exact" w:befor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JUAN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HERNANDO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MUÑOZ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MUÑOZ</w:t>
            </w:r>
          </w:p>
          <w:p>
            <w:pPr>
              <w:pStyle w:val="TableParagraph"/>
              <w:spacing w:line="207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Vicepresidente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Bello,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  <w:tc>
          <w:tcPr>
            <w:tcW w:w="5209" w:type="dxa"/>
          </w:tcPr>
          <w:p>
            <w:pPr>
              <w:pStyle w:val="TableParagraph"/>
              <w:spacing w:line="207" w:lineRule="exact" w:before="43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JORGE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IVÁN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CARVAJAL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SEPÚLVEDA</w:t>
            </w:r>
          </w:p>
          <w:p>
            <w:pPr>
              <w:pStyle w:val="TableParagraph"/>
              <w:spacing w:line="207" w:lineRule="exact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Veinticinco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Medellín,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</w:tr>
      <w:tr>
        <w:trPr>
          <w:trHeight w:val="518" w:hRule="atLeast"/>
        </w:trPr>
        <w:tc>
          <w:tcPr>
            <w:tcW w:w="523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09" w:type="dxa"/>
          </w:tcPr>
          <w:p>
            <w:pPr>
              <w:pStyle w:val="TableParagraph"/>
              <w:spacing w:before="23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BILIARDO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JOSÉ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TUIRÁN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RICARDO</w:t>
            </w:r>
          </w:p>
          <w:p>
            <w:pPr>
              <w:pStyle w:val="TableParagraph"/>
              <w:spacing w:before="2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Cereté,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Córdoba</w:t>
            </w:r>
          </w:p>
        </w:tc>
      </w:tr>
      <w:tr>
        <w:trPr>
          <w:trHeight w:val="567" w:hRule="atLeast"/>
        </w:trPr>
        <w:tc>
          <w:tcPr>
            <w:tcW w:w="5230" w:type="dxa"/>
          </w:tcPr>
          <w:p>
            <w:pPr>
              <w:pStyle w:val="TableParagraph"/>
              <w:spacing w:before="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BLADIMIRO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MOLINA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VERGEL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Tercero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Ibagué,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Tolima</w:t>
            </w:r>
          </w:p>
        </w:tc>
        <w:tc>
          <w:tcPr>
            <w:tcW w:w="5209" w:type="dxa"/>
          </w:tcPr>
          <w:p>
            <w:pPr>
              <w:pStyle w:val="TableParagraph"/>
              <w:spacing w:before="73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FERNEY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PINEDA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RUIZ</w:t>
            </w:r>
          </w:p>
          <w:p>
            <w:pPr>
              <w:pStyle w:val="TableParagraph"/>
              <w:spacing w:before="7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Tercero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Valledupar,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Cesar</w:t>
            </w:r>
          </w:p>
        </w:tc>
      </w:tr>
      <w:tr>
        <w:trPr>
          <w:trHeight w:val="545" w:hRule="atLeast"/>
        </w:trPr>
        <w:tc>
          <w:tcPr>
            <w:tcW w:w="5230" w:type="dxa"/>
          </w:tcPr>
          <w:p>
            <w:pPr>
              <w:pStyle w:val="TableParagraph"/>
              <w:spacing w:before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MARÍA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DEISI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ARIAS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 ALARCÓN</w:t>
            </w:r>
          </w:p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Segunda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Fusagasugá,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Cundinamarca</w:t>
            </w:r>
          </w:p>
        </w:tc>
        <w:tc>
          <w:tcPr>
            <w:tcW w:w="5209" w:type="dxa"/>
          </w:tcPr>
          <w:p>
            <w:pPr>
              <w:pStyle w:val="TableParagraph"/>
              <w:spacing w:before="68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WILLIAM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ARÉVALO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PIÑEROS</w:t>
            </w:r>
          </w:p>
          <w:p>
            <w:pPr>
              <w:pStyle w:val="TableParagraph"/>
              <w:spacing w:before="6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Segundo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Ramiriquí,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Boyacá</w:t>
            </w:r>
          </w:p>
        </w:tc>
      </w:tr>
      <w:tr>
        <w:trPr>
          <w:trHeight w:val="551" w:hRule="atLeast"/>
        </w:trPr>
        <w:tc>
          <w:tcPr>
            <w:tcW w:w="5230" w:type="dxa"/>
          </w:tcPr>
          <w:p>
            <w:pPr>
              <w:pStyle w:val="TableParagraph"/>
              <w:spacing w:before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EUGENIO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TERCERO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GIL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GIL</w:t>
            </w:r>
          </w:p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Cincuenta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Bogotá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  <w:tc>
          <w:tcPr>
            <w:tcW w:w="5209" w:type="dxa"/>
          </w:tcPr>
          <w:p>
            <w:pPr>
              <w:pStyle w:val="TableParagraph"/>
              <w:spacing w:before="50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MARÍA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INÉS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PANTOJA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PONCE</w:t>
            </w:r>
          </w:p>
          <w:p>
            <w:pPr>
              <w:pStyle w:val="TableParagraph"/>
              <w:spacing w:before="5"/>
              <w:ind w:left="212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Sesenta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Nueve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Bogotá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</w:tr>
      <w:tr>
        <w:trPr>
          <w:trHeight w:val="576" w:hRule="atLeast"/>
        </w:trPr>
        <w:tc>
          <w:tcPr>
            <w:tcW w:w="5230" w:type="dxa"/>
          </w:tcPr>
          <w:p>
            <w:pPr>
              <w:pStyle w:val="TableParagraph"/>
              <w:spacing w:line="207" w:lineRule="exact" w:before="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BERNARDO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VALLEJO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RESTREPO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Dieciocho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Cali,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Valle</w:t>
            </w:r>
          </w:p>
        </w:tc>
        <w:tc>
          <w:tcPr>
            <w:tcW w:w="5209" w:type="dxa"/>
          </w:tcPr>
          <w:p>
            <w:pPr>
              <w:pStyle w:val="TableParagraph"/>
              <w:spacing w:line="207" w:lineRule="exact" w:before="77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RODOLFO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GUERRERO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PRECIADO</w:t>
            </w:r>
          </w:p>
          <w:p>
            <w:pPr>
              <w:pStyle w:val="TableParagraph"/>
              <w:spacing w:line="207" w:lineRule="exact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Madrid,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Cundinamarca</w:t>
            </w:r>
          </w:p>
        </w:tc>
      </w:tr>
      <w:tr>
        <w:trPr>
          <w:trHeight w:val="562" w:hRule="atLeast"/>
        </w:trPr>
        <w:tc>
          <w:tcPr>
            <w:tcW w:w="5230" w:type="dxa"/>
          </w:tcPr>
          <w:p>
            <w:pPr>
              <w:pStyle w:val="TableParagraph"/>
              <w:spacing w:before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JORGE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ENRIQUE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CAICEDO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ZAMORANO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Tercero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Cali,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Valle</w:t>
            </w:r>
          </w:p>
        </w:tc>
        <w:tc>
          <w:tcPr>
            <w:tcW w:w="5209" w:type="dxa"/>
          </w:tcPr>
          <w:p>
            <w:pPr>
              <w:pStyle w:val="TableParagraph"/>
              <w:spacing w:before="79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ROSA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CARMEN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LEMOS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LOZANO</w:t>
            </w:r>
          </w:p>
          <w:p>
            <w:pPr>
              <w:pStyle w:val="TableParagraph"/>
              <w:spacing w:before="7"/>
              <w:ind w:left="212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Segunda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Quibdó,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Chocó</w:t>
            </w:r>
          </w:p>
        </w:tc>
      </w:tr>
      <w:tr>
        <w:trPr>
          <w:trHeight w:val="561" w:hRule="atLeast"/>
        </w:trPr>
        <w:tc>
          <w:tcPr>
            <w:tcW w:w="5230" w:type="dxa"/>
          </w:tcPr>
          <w:p>
            <w:pPr>
              <w:pStyle w:val="TableParagraph"/>
              <w:spacing w:before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ALDEMAR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LÓPEZ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MAYA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Salamina,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Caldas</w:t>
            </w:r>
          </w:p>
        </w:tc>
        <w:tc>
          <w:tcPr>
            <w:tcW w:w="5209" w:type="dxa"/>
          </w:tcPr>
          <w:p>
            <w:pPr>
              <w:pStyle w:val="TableParagraph"/>
              <w:spacing w:before="56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JUAN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CARLOS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OVIEDO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GÓMEZ</w:t>
            </w:r>
          </w:p>
          <w:p>
            <w:pPr>
              <w:pStyle w:val="TableParagraph"/>
              <w:spacing w:before="2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Segundo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Montería,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Córdoba</w:t>
            </w:r>
          </w:p>
        </w:tc>
      </w:tr>
      <w:tr>
        <w:trPr>
          <w:trHeight w:val="540" w:hRule="atLeast"/>
        </w:trPr>
        <w:tc>
          <w:tcPr>
            <w:tcW w:w="5230" w:type="dxa"/>
          </w:tcPr>
          <w:p>
            <w:pPr>
              <w:pStyle w:val="TableParagraph"/>
              <w:spacing w:before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DIANA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LUCÍA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PERALTA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NARVÁEZ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Palmitos,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Sucre</w:t>
            </w:r>
          </w:p>
        </w:tc>
        <w:tc>
          <w:tcPr>
            <w:tcW w:w="5209" w:type="dxa"/>
          </w:tcPr>
          <w:p>
            <w:pPr>
              <w:pStyle w:val="TableParagraph"/>
              <w:spacing w:before="83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JAIME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JAVIER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ROMERO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AMADOR</w:t>
            </w:r>
          </w:p>
          <w:p>
            <w:pPr>
              <w:pStyle w:val="TableParagraph"/>
              <w:spacing w:before="2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Valledupar,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Cesar</w:t>
            </w:r>
          </w:p>
        </w:tc>
      </w:tr>
      <w:tr>
        <w:trPr>
          <w:trHeight w:val="517" w:hRule="atLeast"/>
        </w:trPr>
        <w:tc>
          <w:tcPr>
            <w:tcW w:w="5230" w:type="dxa"/>
          </w:tcPr>
          <w:p>
            <w:pPr>
              <w:pStyle w:val="TableParagraph"/>
              <w:spacing w:before="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ÍRNER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BERMUDEZ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ARBOLEDA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Yarumal,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  <w:tc>
          <w:tcPr>
            <w:tcW w:w="5209" w:type="dxa"/>
          </w:tcPr>
          <w:p>
            <w:pPr>
              <w:pStyle w:val="TableParagraph"/>
              <w:spacing w:before="35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LUZ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MARY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CÁRDENAS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VELANDIA</w:t>
            </w:r>
          </w:p>
          <w:p>
            <w:pPr>
              <w:pStyle w:val="TableParagraph"/>
              <w:spacing w:before="2"/>
              <w:ind w:left="212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Cuarenta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Cuatro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Bogotá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</w:tr>
      <w:tr>
        <w:trPr>
          <w:trHeight w:val="459" w:hRule="atLeast"/>
        </w:trPr>
        <w:tc>
          <w:tcPr>
            <w:tcW w:w="523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09" w:type="dxa"/>
          </w:tcPr>
          <w:p>
            <w:pPr>
              <w:pStyle w:val="TableParagraph"/>
              <w:spacing w:line="199" w:lineRule="exact" w:before="60"/>
              <w:ind w:lef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JUAN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CARLOS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RAMOS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DOMÍNGUEZ</w:t>
            </w:r>
          </w:p>
          <w:p>
            <w:pPr>
              <w:pStyle w:val="TableParagraph"/>
              <w:spacing w:line="179" w:lineRule="exact"/>
              <w:ind w:left="21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Santander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Quilichao,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Cauca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tbl>
      <w:tblPr>
        <w:tblW w:w="0" w:type="auto"/>
        <w:jc w:val="left"/>
        <w:tblInd w:w="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5073"/>
      </w:tblGrid>
      <w:tr>
        <w:trPr>
          <w:trHeight w:val="699" w:hRule="atLeast"/>
        </w:trPr>
        <w:tc>
          <w:tcPr>
            <w:tcW w:w="5293" w:type="dxa"/>
          </w:tcPr>
          <w:p>
            <w:pPr>
              <w:pStyle w:val="TableParagraph"/>
              <w:ind w:right="26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Presidenta Honoraria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WILMA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ZAFRA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TURBAY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Veinticinco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Bogotá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  <w:tc>
          <w:tcPr>
            <w:tcW w:w="5073" w:type="dxa"/>
          </w:tcPr>
          <w:p>
            <w:pPr>
              <w:pStyle w:val="TableParagraph"/>
              <w:spacing w:line="201" w:lineRule="exact"/>
              <w:ind w:left="1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Secretaria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General</w:t>
            </w:r>
          </w:p>
          <w:p>
            <w:pPr>
              <w:pStyle w:val="TableParagraph"/>
              <w:spacing w:line="207" w:lineRule="exact"/>
              <w:ind w:left="1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ESTHER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BONIVENTO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JOHNSON</w:t>
            </w:r>
          </w:p>
          <w:p>
            <w:pPr>
              <w:pStyle w:val="TableParagraph"/>
              <w:spacing w:before="2"/>
              <w:ind w:left="147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Veintitrés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Bogotá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</w:tr>
      <w:tr>
        <w:trPr>
          <w:trHeight w:val="782" w:hRule="atLeast"/>
        </w:trPr>
        <w:tc>
          <w:tcPr>
            <w:tcW w:w="5293" w:type="dxa"/>
          </w:tcPr>
          <w:p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Primer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Secretario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Adjunto</w:t>
            </w:r>
          </w:p>
          <w:p>
            <w:pPr>
              <w:pStyle w:val="TableParagraph"/>
              <w:spacing w:line="207" w:lineRule="exact" w:before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ALFONSO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CAICEDO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CAMARGO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Pamplona, Norte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Santander</w:t>
            </w:r>
          </w:p>
        </w:tc>
        <w:tc>
          <w:tcPr>
            <w:tcW w:w="5073" w:type="dxa"/>
          </w:tcPr>
          <w:p>
            <w:pPr>
              <w:pStyle w:val="TableParagraph"/>
              <w:spacing w:before="72"/>
              <w:ind w:left="147" w:right="23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Segundo Secretario Adjunto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EVER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ISAD</w:t>
            </w:r>
            <w:r>
              <w:rPr>
                <w:rFonts w:ascii="Arial" w:hAnsi="Arial"/>
                <w:b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PELÁEZ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SOLANO</w:t>
            </w:r>
          </w:p>
          <w:p>
            <w:pPr>
              <w:pStyle w:val="TableParagraph"/>
              <w:spacing w:before="6"/>
              <w:ind w:left="147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Barrancas,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Guajira</w:t>
            </w:r>
          </w:p>
        </w:tc>
      </w:tr>
      <w:tr>
        <w:trPr>
          <w:trHeight w:val="774" w:hRule="atLeast"/>
        </w:trPr>
        <w:tc>
          <w:tcPr>
            <w:tcW w:w="5293" w:type="dxa"/>
          </w:tcPr>
          <w:p>
            <w:pPr>
              <w:pStyle w:val="TableParagraph"/>
              <w:spacing w:before="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Tercer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Secretario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Adjunto</w:t>
            </w:r>
          </w:p>
          <w:p>
            <w:pPr>
              <w:pStyle w:val="TableParagraph"/>
              <w:spacing w:line="207" w:lineRule="exact" w:before="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ÁLVARO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HERNANDO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SOLANO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VERGARA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Calera,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Cundinamarca</w:t>
            </w:r>
          </w:p>
        </w:tc>
        <w:tc>
          <w:tcPr>
            <w:tcW w:w="5073" w:type="dxa"/>
          </w:tcPr>
          <w:p>
            <w:pPr>
              <w:pStyle w:val="TableParagraph"/>
              <w:spacing w:before="77"/>
              <w:ind w:left="147" w:right="12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Veedor Nacional de las Causas Éticas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DANIEL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FRANCISCO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BAUTISTA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ZULUAGA</w:t>
            </w:r>
          </w:p>
          <w:p>
            <w:pPr>
              <w:pStyle w:val="TableParagraph"/>
              <w:spacing w:before="3"/>
              <w:ind w:left="147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Quince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 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Bogotá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</w:tr>
      <w:tr>
        <w:trPr>
          <w:trHeight w:val="764" w:hRule="atLeast"/>
        </w:trPr>
        <w:tc>
          <w:tcPr>
            <w:tcW w:w="5293" w:type="dxa"/>
          </w:tcPr>
          <w:p>
            <w:pPr>
              <w:pStyle w:val="TableParagraph"/>
              <w:spacing w:line="207" w:lineRule="exact" w:before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Tesorero</w:t>
            </w:r>
          </w:p>
          <w:p>
            <w:pPr>
              <w:pStyle w:val="TableParagraph"/>
              <w:spacing w:line="207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ANDRÉS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HIBER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ARÉVALO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PACHECO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Quinto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Bogotá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D.C.</w:t>
            </w:r>
          </w:p>
        </w:tc>
        <w:tc>
          <w:tcPr>
            <w:tcW w:w="5073" w:type="dxa"/>
          </w:tcPr>
          <w:p>
            <w:pPr>
              <w:pStyle w:val="TableParagraph"/>
              <w:spacing w:before="66"/>
              <w:ind w:left="147" w:right="16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Coordinadora</w:t>
            </w:r>
            <w:r>
              <w:rPr>
                <w:rFonts w:ascii="Arial" w:hAnsi="Arial"/>
                <w:b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Nacional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Seccionales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ELIZABETH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GARCÍA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ROMERO</w:t>
            </w:r>
          </w:p>
          <w:p>
            <w:pPr>
              <w:pStyle w:val="TableParagraph"/>
              <w:spacing w:before="6"/>
              <w:ind w:left="147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Primera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Fusagasugá,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Cundinamarca</w:t>
            </w:r>
          </w:p>
        </w:tc>
      </w:tr>
      <w:tr>
        <w:trPr>
          <w:trHeight w:val="728" w:hRule="atLeast"/>
        </w:trPr>
        <w:tc>
          <w:tcPr>
            <w:tcW w:w="5293" w:type="dxa"/>
          </w:tcPr>
          <w:p>
            <w:pPr>
              <w:pStyle w:val="TableParagraph"/>
              <w:spacing w:before="65"/>
              <w:ind w:right="18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Representante Principal ante el FCEN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LIZETT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MARÍA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ROJAS ROVIRA</w:t>
            </w:r>
          </w:p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Única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Galapa,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Atlántico</w:t>
            </w:r>
          </w:p>
        </w:tc>
        <w:tc>
          <w:tcPr>
            <w:tcW w:w="5073" w:type="dxa"/>
          </w:tcPr>
          <w:p>
            <w:pPr>
              <w:pStyle w:val="TableParagraph"/>
              <w:spacing w:before="65"/>
              <w:ind w:left="147" w:right="145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Representante Suplente ante el FCEN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ALEJANDRA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MARÍA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ARRUBLA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ZAPATA</w:t>
            </w:r>
          </w:p>
          <w:p>
            <w:pPr>
              <w:pStyle w:val="TableParagraph"/>
              <w:spacing w:before="6"/>
              <w:ind w:left="147"/>
              <w:rPr>
                <w:sz w:val="18"/>
              </w:rPr>
            </w:pPr>
            <w:r>
              <w:rPr>
                <w:sz w:val="18"/>
              </w:rPr>
              <w:t>Notaria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Única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Titiribí,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</w:tr>
      <w:tr>
        <w:trPr>
          <w:trHeight w:val="1050" w:hRule="atLeast"/>
        </w:trPr>
        <w:tc>
          <w:tcPr>
            <w:tcW w:w="5293" w:type="dxa"/>
          </w:tcPr>
          <w:p>
            <w:pPr>
              <w:pStyle w:val="TableParagraph"/>
              <w:spacing w:before="30"/>
              <w:ind w:right="21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Tribunal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Nacional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Ética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Notarial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JOSÉ DANIEL TRUJILLO ARCILA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OCARIS ÚSUGA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VARELA</w:t>
            </w:r>
          </w:p>
          <w:p>
            <w:pPr>
              <w:pStyle w:val="TableParagraph"/>
              <w:spacing w:line="198" w:lineRule="exact" w:before="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ANTONIO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AUGUSTO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CONTI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PARRA</w:t>
            </w:r>
          </w:p>
          <w:p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sz w:val="18"/>
              </w:rPr>
              <w:t>Notario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Círculo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Bogotá D.C.</w:t>
            </w:r>
          </w:p>
        </w:tc>
        <w:tc>
          <w:tcPr>
            <w:tcW w:w="507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640" w:bottom="280" w:left="380" w:right="400"/>
        </w:sect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ind w:left="132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02250" cy="745235"/>
            <wp:effectExtent l="0" t="0" r="0" b="0"/>
            <wp:docPr id="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50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line="228" w:lineRule="auto" w:before="105"/>
        <w:ind w:left="2188" w:right="256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28"/>
        </w:rPr>
        <w:t>PROTOCOLO DE BIOSEGURIDAD, PROMOCIÓN Y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PREVENCIÓN DE LA ENFERMEDAD COVID-19 EN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LAS NOTARÍAS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z w:val="28"/>
        </w:rPr>
        <w:t>AFILIADAS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“U.C.N.C.”</w:t>
      </w:r>
      <w:r>
        <w:rPr>
          <w:rFonts w:ascii="Arial" w:hAnsi="Arial"/>
          <w:b/>
          <w:sz w:val="32"/>
        </w:rPr>
        <w:t>.</w:t>
      </w:r>
    </w:p>
    <w:p>
      <w:pPr>
        <w:pStyle w:val="BodyText"/>
        <w:spacing w:before="1"/>
        <w:rPr>
          <w:rFonts w:ascii="Arial"/>
          <w:b/>
          <w:sz w:val="11"/>
        </w:rPr>
      </w:pPr>
      <w:r>
        <w:rPr/>
        <w:pict>
          <v:group style="position:absolute;margin-left:114.699997pt;margin-top:8.330820pt;width:403.6pt;height:201.1pt;mso-position-horizontal-relative:page;mso-position-vertical-relative:paragraph;z-index:-15727616;mso-wrap-distance-left:0;mso-wrap-distance-right:0" coordorigin="2294,167" coordsize="8072,4022">
            <v:shape style="position:absolute;left:2789;top:166;width:6151;height:3503" type="#_x0000_t75" stroked="false">
              <v:imagedata r:id="rId20" o:title=""/>
            </v:shape>
            <v:shape style="position:absolute;left:2294;top:3188;width:1895;height:1000" type="#_x0000_t75" stroked="false">
              <v:imagedata r:id="rId21" o:title=""/>
            </v:shape>
            <v:shape style="position:absolute;left:8461;top:3097;width:1905;height:1091" type="#_x0000_t75" stroked="false">
              <v:imagedata r:id="rId2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"/>
          <w:b/>
          <w:sz w:val="52"/>
        </w:rPr>
      </w:pPr>
    </w:p>
    <w:p>
      <w:pPr>
        <w:spacing w:before="0"/>
        <w:ind w:left="86" w:right="66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ÁLVARO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ROJAS PEÑA,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MD</w:t>
      </w:r>
    </w:p>
    <w:p>
      <w:pPr>
        <w:spacing w:before="1"/>
        <w:ind w:left="86" w:right="68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Research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Investigator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Transplantation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Surgery.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1"/>
        <w:ind w:left="86" w:right="62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DIANA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PATRICIA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GÓMEZ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OCAMPO,</w:t>
      </w:r>
      <w:r>
        <w:rPr>
          <w:rFonts w:ascii="Arial" w:hAnsi="Arial"/>
          <w:b/>
          <w:spacing w:val="-1"/>
          <w:sz w:val="26"/>
        </w:rPr>
        <w:t> </w:t>
      </w:r>
      <w:r>
        <w:rPr>
          <w:rFonts w:ascii="Arial" w:hAnsi="Arial"/>
          <w:b/>
          <w:sz w:val="26"/>
        </w:rPr>
        <w:t>MD</w:t>
      </w:r>
    </w:p>
    <w:p>
      <w:pPr>
        <w:spacing w:before="3"/>
        <w:ind w:left="86" w:right="6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Especialista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Salud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Ocupacional.</w:t>
      </w:r>
    </w:p>
    <w:p>
      <w:pPr>
        <w:spacing w:before="1"/>
        <w:ind w:left="86" w:right="69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RM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1640/94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- Lic.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SO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N°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265/14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39"/>
        </w:rPr>
      </w:pPr>
    </w:p>
    <w:p>
      <w:pPr>
        <w:spacing w:line="242" w:lineRule="auto" w:before="0"/>
        <w:ind w:left="1718" w:right="1696" w:firstLine="0"/>
        <w:jc w:val="center"/>
        <w:rPr>
          <w:sz w:val="14"/>
        </w:rPr>
      </w:pPr>
      <w:r>
        <w:rPr>
          <w:sz w:val="14"/>
        </w:rPr>
        <w:t>EL</w:t>
      </w:r>
      <w:r>
        <w:rPr>
          <w:spacing w:val="-3"/>
          <w:sz w:val="14"/>
        </w:rPr>
        <w:t> </w:t>
      </w:r>
      <w:r>
        <w:rPr>
          <w:sz w:val="14"/>
        </w:rPr>
        <w:t>PRESENTE</w:t>
      </w:r>
      <w:r>
        <w:rPr>
          <w:spacing w:val="-3"/>
          <w:sz w:val="14"/>
        </w:rPr>
        <w:t> </w:t>
      </w:r>
      <w:r>
        <w:rPr>
          <w:sz w:val="14"/>
        </w:rPr>
        <w:t>DOCUMENTO</w:t>
      </w:r>
      <w:r>
        <w:rPr>
          <w:spacing w:val="-2"/>
          <w:sz w:val="14"/>
        </w:rPr>
        <w:t> </w:t>
      </w:r>
      <w:r>
        <w:rPr>
          <w:sz w:val="14"/>
        </w:rPr>
        <w:t>ES</w:t>
      </w:r>
      <w:r>
        <w:rPr>
          <w:spacing w:val="-3"/>
          <w:sz w:val="14"/>
        </w:rPr>
        <w:t> </w:t>
      </w:r>
      <w:r>
        <w:rPr>
          <w:sz w:val="14"/>
        </w:rPr>
        <w:t>PARA</w:t>
      </w:r>
      <w:r>
        <w:rPr>
          <w:spacing w:val="-2"/>
          <w:sz w:val="14"/>
        </w:rPr>
        <w:t> </w:t>
      </w:r>
      <w:r>
        <w:rPr>
          <w:sz w:val="14"/>
        </w:rPr>
        <w:t>USO</w:t>
      </w:r>
      <w:r>
        <w:rPr>
          <w:spacing w:val="-3"/>
          <w:sz w:val="14"/>
        </w:rPr>
        <w:t> </w:t>
      </w:r>
      <w:r>
        <w:rPr>
          <w:sz w:val="14"/>
        </w:rPr>
        <w:t>EXCLUSIVO</w:t>
      </w:r>
      <w:r>
        <w:rPr>
          <w:spacing w:val="-3"/>
          <w:sz w:val="14"/>
        </w:rPr>
        <w:t> </w:t>
      </w:r>
      <w:r>
        <w:rPr>
          <w:sz w:val="14"/>
        </w:rPr>
        <w:t>DE LAS</w:t>
      </w:r>
      <w:r>
        <w:rPr>
          <w:spacing w:val="-2"/>
          <w:sz w:val="14"/>
        </w:rPr>
        <w:t> </w:t>
      </w:r>
      <w:r>
        <w:rPr>
          <w:sz w:val="14"/>
        </w:rPr>
        <w:t>NOTARÍAS</w:t>
      </w:r>
      <w:r>
        <w:rPr>
          <w:spacing w:val="-2"/>
          <w:sz w:val="14"/>
        </w:rPr>
        <w:t> </w:t>
      </w:r>
      <w:r>
        <w:rPr>
          <w:sz w:val="14"/>
        </w:rPr>
        <w:t>AFILIADAS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6"/>
          <w:sz w:val="14"/>
        </w:rPr>
        <w:t> </w:t>
      </w:r>
      <w:r>
        <w:rPr>
          <w:rFonts w:ascii="Arial" w:hAnsi="Arial"/>
          <w:b/>
          <w:sz w:val="14"/>
        </w:rPr>
        <w:t>“U.C.N.C.”</w:t>
      </w:r>
      <w:r>
        <w:rPr>
          <w:sz w:val="14"/>
        </w:rPr>
        <w:t>.</w:t>
      </w:r>
      <w:r>
        <w:rPr>
          <w:spacing w:val="-1"/>
          <w:sz w:val="14"/>
        </w:rPr>
        <w:t> </w:t>
      </w:r>
      <w:r>
        <w:rPr>
          <w:sz w:val="14"/>
        </w:rPr>
        <w:t>SE PROHÍBE</w:t>
      </w:r>
      <w:r>
        <w:rPr>
          <w:spacing w:val="-3"/>
          <w:sz w:val="14"/>
        </w:rPr>
        <w:t> </w:t>
      </w:r>
      <w:r>
        <w:rPr>
          <w:sz w:val="14"/>
        </w:rPr>
        <w:t>SU</w:t>
      </w:r>
      <w:r>
        <w:rPr>
          <w:spacing w:val="-35"/>
          <w:sz w:val="14"/>
        </w:rPr>
        <w:t> </w:t>
      </w:r>
      <w:r>
        <w:rPr>
          <w:sz w:val="14"/>
        </w:rPr>
        <w:t>REPRODUCCIÓN</w:t>
      </w:r>
      <w:r>
        <w:rPr>
          <w:spacing w:val="-3"/>
          <w:sz w:val="14"/>
        </w:rPr>
        <w:t> </w:t>
      </w:r>
      <w:r>
        <w:rPr>
          <w:sz w:val="14"/>
        </w:rPr>
        <w:t>TOTAL</w:t>
      </w:r>
      <w:r>
        <w:rPr>
          <w:spacing w:val="-1"/>
          <w:sz w:val="14"/>
        </w:rPr>
        <w:t> </w:t>
      </w:r>
      <w:r>
        <w:rPr>
          <w:sz w:val="14"/>
        </w:rPr>
        <w:t>O</w:t>
      </w:r>
      <w:r>
        <w:rPr>
          <w:spacing w:val="1"/>
          <w:sz w:val="14"/>
        </w:rPr>
        <w:t> </w:t>
      </w:r>
      <w:r>
        <w:rPr>
          <w:sz w:val="14"/>
        </w:rPr>
        <w:t>PARCIAL</w:t>
      </w:r>
      <w:r>
        <w:rPr>
          <w:spacing w:val="1"/>
          <w:sz w:val="14"/>
        </w:rPr>
        <w:t> </w:t>
      </w:r>
      <w:r>
        <w:rPr>
          <w:sz w:val="14"/>
        </w:rPr>
        <w:t>CON</w:t>
      </w:r>
      <w:r>
        <w:rPr>
          <w:spacing w:val="1"/>
          <w:sz w:val="14"/>
        </w:rPr>
        <w:t> </w:t>
      </w:r>
      <w:r>
        <w:rPr>
          <w:sz w:val="14"/>
        </w:rPr>
        <w:t>FINES</w:t>
      </w:r>
      <w:r>
        <w:rPr>
          <w:spacing w:val="2"/>
          <w:sz w:val="14"/>
        </w:rPr>
        <w:t> </w:t>
      </w:r>
      <w:r>
        <w:rPr>
          <w:sz w:val="14"/>
        </w:rPr>
        <w:t>COMERCIALES.</w:t>
      </w:r>
    </w:p>
    <w:p>
      <w:pPr>
        <w:spacing w:after="0" w:line="242" w:lineRule="auto"/>
        <w:jc w:val="center"/>
        <w:rPr>
          <w:sz w:val="14"/>
        </w:rPr>
        <w:sectPr>
          <w:pgSz w:w="12240" w:h="15840"/>
          <w:pgMar w:top="1500" w:bottom="280" w:left="380" w:right="400"/>
        </w:sectPr>
      </w:pPr>
    </w:p>
    <w:p>
      <w:pPr>
        <w:pStyle w:val="BodyText"/>
        <w:ind w:left="5372"/>
        <w:rPr>
          <w:sz w:val="20"/>
        </w:rPr>
      </w:pPr>
      <w:r>
        <w:rPr>
          <w:sz w:val="20"/>
        </w:rPr>
        <w:pict>
          <v:group style="width:51.75pt;height:56.25pt;mso-position-horizontal-relative:char;mso-position-vertical-relative:line" coordorigin="0,0" coordsize="1035,1125">
            <v:shape style="position:absolute;left:162;top:134;width:332;height:93" coordorigin="162,134" coordsize="332,93" path="m183,213l181,213,175,214,162,215,170,215,178,216,183,213xm467,134l465,134,465,136,464,138,462,140,460,141,458,141,455,140,444,135,438,134,423,134,415,136,400,145,394,151,385,166,383,174,383,191,385,198,393,212,399,218,413,226,422,227,438,227,445,226,456,222,457,221,461,218,466,213,466,205,461,211,456,215,451,218,446,220,441,221,429,221,423,220,415,213,412,208,407,195,407,171,408,164,413,152,416,148,426,141,431,140,443,140,449,142,459,151,463,157,465,165,467,165,467,141,467,134xm494,213l493,211,489,206,486,205,480,205,478,206,475,208,473,211,472,213,472,219,473,222,478,226,480,227,486,227,489,226,493,222,494,219,494,213xe" filled="true" fillcolor="#ba2f2a" stroked="false">
              <v:path arrowok="t"/>
              <v:fill type="solid"/>
            </v:shape>
            <v:shape style="position:absolute;left:122;top:238;width:796;height:809" type="#_x0000_t75" stroked="false">
              <v:imagedata r:id="rId23" o:title=""/>
            </v:shape>
            <v:shape style="position:absolute;left:0;top:0;width:1035;height:1125" type="#_x0000_t75" stroked="false">
              <v:imagedata r:id="rId24" o:title=""/>
            </v:shape>
            <v:shape style="position:absolute;left:215;top:136;width:92;height:92" type="#_x0000_t75" stroked="false">
              <v:imagedata r:id="rId25" o:title=""/>
            </v:shape>
            <v:shape style="position:absolute;left:306;top:205;width:22;height:22" coordorigin="306,205" coordsize="22,22" path="m320,205l314,205,311,206,309,208,307,211,306,213,306,219,307,222,311,226,314,227,320,227,323,226,327,222,328,219,328,213,327,211,323,206,320,205xe" filled="true" fillcolor="#ba2f2a" stroked="false">
              <v:path arrowok="t"/>
              <v:fill type="solid"/>
            </v:shape>
            <v:shape style="position:absolute;left:545;top:136;width:93;height:92" type="#_x0000_t75" stroked="false">
              <v:imagedata r:id="rId26" o:title=""/>
            </v:shape>
            <v:shape style="position:absolute;left:638;top:134;width:160;height:94" type="#_x0000_t75" stroked="false">
              <v:imagedata r:id="rId27" o:title=""/>
            </v:shape>
            <v:shape style="position:absolute;left:803;top:205;width:22;height:22" coordorigin="803,205" coordsize="22,22" path="m817,205l811,205,808,206,806,208,804,211,803,213,803,219,804,222,808,226,811,227,817,227,820,226,824,222,825,219,825,213,824,211,820,206,817,205xe" filled="true" fillcolor="#ba2f2a" stroked="false">
              <v:path arrowok="t"/>
              <v:fill type="solid"/>
            </v:shape>
            <v:shape style="position:absolute;left:131;top:235;width:787;height:799" type="#_x0000_t75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spacing w:line="472" w:lineRule="exact" w:before="0"/>
        <w:ind w:left="233" w:right="93" w:firstLine="0"/>
        <w:jc w:val="center"/>
        <w:rPr>
          <w:rFonts w:ascii="Times New Roman"/>
          <w:i/>
          <w:sz w:val="44"/>
        </w:rPr>
      </w:pPr>
      <w:r>
        <w:rPr>
          <w:rFonts w:ascii="Times New Roman"/>
          <w:i/>
          <w:w w:val="90"/>
          <w:sz w:val="44"/>
        </w:rPr>
        <w:t>Presidencia</w:t>
      </w:r>
    </w:p>
    <w:p>
      <w:pPr>
        <w:pStyle w:val="BodyText"/>
        <w:spacing w:before="5"/>
        <w:rPr>
          <w:rFonts w:ascii="Times New Roman"/>
          <w:i/>
          <w:sz w:val="54"/>
        </w:rPr>
      </w:pPr>
    </w:p>
    <w:p>
      <w:pPr>
        <w:spacing w:before="0"/>
        <w:ind w:left="1322" w:right="0" w:firstLine="0"/>
        <w:jc w:val="both"/>
        <w:rPr>
          <w:sz w:val="28"/>
        </w:rPr>
      </w:pPr>
      <w:r>
        <w:rPr>
          <w:sz w:val="28"/>
        </w:rPr>
        <w:t>¡A la</w:t>
      </w:r>
      <w:r>
        <w:rPr>
          <w:spacing w:val="-4"/>
          <w:sz w:val="28"/>
        </w:rPr>
        <w:t> </w:t>
      </w:r>
      <w:r>
        <w:rPr>
          <w:sz w:val="28"/>
        </w:rPr>
        <w:t>familia</w:t>
      </w:r>
      <w:r>
        <w:rPr>
          <w:spacing w:val="-1"/>
          <w:sz w:val="28"/>
        </w:rPr>
        <w:t> </w:t>
      </w:r>
      <w:r>
        <w:rPr>
          <w:sz w:val="28"/>
        </w:rPr>
        <w:t>notarial</w:t>
      </w:r>
      <w:r>
        <w:rPr>
          <w:spacing w:val="-1"/>
          <w:sz w:val="28"/>
        </w:rPr>
        <w:t> </w:t>
      </w:r>
      <w:r>
        <w:rPr>
          <w:sz w:val="28"/>
        </w:rPr>
        <w:t>colombiana!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322" w:right="1290" w:firstLine="0"/>
        <w:jc w:val="both"/>
        <w:rPr>
          <w:sz w:val="24"/>
        </w:rPr>
      </w:pPr>
      <w:r>
        <w:rPr>
          <w:sz w:val="24"/>
        </w:rPr>
        <w:t>La Unión Colegiada del Notariado Colombiano – “U.C.N.C.”, el Consejo Directivo y</w:t>
      </w:r>
      <w:r>
        <w:rPr>
          <w:spacing w:val="-64"/>
          <w:sz w:val="24"/>
        </w:rPr>
        <w:t> </w:t>
      </w:r>
      <w:r>
        <w:rPr>
          <w:sz w:val="24"/>
        </w:rPr>
        <w:t>sus Seccionales, presentan un fraternal saludo a los Señores Notarios del país,</w:t>
      </w:r>
      <w:r>
        <w:rPr>
          <w:spacing w:val="1"/>
          <w:sz w:val="24"/>
        </w:rPr>
        <w:t> </w:t>
      </w:r>
      <w:r>
        <w:rPr>
          <w:sz w:val="24"/>
        </w:rPr>
        <w:t>funcionarios y</w:t>
      </w:r>
      <w:r>
        <w:rPr>
          <w:spacing w:val="-5"/>
          <w:sz w:val="24"/>
        </w:rPr>
        <w:t> </w:t>
      </w:r>
      <w:r>
        <w:rPr>
          <w:sz w:val="24"/>
        </w:rPr>
        <w:t>familiares,</w:t>
      </w:r>
      <w:r>
        <w:rPr>
          <w:spacing w:val="1"/>
          <w:sz w:val="24"/>
        </w:rPr>
        <w:t> </w:t>
      </w:r>
      <w:r>
        <w:rPr>
          <w:sz w:val="24"/>
        </w:rPr>
        <w:t>deseándoles</w:t>
      </w:r>
      <w:r>
        <w:rPr>
          <w:spacing w:val="-1"/>
          <w:sz w:val="24"/>
        </w:rPr>
        <w:t> </w:t>
      </w:r>
      <w:r>
        <w:rPr>
          <w:sz w:val="24"/>
        </w:rPr>
        <w:t>pleno</w:t>
      </w:r>
      <w:r>
        <w:rPr>
          <w:spacing w:val="-3"/>
          <w:sz w:val="24"/>
        </w:rPr>
        <w:t> </w:t>
      </w:r>
      <w:r>
        <w:rPr>
          <w:sz w:val="24"/>
        </w:rPr>
        <w:t>bienestar y salud.</w:t>
      </w:r>
    </w:p>
    <w:p>
      <w:pPr>
        <w:pStyle w:val="BodyText"/>
        <w:rPr>
          <w:sz w:val="24"/>
        </w:rPr>
      </w:pPr>
    </w:p>
    <w:p>
      <w:pPr>
        <w:spacing w:before="0"/>
        <w:ind w:left="1322" w:right="1289" w:firstLine="0"/>
        <w:jc w:val="both"/>
        <w:rPr>
          <w:sz w:val="24"/>
        </w:rPr>
      </w:pPr>
      <w:r>
        <w:rPr>
          <w:sz w:val="24"/>
        </w:rPr>
        <w:t>Hoy,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humanidad</w:t>
      </w:r>
      <w:r>
        <w:rPr>
          <w:spacing w:val="1"/>
          <w:sz w:val="24"/>
        </w:rPr>
        <w:t> </w:t>
      </w:r>
      <w:r>
        <w:rPr>
          <w:sz w:val="24"/>
        </w:rPr>
        <w:t>enfrenta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pandemias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agresivas</w:t>
      </w:r>
      <w:r>
        <w:rPr>
          <w:spacing w:val="66"/>
          <w:sz w:val="24"/>
        </w:rPr>
        <w:t> </w:t>
      </w:r>
      <w:r>
        <w:rPr>
          <w:sz w:val="24"/>
        </w:rPr>
        <w:t>con</w:t>
      </w:r>
      <w:r>
        <w:rPr>
          <w:spacing w:val="67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expansión y contagio del COVID-19, que día tras día causa desolación y tristeza</w:t>
      </w:r>
      <w:r>
        <w:rPr>
          <w:spacing w:val="1"/>
          <w:sz w:val="24"/>
        </w:rPr>
        <w:t> </w:t>
      </w:r>
      <w:r>
        <w:rPr>
          <w:sz w:val="24"/>
        </w:rPr>
        <w:t>por el número de muertes registradas. Cumpliendo con su compromiso misional, la</w:t>
      </w:r>
      <w:r>
        <w:rPr>
          <w:spacing w:val="-64"/>
          <w:sz w:val="24"/>
        </w:rPr>
        <w:t> </w:t>
      </w:r>
      <w:r>
        <w:rPr>
          <w:sz w:val="24"/>
        </w:rPr>
        <w:t>“U.C.N.C.” ha enrutado sus esfuerzos para apoyar a todos los miembros de la</w:t>
      </w:r>
      <w:r>
        <w:rPr>
          <w:spacing w:val="1"/>
          <w:sz w:val="24"/>
        </w:rPr>
        <w:t> </w:t>
      </w:r>
      <w:r>
        <w:rPr>
          <w:sz w:val="24"/>
        </w:rPr>
        <w:t>familia notarial en el proceso de orientación para el manejo de esta pandemia y la</w:t>
      </w:r>
      <w:r>
        <w:rPr>
          <w:spacing w:val="1"/>
          <w:sz w:val="24"/>
        </w:rPr>
        <w:t> </w:t>
      </w:r>
      <w:r>
        <w:rPr>
          <w:sz w:val="24"/>
        </w:rPr>
        <w:t>adopción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protocolos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bioseguridad,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disminuyan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velocidad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capacidad</w:t>
      </w:r>
      <w:r>
        <w:rPr>
          <w:spacing w:val="-4"/>
          <w:sz w:val="24"/>
        </w:rPr>
        <w:t> </w:t>
      </w:r>
      <w:r>
        <w:rPr>
          <w:sz w:val="24"/>
        </w:rPr>
        <w:t>de contagio del terrible virus.</w:t>
      </w:r>
    </w:p>
    <w:p>
      <w:pPr>
        <w:pStyle w:val="BodyText"/>
        <w:spacing w:before="3"/>
        <w:rPr>
          <w:sz w:val="24"/>
        </w:rPr>
      </w:pPr>
    </w:p>
    <w:p>
      <w:pPr>
        <w:spacing w:line="240" w:lineRule="auto" w:before="0"/>
        <w:ind w:left="1322" w:right="1287" w:firstLine="0"/>
        <w:jc w:val="both"/>
        <w:rPr>
          <w:sz w:val="24"/>
        </w:rPr>
      </w:pPr>
      <w:r>
        <w:rPr>
          <w:sz w:val="24"/>
        </w:rPr>
        <w:t>Así las cosas, iniciamos el proceso de diseño del manual de bioseguridad que</w:t>
      </w:r>
      <w:r>
        <w:rPr>
          <w:spacing w:val="1"/>
          <w:sz w:val="24"/>
        </w:rPr>
        <w:t> </w:t>
      </w:r>
      <w:r>
        <w:rPr>
          <w:sz w:val="24"/>
        </w:rPr>
        <w:t>contiene las pautas de un protocolo adecuado a las Notarías para lo cual hemos</w:t>
      </w:r>
      <w:r>
        <w:rPr>
          <w:spacing w:val="1"/>
          <w:sz w:val="24"/>
        </w:rPr>
        <w:t> </w:t>
      </w:r>
      <w:r>
        <w:rPr>
          <w:sz w:val="24"/>
        </w:rPr>
        <w:t>contado con el apoyo científico, médico, académico y jurídico de un selecto grupo</w:t>
      </w:r>
      <w:r>
        <w:rPr>
          <w:spacing w:val="1"/>
          <w:sz w:val="24"/>
        </w:rPr>
        <w:t> </w:t>
      </w:r>
      <w:r>
        <w:rPr>
          <w:sz w:val="24"/>
        </w:rPr>
        <w:t>de profesionales con amplios conocimientos sobre este tema. Es así como hoy</w:t>
      </w:r>
      <w:r>
        <w:rPr>
          <w:spacing w:val="1"/>
          <w:sz w:val="24"/>
        </w:rPr>
        <w:t> </w:t>
      </w:r>
      <w:r>
        <w:rPr>
          <w:sz w:val="24"/>
        </w:rPr>
        <w:t>entregamos a todos los Señores Notarios del país, una copia física y en medio</w:t>
      </w:r>
      <w:r>
        <w:rPr>
          <w:spacing w:val="1"/>
          <w:sz w:val="24"/>
        </w:rPr>
        <w:t> </w:t>
      </w:r>
      <w:r>
        <w:rPr>
          <w:sz w:val="24"/>
        </w:rPr>
        <w:t>digital del “Manual del Protocolo de Bioseguridad – COVID-19” como una guía o</w:t>
      </w:r>
      <w:r>
        <w:rPr>
          <w:spacing w:val="1"/>
          <w:sz w:val="24"/>
        </w:rPr>
        <w:t> </w:t>
      </w:r>
      <w:r>
        <w:rPr>
          <w:sz w:val="24"/>
        </w:rPr>
        <w:t>modelo que bien puede ser modificado, reformado y ajustado a las necesidades</w:t>
      </w:r>
      <w:r>
        <w:rPr>
          <w:spacing w:val="1"/>
          <w:sz w:val="24"/>
        </w:rPr>
        <w:t> </w:t>
      </w:r>
      <w:r>
        <w:rPr>
          <w:sz w:val="24"/>
        </w:rPr>
        <w:t>particulares de cada uno de ustedes, el que se constituye en una sugerencia la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obligatoria</w:t>
      </w:r>
      <w:r>
        <w:rPr>
          <w:spacing w:val="-3"/>
          <w:sz w:val="24"/>
        </w:rPr>
        <w:t> </w:t>
      </w:r>
      <w:r>
        <w:rPr>
          <w:sz w:val="24"/>
        </w:rPr>
        <w:t>adoptar.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322" w:right="1292" w:firstLine="0"/>
        <w:jc w:val="both"/>
        <w:rPr>
          <w:sz w:val="24"/>
        </w:rPr>
      </w:pPr>
      <w:r>
        <w:rPr>
          <w:sz w:val="24"/>
        </w:rPr>
        <w:t>Es importante tener en cuenta el cumplimiento de todas las normas legales, tanto</w:t>
      </w:r>
      <w:r>
        <w:rPr>
          <w:spacing w:val="1"/>
          <w:sz w:val="24"/>
        </w:rPr>
        <w:t> </w:t>
      </w:r>
      <w:r>
        <w:rPr>
          <w:sz w:val="24"/>
        </w:rPr>
        <w:t>del rango nacional, departamental y municipal dictadas o proferidas por el Señor</w:t>
      </w:r>
      <w:r>
        <w:rPr>
          <w:spacing w:val="1"/>
          <w:sz w:val="24"/>
        </w:rPr>
        <w:t> </w:t>
      </w:r>
      <w:r>
        <w:rPr>
          <w:sz w:val="24"/>
        </w:rPr>
        <w:t>Presidente de la República, Gobernadores y Alcaldes, así como de las autoridades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salud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demás</w:t>
      </w:r>
      <w:r>
        <w:rPr>
          <w:spacing w:val="-4"/>
          <w:sz w:val="24"/>
        </w:rPr>
        <w:t> </w:t>
      </w:r>
      <w:r>
        <w:rPr>
          <w:sz w:val="24"/>
        </w:rPr>
        <w:t>funcionarios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competencia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manejo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2"/>
        <w:rPr>
          <w:sz w:val="24"/>
        </w:rPr>
      </w:pPr>
    </w:p>
    <w:p>
      <w:pPr>
        <w:spacing w:line="240" w:lineRule="auto" w:before="0"/>
        <w:ind w:left="1322" w:right="1291" w:firstLine="0"/>
        <w:jc w:val="both"/>
        <w:rPr>
          <w:sz w:val="24"/>
        </w:rPr>
      </w:pPr>
      <w:r>
        <w:rPr>
          <w:sz w:val="24"/>
        </w:rPr>
        <w:t>Esperamos que este manual sea útil y facilite el cumplimiento de las obligaciones</w:t>
      </w:r>
      <w:r>
        <w:rPr>
          <w:spacing w:val="1"/>
          <w:sz w:val="24"/>
        </w:rPr>
        <w:t> </w:t>
      </w:r>
      <w:r>
        <w:rPr>
          <w:sz w:val="24"/>
        </w:rPr>
        <w:t>que les compete por mandato legal. La “U.C.N.C.” y su equipo de trabajo están a</w:t>
      </w:r>
      <w:r>
        <w:rPr>
          <w:spacing w:val="1"/>
          <w:sz w:val="24"/>
        </w:rPr>
        <w:t> </w:t>
      </w:r>
      <w:r>
        <w:rPr>
          <w:sz w:val="24"/>
        </w:rPr>
        <w:t>disposición de todos los</w:t>
      </w:r>
      <w:r>
        <w:rPr>
          <w:spacing w:val="66"/>
          <w:sz w:val="24"/>
        </w:rPr>
        <w:t> </w:t>
      </w:r>
      <w:r>
        <w:rPr>
          <w:sz w:val="24"/>
        </w:rPr>
        <w:t>Señores Notarios para atender sus inquietudes y brindar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asesoría</w:t>
      </w:r>
      <w:r>
        <w:rPr>
          <w:spacing w:val="2"/>
          <w:sz w:val="24"/>
        </w:rPr>
        <w:t> </w:t>
      </w:r>
      <w:r>
        <w:rPr>
          <w:sz w:val="24"/>
        </w:rPr>
        <w:t>que requieran.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322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UNIÓN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nos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hace</w:t>
      </w:r>
      <w:r>
        <w:rPr>
          <w:rFonts w:ascii="Arial" w:hAnsi="Arial"/>
          <w:b/>
          <w:i/>
          <w:spacing w:val="3"/>
          <w:sz w:val="24"/>
        </w:rPr>
        <w:t> </w:t>
      </w:r>
      <w:r>
        <w:rPr>
          <w:rFonts w:ascii="Arial" w:hAnsi="Arial"/>
          <w:b/>
          <w:i/>
          <w:sz w:val="24"/>
        </w:rPr>
        <w:t>fuertes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para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combatir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la pandemia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del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COVID-19.</w:t>
      </w:r>
    </w:p>
    <w:p>
      <w:pPr>
        <w:pStyle w:val="BodyText"/>
        <w:rPr>
          <w:rFonts w:ascii="Arial"/>
          <w:b/>
          <w:i/>
          <w:sz w:val="24"/>
        </w:rPr>
      </w:pPr>
    </w:p>
    <w:p>
      <w:pPr>
        <w:spacing w:before="0"/>
        <w:ind w:left="1322" w:right="0" w:firstLine="0"/>
        <w:jc w:val="left"/>
        <w:rPr>
          <w:sz w:val="24"/>
        </w:rPr>
      </w:pPr>
      <w:r>
        <w:rPr/>
        <w:pict>
          <v:group style="position:absolute;margin-left:227.690002pt;margin-top:9.025861pt;width:157.3pt;height:89.35pt;mso-position-horizontal-relative:page;mso-position-vertical-relative:paragraph;z-index:15730688" coordorigin="4554,181" coordsize="3146,1787">
            <v:shape style="position:absolute;left:4725;top:180;width:2974;height:1787" type="#_x0000_t75" stroked="false">
              <v:imagedata r:id="rId2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553;top:180;width:3146;height:17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ÁLVARO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ROJAS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CHARRY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Sinceramente,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4"/>
        <w:ind w:left="0" w:right="1034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98"/>
          <w:sz w:val="21"/>
        </w:rPr>
        <w:t>2</w:t>
      </w:r>
    </w:p>
    <w:p>
      <w:pPr>
        <w:spacing w:after="0"/>
        <w:jc w:val="right"/>
        <w:rPr>
          <w:rFonts w:ascii="Arial"/>
          <w:sz w:val="21"/>
        </w:rPr>
        <w:sectPr>
          <w:pgSz w:w="12240" w:h="15840"/>
          <w:pgMar w:top="660" w:bottom="280" w:left="380" w:right="400"/>
        </w:sectPr>
      </w:pPr>
    </w:p>
    <w:p>
      <w:pPr>
        <w:pStyle w:val="BodyText"/>
        <w:ind w:left="3734"/>
        <w:rPr>
          <w:rFonts w:ascii="Arial"/>
          <w:sz w:val="20"/>
        </w:rPr>
      </w:pPr>
      <w:r>
        <w:rPr/>
        <w:pict>
          <v:group style="position:absolute;margin-left:1pt;margin-top:562.399963pt;width:615pt;height:236.6pt;mso-position-horizontal-relative:page;mso-position-vertical-relative:page;z-index:15731712" coordorigin="20,11248" coordsize="12300,4732">
            <v:shape style="position:absolute;left:20;top:11248;width:4080;height:4290" type="#_x0000_t75" stroked="false">
              <v:imagedata r:id="rId30" o:title=""/>
            </v:shape>
            <v:shape style="position:absolute;left:3653;top:12647;width:3655;height:3333" type="#_x0000_t75" stroked="false">
              <v:imagedata r:id="rId31" o:title=""/>
            </v:shape>
            <v:shape style="position:absolute;left:20;top:12558;width:12300;height:3113" coordorigin="20,12558" coordsize="12300,3113" path="m20,12558l2494,14647,5699,15671,12320,12997,20,12558xe" filled="true" fillcolor="#ffffff" stroked="false">
              <v:path arrowok="t"/>
              <v:fill type="solid"/>
            </v:shape>
            <v:shape style="position:absolute;left:20;top:12230;width:12300;height:3480" coordorigin="20,12230" coordsize="12300,3480" path="m6294,15690l5199,15690,5283,15710,6211,15710,6294,15690xm6542,15670l4951,15670,5033,15690,6459,15690,6542,15670xm6706,15650l4787,15650,4869,15670,6624,15670,6706,15650xm20,12230l20,12710,62,12750,164,12870,314,13050,416,13170,470,13230,532,13290,590,13350,644,13410,697,13470,749,13530,801,13570,854,13630,911,13690,971,13750,1037,13810,1149,13930,1206,13990,1265,14030,1325,14090,2333,14810,2520,14930,2583,14950,2713,15030,2778,15050,2845,15090,2912,15110,2980,15150,3049,15170,3118,15210,3188,15230,3258,15270,3401,15310,3474,15350,3769,15430,3844,15470,4073,15530,4151,15530,4465,15610,4545,15610,4706,15650,6788,15650,6869,15630,6951,15630,7113,15590,7193,15590,8367,15290,8443,15250,8666,15190,8740,15150,8885,15110,8958,15070,9029,15050,9100,15010,9241,14970,9311,14930,9380,14910,9448,14870,4988,14870,4913,14850,4763,14850,4688,14830,4613,14830,4538,14810,4463,14810,4388,14790,4314,14790,4165,14750,4091,14750,3870,14690,3796,14690,3504,14610,3431,14570,3143,14490,3071,14450,2928,14410,2857,14370,2786,14350,2646,14270,2575,14250,2367,14130,2243,14070,2124,14010,2009,13950,1899,13870,1793,13810,1692,13750,1595,13690,1501,13610,1412,13550,1326,13490,1245,13430,1166,13370,1091,13310,1020,13250,952,13190,886,13130,824,13090,765,13030,708,12970,654,12930,603,12870,554,12810,507,12770,463,12730,420,12670,380,12630,341,12590,269,12510,203,12430,172,12390,142,12350,113,12330,85,12290,31,12250,20,12230xm12320,12410l12248,12450,12179,12510,11906,12670,11705,12810,11365,13010,11295,13070,11154,13150,11008,13230,10815,13350,10750,13370,10553,13490,10487,13510,10286,13630,10219,13650,10083,13730,10015,13750,9946,13790,9877,13810,9738,13890,9669,13910,9599,13950,9528,13970,9458,14010,9387,14030,9316,14070,9174,14110,9102,14150,9031,14170,8959,14210,8741,14270,8669,14310,8449,14370,8376,14410,7484,14650,7409,14650,7183,14710,7108,14710,6957,14750,6881,14750,6730,14790,6654,14790,6579,14810,6503,14810,6427,14830,6275,14830,6199,14850,6048,14850,5972,14870,9448,14870,9516,14850,9584,14810,9739,14730,9814,14710,10031,14590,10101,14570,10306,14450,10373,14430,10841,14150,10910,14130,11049,14050,11098,14010,11155,13970,11218,13930,11288,13890,11363,13830,11441,13770,11523,13730,11859,13490,11940,13430,12018,13370,12092,13310,12161,13270,12223,13230,12279,13190,12320,13170,12320,12410xe" filled="true" fillcolor="#c3302a" stroked="false">
              <v:path arrowok="t"/>
              <v:fill type="solid"/>
            </v:shape>
            <v:shape style="position:absolute;left:10785;top:15272;width:135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98"/>
                        <w:sz w:val="21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159.050pt;height:172pt;mso-position-horizontal-relative:char;mso-position-vertical-relative:line" coordorigin="0,0" coordsize="3181,3440">
            <v:shape style="position:absolute;left:499;top:640;width:62;height:7" coordorigin="499,640" coordsize="62,7" path="m561,640l499,646,502,646,505,647,535,647,549,645,561,640xe" filled="true" fillcolor="#ba2f2a" stroked="false">
              <v:path arrowok="t"/>
              <v:fill type="solid"/>
            </v:shape>
            <v:shape style="position:absolute;left:1180;top:395;width:343;height:288" type="#_x0000_t75" stroked="false">
              <v:imagedata r:id="rId32" o:title=""/>
            </v:shape>
            <v:shape style="position:absolute;left:377;top:716;width:2445;height:2487" type="#_x0000_t75" stroked="false">
              <v:imagedata r:id="rId33" o:title=""/>
            </v:shape>
            <v:shape style="position:absolute;left:0;top:0;width:3181;height:3440" type="#_x0000_t75" stroked="false">
              <v:imagedata r:id="rId34" o:title=""/>
            </v:shape>
            <v:shape style="position:absolute;left:661;top:401;width:283;height:282" type="#_x0000_t75" stroked="false">
              <v:imagedata r:id="rId35" o:title=""/>
            </v:shape>
            <v:shape style="position:absolute;left:943;top:614;width:68;height:68" type="#_x0000_t75" stroked="false">
              <v:imagedata r:id="rId36" o:title=""/>
            </v:shape>
            <v:shape style="position:absolute;left:1675;top:401;width:354;height:282" type="#_x0000_t75" stroked="false">
              <v:imagedata r:id="rId37" o:title=""/>
            </v:shape>
            <v:shape style="position:absolute;left:1961;top:614;width:68;height:67" coordorigin="1961,614" coordsize="68,67" path="m2004,614l1985,614,1978,617,1971,623,1964,630,1961,638,1961,657,1964,664,1978,678,1985,681,2004,681,2012,678,2025,664,2029,657,2029,638,2025,630,2012,617,2004,614xe" filled="true" fillcolor="#ba2f2a" stroked="false">
              <v:path arrowok="t"/>
              <v:fill type="solid"/>
            </v:shape>
            <v:shape style="position:absolute;left:2194;top:395;width:343;height:288" type="#_x0000_t75" stroked="false">
              <v:imagedata r:id="rId38" o:title=""/>
            </v:shape>
            <v:shape style="position:absolute;left:2469;top:614;width:68;height:67" coordorigin="2469,614" coordsize="68,67" path="m2512,614l2493,614,2486,617,2479,623,2472,630,2469,638,2469,657,2472,664,2486,678,2493,681,2512,681,2520,678,2533,664,2537,657,2537,638,2533,630,2520,617,2512,614xe" filled="true" fillcolor="#ba2f2a" stroked="false">
              <v:path arrowok="t"/>
              <v:fill type="solid"/>
            </v:shape>
            <v:shape style="position:absolute;left:666;top:718;width:1875;height:2204" type="#_x0000_t75" stroked="false">
              <v:imagedata r:id="rId39" o:title=""/>
            </v:shape>
            <v:shape style="position:absolute;left:405;top:707;width:2419;height:2455" type="#_x0000_t75" stroked="false">
              <v:imagedata r:id="rId40" o:title=""/>
            </v:shape>
            <v:shape style="position:absolute;left:405;top:873;width:142;height:689" type="#_x0000_t75" stroked="false">
              <v:imagedata r:id="rId41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line="244" w:lineRule="auto" w:before="88"/>
        <w:ind w:left="4404" w:right="0" w:hanging="3764"/>
        <w:jc w:val="left"/>
        <w:rPr>
          <w:sz w:val="36"/>
        </w:rPr>
      </w:pPr>
      <w:r>
        <w:rPr>
          <w:color w:val="000101"/>
          <w:w w:val="105"/>
          <w:sz w:val="36"/>
        </w:rPr>
        <w:t>UNIÓN</w:t>
      </w:r>
      <w:r>
        <w:rPr>
          <w:color w:val="000101"/>
          <w:spacing w:val="-18"/>
          <w:w w:val="105"/>
          <w:sz w:val="36"/>
        </w:rPr>
        <w:t> </w:t>
      </w:r>
      <w:r>
        <w:rPr>
          <w:color w:val="000101"/>
          <w:w w:val="105"/>
          <w:sz w:val="36"/>
        </w:rPr>
        <w:t>COLEGIADA</w:t>
      </w:r>
      <w:r>
        <w:rPr>
          <w:color w:val="000101"/>
          <w:spacing w:val="-17"/>
          <w:w w:val="105"/>
          <w:sz w:val="36"/>
        </w:rPr>
        <w:t> </w:t>
      </w:r>
      <w:r>
        <w:rPr>
          <w:color w:val="000101"/>
          <w:w w:val="105"/>
          <w:sz w:val="36"/>
        </w:rPr>
        <w:t>DEL</w:t>
      </w:r>
      <w:r>
        <w:rPr>
          <w:color w:val="000101"/>
          <w:spacing w:val="-18"/>
          <w:w w:val="105"/>
          <w:sz w:val="36"/>
        </w:rPr>
        <w:t> </w:t>
      </w:r>
      <w:r>
        <w:rPr>
          <w:color w:val="000101"/>
          <w:w w:val="105"/>
          <w:sz w:val="36"/>
        </w:rPr>
        <w:t>NOTARIADO</w:t>
      </w:r>
      <w:r>
        <w:rPr>
          <w:color w:val="000101"/>
          <w:spacing w:val="-16"/>
          <w:w w:val="105"/>
          <w:sz w:val="36"/>
        </w:rPr>
        <w:t> </w:t>
      </w:r>
      <w:r>
        <w:rPr>
          <w:color w:val="000101"/>
          <w:w w:val="105"/>
          <w:sz w:val="36"/>
        </w:rPr>
        <w:t>COLOMBIANO</w:t>
      </w:r>
      <w:r>
        <w:rPr>
          <w:color w:val="000101"/>
          <w:spacing w:val="-103"/>
          <w:w w:val="105"/>
          <w:sz w:val="36"/>
        </w:rPr>
        <w:t> </w:t>
      </w:r>
      <w:r>
        <w:rPr>
          <w:color w:val="000101"/>
          <w:w w:val="105"/>
          <w:sz w:val="36"/>
        </w:rPr>
        <w:t>“U.C.N.C.”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58"/>
        </w:rPr>
      </w:pPr>
    </w:p>
    <w:p>
      <w:pPr>
        <w:spacing w:before="0"/>
        <w:ind w:left="2080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659765</wp:posOffset>
            </wp:positionH>
            <wp:positionV relativeFrom="paragraph">
              <wp:posOffset>80793</wp:posOffset>
            </wp:positionV>
            <wp:extent cx="815682" cy="82931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82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10"/>
          <w:sz w:val="48"/>
        </w:rPr>
        <w:t>Explicación</w:t>
      </w:r>
      <w:r>
        <w:rPr>
          <w:color w:val="221F1F"/>
          <w:spacing w:val="-20"/>
          <w:w w:val="110"/>
          <w:sz w:val="48"/>
        </w:rPr>
        <w:t> </w:t>
      </w:r>
      <w:r>
        <w:rPr>
          <w:color w:val="221F1F"/>
          <w:w w:val="110"/>
          <w:sz w:val="48"/>
        </w:rPr>
        <w:t>Médica</w:t>
      </w:r>
      <w:r>
        <w:rPr>
          <w:color w:val="221F1F"/>
          <w:spacing w:val="-23"/>
          <w:w w:val="110"/>
          <w:sz w:val="48"/>
        </w:rPr>
        <w:t> </w:t>
      </w:r>
      <w:r>
        <w:rPr>
          <w:color w:val="221F1F"/>
          <w:w w:val="110"/>
          <w:sz w:val="48"/>
        </w:rPr>
        <w:t>y</w:t>
      </w:r>
      <w:r>
        <w:rPr>
          <w:color w:val="221F1F"/>
          <w:spacing w:val="-27"/>
          <w:w w:val="110"/>
          <w:sz w:val="48"/>
        </w:rPr>
        <w:t> </w:t>
      </w:r>
      <w:r>
        <w:rPr>
          <w:color w:val="221F1F"/>
          <w:w w:val="110"/>
          <w:sz w:val="48"/>
        </w:rPr>
        <w:t>Científica.</w:t>
      </w:r>
    </w:p>
    <w:p>
      <w:pPr>
        <w:pStyle w:val="BodyText"/>
        <w:spacing w:before="6"/>
        <w:rPr>
          <w:sz w:val="48"/>
        </w:rPr>
      </w:pPr>
    </w:p>
    <w:p>
      <w:pPr>
        <w:spacing w:before="0"/>
        <w:ind w:left="3772" w:right="2794" w:firstLine="0"/>
        <w:jc w:val="center"/>
        <w:rPr>
          <w:sz w:val="48"/>
        </w:rPr>
      </w:pPr>
      <w:r>
        <w:rPr>
          <w:color w:val="221F1F"/>
          <w:sz w:val="26"/>
        </w:rPr>
        <w:t>ÁLVARO</w:t>
      </w:r>
      <w:r>
        <w:rPr>
          <w:color w:val="221F1F"/>
          <w:spacing w:val="7"/>
          <w:sz w:val="26"/>
        </w:rPr>
        <w:t> </w:t>
      </w:r>
      <w:r>
        <w:rPr>
          <w:color w:val="221F1F"/>
          <w:sz w:val="26"/>
        </w:rPr>
        <w:t>ROJAS</w:t>
      </w:r>
      <w:r>
        <w:rPr>
          <w:color w:val="221F1F"/>
          <w:spacing w:val="10"/>
          <w:sz w:val="26"/>
        </w:rPr>
        <w:t> </w:t>
      </w:r>
      <w:r>
        <w:rPr>
          <w:color w:val="221F1F"/>
          <w:sz w:val="26"/>
        </w:rPr>
        <w:t>PEÑA,</w:t>
      </w:r>
      <w:r>
        <w:rPr>
          <w:color w:val="221F1F"/>
          <w:spacing w:val="9"/>
          <w:sz w:val="26"/>
        </w:rPr>
        <w:t> </w:t>
      </w:r>
      <w:r>
        <w:rPr>
          <w:color w:val="221F1F"/>
          <w:sz w:val="26"/>
        </w:rPr>
        <w:t>MD</w:t>
      </w:r>
      <w:r>
        <w:rPr>
          <w:color w:val="221F1F"/>
          <w:sz w:val="48"/>
        </w:rPr>
        <w:t>.</w:t>
      </w:r>
    </w:p>
    <w:p>
      <w:pPr>
        <w:spacing w:after="0"/>
        <w:jc w:val="center"/>
        <w:rPr>
          <w:sz w:val="48"/>
        </w:rPr>
        <w:sectPr>
          <w:pgSz w:w="12350" w:h="16010"/>
          <w:pgMar w:top="980" w:bottom="0" w:left="920" w:right="13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tabs>
          <w:tab w:pos="2072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785703" cy="854963"/>
            <wp:effectExtent l="0" t="0" r="0" b="0"/>
            <wp:docPr id="5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0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pict>
          <v:group style="width:698.7pt;height:55.05pt;mso-position-horizontal-relative:char;mso-position-vertical-relative:line" coordorigin="0,0" coordsize="13974,1101">
            <v:rect style="position:absolute;left:12;top:12;width:13949;height:1076" filled="true" fillcolor="#4866ac" stroked="false">
              <v:fill type="solid"/>
            </v:rect>
            <v:rect style="position:absolute;left:12;top:12;width:13949;height:1076" filled="false" stroked="true" strokeweight="1.25pt" strokecolor="#2f4577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2072"/>
        <w:rPr>
          <w:sz w:val="20"/>
        </w:rPr>
      </w:pPr>
      <w:r>
        <w:rPr>
          <w:sz w:val="20"/>
        </w:rPr>
        <w:pict>
          <v:group style="width:698.7pt;height:265.850pt;mso-position-horizontal-relative:char;mso-position-vertical-relative:line" coordorigin="0,0" coordsize="13974,5317">
            <v:rect style="position:absolute;left:12;top:12;width:13949;height:5292" filled="true" fillcolor="#4866ac" stroked="false">
              <v:fill type="solid"/>
            </v:rect>
            <v:shape style="position:absolute;left:12067;top:3394;width:1764;height:1774" type="#_x0000_t75" stroked="false">
              <v:imagedata r:id="rId43" o:title=""/>
            </v:shape>
            <v:shape style="position:absolute;left:170;top:3394;width:1680;height:1774" type="#_x0000_t75" stroked="false">
              <v:imagedata r:id="rId44" o:title=""/>
            </v:shape>
            <v:shape style="position:absolute;left:12;top:12;width:13949;height:5292" type="#_x0000_t202" filled="false" stroked="true" strokeweight="1.25pt" strokecolor="#2f4577">
              <v:textbox inset="0,0,0,0">
                <w:txbxContent>
                  <w:p>
                    <w:pPr>
                      <w:spacing w:line="795" w:lineRule="exact" w:before="135"/>
                      <w:ind w:left="617" w:right="583" w:firstLine="0"/>
                      <w:jc w:val="center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FFFCFF"/>
                        <w:sz w:val="72"/>
                      </w:rPr>
                      <w:t>Covid-19:</w:t>
                    </w:r>
                  </w:p>
                  <w:p>
                    <w:pPr>
                      <w:spacing w:line="795" w:lineRule="exact" w:before="0"/>
                      <w:ind w:left="617" w:right="585" w:firstLine="0"/>
                      <w:jc w:val="center"/>
                      <w:rPr>
                        <w:rFonts w:ascii="Arial" w:hAnsi="Arial"/>
                        <w:b/>
                        <w:sz w:val="72"/>
                      </w:rPr>
                    </w:pP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5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virus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12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10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nos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9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cambió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11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5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forma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13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12"/>
                        <w:w w:val="90"/>
                        <w:sz w:val="7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w w:val="90"/>
                        <w:sz w:val="72"/>
                      </w:rPr>
                      <w:t>vivir</w:t>
                    </w:r>
                  </w:p>
                  <w:p>
                    <w:pPr>
                      <w:spacing w:before="489"/>
                      <w:ind w:left="617" w:right="583" w:firstLine="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CFF"/>
                        <w:sz w:val="48"/>
                      </w:rPr>
                      <w:t>Álvaro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sz w:val="48"/>
                      </w:rPr>
                      <w:t>Rojas-Peña,</w:t>
                    </w:r>
                    <w:r>
                      <w:rPr>
                        <w:rFonts w:ascii="Arial" w:hAnsi="Arial"/>
                        <w:b/>
                        <w:color w:val="FFFCFF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CFF"/>
                        <w:sz w:val="48"/>
                      </w:rPr>
                      <w:t>MD</w:t>
                    </w:r>
                  </w:p>
                  <w:p>
                    <w:pPr>
                      <w:spacing w:line="364" w:lineRule="auto" w:before="184"/>
                      <w:ind w:left="4100" w:right="4068" w:hanging="3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CFF"/>
                        <w:sz w:val="30"/>
                      </w:rPr>
                      <w:t>Universidad El Bosque - Colombia</w:t>
                    </w:r>
                    <w:r>
                      <w:rPr>
                        <w:color w:val="FFFCFF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University</w:t>
                    </w:r>
                    <w:r>
                      <w:rPr>
                        <w:color w:val="FFFCFF"/>
                        <w:spacing w:val="-7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of</w:t>
                    </w:r>
                    <w:r>
                      <w:rPr>
                        <w:color w:val="FFFCFF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Michigan</w:t>
                    </w:r>
                    <w:r>
                      <w:rPr>
                        <w:color w:val="FFFCFF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–</w:t>
                    </w:r>
                    <w:r>
                      <w:rPr>
                        <w:color w:val="FFFCFF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Michigan</w:t>
                    </w:r>
                    <w:r>
                      <w:rPr>
                        <w:color w:val="FFFCFF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Medicine</w:t>
                    </w:r>
                  </w:p>
                  <w:p>
                    <w:pPr>
                      <w:spacing w:line="360" w:lineRule="auto" w:before="0"/>
                      <w:ind w:left="3660" w:right="3634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CFF"/>
                        <w:w w:val="95"/>
                        <w:sz w:val="30"/>
                      </w:rPr>
                      <w:t>Department</w:t>
                    </w:r>
                    <w:r>
                      <w:rPr>
                        <w:color w:val="FFFCFF"/>
                        <w:spacing w:val="48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CFF"/>
                        <w:w w:val="95"/>
                        <w:sz w:val="30"/>
                      </w:rPr>
                      <w:t>of</w:t>
                    </w:r>
                    <w:r>
                      <w:rPr>
                        <w:color w:val="FFFCFF"/>
                        <w:spacing w:val="46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CFF"/>
                        <w:w w:val="95"/>
                        <w:sz w:val="30"/>
                      </w:rPr>
                      <w:t>Surgery,</w:t>
                    </w:r>
                    <w:r>
                      <w:rPr>
                        <w:color w:val="FFFCFF"/>
                        <w:spacing w:val="55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CFF"/>
                        <w:w w:val="95"/>
                        <w:sz w:val="30"/>
                      </w:rPr>
                      <w:t>Section</w:t>
                    </w:r>
                    <w:r>
                      <w:rPr>
                        <w:color w:val="FFFCFF"/>
                        <w:spacing w:val="50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CFF"/>
                        <w:w w:val="95"/>
                        <w:sz w:val="30"/>
                      </w:rPr>
                      <w:t>of</w:t>
                    </w:r>
                    <w:r>
                      <w:rPr>
                        <w:color w:val="FFFCFF"/>
                        <w:spacing w:val="37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CFF"/>
                        <w:w w:val="95"/>
                        <w:sz w:val="30"/>
                      </w:rPr>
                      <w:t>Transplantation</w:t>
                    </w:r>
                    <w:r>
                      <w:rPr>
                        <w:color w:val="FFFCFF"/>
                        <w:spacing w:val="-76"/>
                        <w:w w:val="95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Julio</w:t>
                    </w:r>
                    <w:r>
                      <w:rPr>
                        <w:color w:val="FFFCFF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30,</w:t>
                    </w:r>
                    <w:r>
                      <w:rPr>
                        <w:color w:val="FFFCFF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FFFCFF"/>
                        <w:sz w:val="30"/>
                      </w:rPr>
                      <w:t>2020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5320029</wp:posOffset>
            </wp:positionH>
            <wp:positionV relativeFrom="paragraph">
              <wp:posOffset>90808</wp:posOffset>
            </wp:positionV>
            <wp:extent cx="1561701" cy="1469612"/>
            <wp:effectExtent l="0" t="0" r="0" b="0"/>
            <wp:wrapTopAndBottom/>
            <wp:docPr id="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01" cy="146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9"/>
        </w:rPr>
      </w:pPr>
    </w:p>
    <w:p>
      <w:pPr>
        <w:spacing w:before="89"/>
        <w:ind w:left="6805" w:right="0" w:firstLine="0"/>
        <w:jc w:val="left"/>
        <w:rPr>
          <w:sz w:val="36"/>
        </w:rPr>
      </w:pPr>
      <w:hyperlink r:id="rId46">
        <w:r>
          <w:rPr>
            <w:color w:val="0D56C4"/>
            <w:sz w:val="36"/>
            <w:u w:val="thick" w:color="0D56C4"/>
          </w:rPr>
          <w:t>Dé</w:t>
        </w:r>
        <w:r>
          <w:rPr>
            <w:color w:val="0D56C4"/>
            <w:spacing w:val="-7"/>
            <w:sz w:val="36"/>
            <w:u w:val="thick" w:color="0D56C4"/>
          </w:rPr>
          <w:t> </w:t>
        </w:r>
        <w:r>
          <w:rPr>
            <w:color w:val="0D56C4"/>
            <w:sz w:val="36"/>
            <w:u w:val="thick" w:color="0D56C4"/>
          </w:rPr>
          <w:t>clic</w:t>
        </w:r>
        <w:r>
          <w:rPr>
            <w:color w:val="0D56C4"/>
            <w:spacing w:val="1"/>
            <w:sz w:val="36"/>
            <w:u w:val="thick" w:color="0D56C4"/>
          </w:rPr>
          <w:t> </w:t>
        </w:r>
        <w:r>
          <w:rPr>
            <w:color w:val="0D56C4"/>
            <w:sz w:val="36"/>
            <w:u w:val="thick" w:color="0D56C4"/>
          </w:rPr>
          <w:t>aquí</w:t>
        </w:r>
        <w:r>
          <w:rPr>
            <w:color w:val="0D56C4"/>
            <w:spacing w:val="-2"/>
            <w:sz w:val="36"/>
            <w:u w:val="thick" w:color="0D56C4"/>
          </w:rPr>
          <w:t> </w:t>
        </w:r>
        <w:r>
          <w:rPr>
            <w:color w:val="0D56C4"/>
            <w:sz w:val="36"/>
            <w:u w:val="thick" w:color="0D56C4"/>
          </w:rPr>
          <w:t>para</w:t>
        </w:r>
        <w:r>
          <w:rPr>
            <w:color w:val="0D56C4"/>
            <w:spacing w:val="-1"/>
            <w:sz w:val="36"/>
            <w:u w:val="thick" w:color="0D56C4"/>
          </w:rPr>
          <w:t> </w:t>
        </w:r>
        <w:r>
          <w:rPr>
            <w:color w:val="0D56C4"/>
            <w:sz w:val="36"/>
            <w:u w:val="thick" w:color="0D56C4"/>
          </w:rPr>
          <w:t>la</w:t>
        </w:r>
        <w:r>
          <w:rPr>
            <w:color w:val="0D56C4"/>
            <w:spacing w:val="-5"/>
            <w:sz w:val="36"/>
            <w:u w:val="thick" w:color="0D56C4"/>
          </w:rPr>
          <w:t> </w:t>
        </w:r>
        <w:r>
          <w:rPr>
            <w:color w:val="0D56C4"/>
            <w:sz w:val="36"/>
            <w:u w:val="thick" w:color="0D56C4"/>
          </w:rPr>
          <w:t>biografía</w:t>
        </w:r>
      </w:hyperlink>
    </w:p>
    <w:p>
      <w:pPr>
        <w:spacing w:after="0"/>
        <w:jc w:val="left"/>
        <w:rPr>
          <w:sz w:val="36"/>
        </w:rPr>
        <w:sectPr>
          <w:pgSz w:w="19200" w:h="10800" w:orient="landscape"/>
          <w:pgMar w:top="320" w:bottom="280" w:left="540" w:right="2500"/>
        </w:sectPr>
      </w:pPr>
    </w:p>
    <w:p>
      <w:pPr>
        <w:spacing w:before="140"/>
        <w:ind w:left="0" w:right="1873" w:firstLine="0"/>
        <w:jc w:val="center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4662804</wp:posOffset>
            </wp:positionH>
            <wp:positionV relativeFrom="paragraph">
              <wp:posOffset>-446</wp:posOffset>
            </wp:positionV>
            <wp:extent cx="177800" cy="247700"/>
            <wp:effectExtent l="0" t="0" r="0" b="0"/>
            <wp:wrapNone/>
            <wp:docPr id="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0"/>
          <w:sz w:val="21"/>
        </w:rPr>
        <w:t>4</w:t>
      </w:r>
    </w:p>
    <w:p>
      <w:pPr>
        <w:spacing w:after="0"/>
        <w:jc w:val="center"/>
        <w:rPr>
          <w:rFonts w:ascii="Arial"/>
          <w:sz w:val="21"/>
        </w:rPr>
        <w:sectPr>
          <w:pgSz w:w="19200" w:h="10800" w:orient="landscape"/>
          <w:pgMar w:top="320" w:bottom="280" w:left="540" w:right="2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2.8pt;width:607.050pt;height:358.4pt;mso-position-horizontal-relative:page;mso-position-vertical-relative:page;z-index:-17634816" coordorigin="0,56" coordsize="12141,7168">
            <v:shape style="position:absolute;left:0;top:56;width:12141;height:3495" type="#_x0000_t75" stroked="false">
              <v:imagedata r:id="rId48" o:title=""/>
            </v:shape>
            <v:shape style="position:absolute;left:4;top:3570;width:12079;height:3654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before="88"/>
        <w:ind w:left="103" w:right="0" w:firstLine="0"/>
        <w:jc w:val="left"/>
        <w:rPr>
          <w:sz w:val="36"/>
        </w:rPr>
      </w:pPr>
      <w:r>
        <w:rPr>
          <w:color w:val="000101"/>
          <w:sz w:val="36"/>
        </w:rPr>
        <w:t>Biografía</w:t>
      </w:r>
    </w:p>
    <w:p>
      <w:pPr>
        <w:spacing w:line="232" w:lineRule="auto" w:before="270"/>
        <w:ind w:left="103" w:right="101" w:firstLine="0"/>
        <w:jc w:val="both"/>
        <w:rPr>
          <w:sz w:val="24"/>
        </w:rPr>
      </w:pPr>
      <w:r>
        <w:rPr>
          <w:color w:val="000101"/>
          <w:sz w:val="24"/>
        </w:rPr>
        <w:t>Álvaro</w:t>
      </w:r>
      <w:r>
        <w:rPr>
          <w:color w:val="000101"/>
          <w:spacing w:val="19"/>
          <w:sz w:val="24"/>
        </w:rPr>
        <w:t> </w:t>
      </w:r>
      <w:r>
        <w:rPr>
          <w:color w:val="000101"/>
          <w:sz w:val="24"/>
        </w:rPr>
        <w:t>Rojas</w:t>
      </w:r>
      <w:r>
        <w:rPr>
          <w:color w:val="000101"/>
          <w:spacing w:val="19"/>
          <w:sz w:val="24"/>
        </w:rPr>
        <w:t> </w:t>
      </w:r>
      <w:r>
        <w:rPr>
          <w:color w:val="000101"/>
          <w:sz w:val="24"/>
        </w:rPr>
        <w:t>Peña,</w:t>
      </w:r>
      <w:r>
        <w:rPr>
          <w:color w:val="000101"/>
          <w:spacing w:val="18"/>
          <w:sz w:val="24"/>
        </w:rPr>
        <w:t> </w:t>
      </w:r>
      <w:r>
        <w:rPr>
          <w:color w:val="000101"/>
          <w:sz w:val="24"/>
        </w:rPr>
        <w:t>es</w:t>
      </w:r>
      <w:r>
        <w:rPr>
          <w:color w:val="000101"/>
          <w:spacing w:val="16"/>
          <w:sz w:val="24"/>
        </w:rPr>
        <w:t> </w:t>
      </w:r>
      <w:r>
        <w:rPr>
          <w:color w:val="000101"/>
          <w:sz w:val="24"/>
        </w:rPr>
        <w:t>Investigador</w:t>
      </w:r>
      <w:r>
        <w:rPr>
          <w:color w:val="000101"/>
          <w:spacing w:val="21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20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17"/>
          <w:sz w:val="24"/>
        </w:rPr>
        <w:t> </w:t>
      </w:r>
      <w:r>
        <w:rPr>
          <w:color w:val="000101"/>
          <w:sz w:val="24"/>
        </w:rPr>
        <w:t>Sección</w:t>
      </w:r>
      <w:r>
        <w:rPr>
          <w:color w:val="000101"/>
          <w:spacing w:val="21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20"/>
          <w:sz w:val="24"/>
        </w:rPr>
        <w:t> </w:t>
      </w:r>
      <w:r>
        <w:rPr>
          <w:color w:val="000101"/>
          <w:sz w:val="24"/>
        </w:rPr>
        <w:t>Cirugía</w:t>
      </w:r>
      <w:r>
        <w:rPr>
          <w:color w:val="000101"/>
          <w:spacing w:val="21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17"/>
          <w:sz w:val="24"/>
        </w:rPr>
        <w:t> </w:t>
      </w:r>
      <w:r>
        <w:rPr>
          <w:color w:val="000101"/>
          <w:sz w:val="24"/>
        </w:rPr>
        <w:t>Trasplantes.</w:t>
      </w:r>
      <w:r>
        <w:rPr>
          <w:color w:val="000101"/>
          <w:spacing w:val="18"/>
          <w:sz w:val="24"/>
        </w:rPr>
        <w:t> </w:t>
      </w:r>
      <w:r>
        <w:rPr>
          <w:color w:val="000101"/>
          <w:sz w:val="24"/>
        </w:rPr>
        <w:t>El</w:t>
      </w:r>
      <w:r>
        <w:rPr>
          <w:color w:val="000101"/>
          <w:spacing w:val="19"/>
          <w:sz w:val="24"/>
        </w:rPr>
        <w:t> </w:t>
      </w:r>
      <w:r>
        <w:rPr>
          <w:color w:val="000101"/>
          <w:sz w:val="24"/>
        </w:rPr>
        <w:t>Dr.</w:t>
      </w:r>
      <w:r>
        <w:rPr>
          <w:color w:val="000101"/>
          <w:spacing w:val="19"/>
          <w:sz w:val="24"/>
        </w:rPr>
        <w:t> </w:t>
      </w:r>
      <w:r>
        <w:rPr>
          <w:color w:val="000101"/>
          <w:sz w:val="24"/>
        </w:rPr>
        <w:t>Rojas</w:t>
      </w:r>
      <w:r>
        <w:rPr>
          <w:color w:val="000101"/>
          <w:spacing w:val="20"/>
          <w:sz w:val="24"/>
        </w:rPr>
        <w:t> </w:t>
      </w:r>
      <w:r>
        <w:rPr>
          <w:color w:val="000101"/>
          <w:sz w:val="24"/>
        </w:rPr>
        <w:t>recibió</w:t>
      </w:r>
      <w:r>
        <w:rPr>
          <w:color w:val="000101"/>
          <w:spacing w:val="19"/>
          <w:sz w:val="24"/>
        </w:rPr>
        <w:t> </w:t>
      </w:r>
      <w:r>
        <w:rPr>
          <w:color w:val="000101"/>
          <w:sz w:val="24"/>
        </w:rPr>
        <w:t>su</w:t>
      </w:r>
      <w:r>
        <w:rPr>
          <w:color w:val="000101"/>
          <w:spacing w:val="39"/>
          <w:sz w:val="24"/>
        </w:rPr>
        <w:t> </w:t>
      </w:r>
      <w:r>
        <w:rPr>
          <w:color w:val="000101"/>
          <w:sz w:val="24"/>
        </w:rPr>
        <w:t>título</w:t>
      </w:r>
      <w:r>
        <w:rPr>
          <w:color w:val="000101"/>
          <w:spacing w:val="-65"/>
          <w:sz w:val="24"/>
        </w:rPr>
        <w:t> </w:t>
      </w:r>
      <w:r>
        <w:rPr>
          <w:color w:val="000101"/>
          <w:sz w:val="24"/>
        </w:rPr>
        <w:t>de médico</w:t>
      </w:r>
      <w:r>
        <w:rPr>
          <w:color w:val="000101"/>
          <w:spacing w:val="66"/>
          <w:sz w:val="24"/>
        </w:rPr>
        <w:t> </w:t>
      </w:r>
      <w:r>
        <w:rPr>
          <w:color w:val="000101"/>
          <w:sz w:val="24"/>
        </w:rPr>
        <w:t>de La</w:t>
      </w:r>
      <w:r>
        <w:rPr>
          <w:color w:val="000101"/>
          <w:spacing w:val="67"/>
          <w:sz w:val="24"/>
        </w:rPr>
        <w:t> </w:t>
      </w:r>
      <w:r>
        <w:rPr>
          <w:color w:val="000101"/>
          <w:sz w:val="24"/>
        </w:rPr>
        <w:t>Escuela Colombiana</w:t>
      </w:r>
      <w:r>
        <w:rPr>
          <w:color w:val="000101"/>
          <w:spacing w:val="67"/>
          <w:sz w:val="24"/>
        </w:rPr>
        <w:t> </w:t>
      </w:r>
      <w:r>
        <w:rPr>
          <w:color w:val="000101"/>
          <w:sz w:val="24"/>
        </w:rPr>
        <w:t>de Medicina</w:t>
      </w:r>
      <w:r>
        <w:rPr>
          <w:color w:val="000101"/>
          <w:spacing w:val="66"/>
          <w:sz w:val="24"/>
        </w:rPr>
        <w:t> </w:t>
      </w:r>
      <w:r>
        <w:rPr>
          <w:color w:val="000101"/>
          <w:sz w:val="24"/>
        </w:rPr>
        <w:t>- Universidad</w:t>
      </w:r>
      <w:r>
        <w:rPr>
          <w:color w:val="000101"/>
          <w:spacing w:val="67"/>
          <w:sz w:val="24"/>
        </w:rPr>
        <w:t> </w:t>
      </w:r>
      <w:r>
        <w:rPr>
          <w:color w:val="000101"/>
          <w:sz w:val="24"/>
        </w:rPr>
        <w:t>El Bosque en Bogotá,</w:t>
      </w:r>
      <w:r>
        <w:rPr>
          <w:color w:val="000101"/>
          <w:spacing w:val="67"/>
          <w:sz w:val="24"/>
        </w:rPr>
        <w:t> </w:t>
      </w:r>
      <w:r>
        <w:rPr>
          <w:color w:val="000101"/>
          <w:sz w:val="24"/>
        </w:rPr>
        <w:t>D.C. Colombia</w:t>
      </w:r>
      <w:r>
        <w:rPr>
          <w:color w:val="000101"/>
          <w:spacing w:val="1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11"/>
          <w:sz w:val="24"/>
        </w:rPr>
        <w:t> </w:t>
      </w:r>
      <w:r>
        <w:rPr>
          <w:color w:val="000101"/>
          <w:sz w:val="24"/>
        </w:rPr>
        <w:t>2002.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Después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21"/>
          <w:sz w:val="24"/>
        </w:rPr>
        <w:t> </w:t>
      </w:r>
      <w:r>
        <w:rPr>
          <w:color w:val="000101"/>
          <w:sz w:val="24"/>
        </w:rPr>
        <w:t>su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graduación,</w:t>
      </w:r>
      <w:r>
        <w:rPr>
          <w:color w:val="000101"/>
          <w:spacing w:val="22"/>
          <w:sz w:val="24"/>
        </w:rPr>
        <w:t> </w:t>
      </w:r>
      <w:r>
        <w:rPr>
          <w:color w:val="000101"/>
          <w:sz w:val="24"/>
        </w:rPr>
        <w:t>el</w:t>
      </w:r>
      <w:r>
        <w:rPr>
          <w:color w:val="000101"/>
          <w:spacing w:val="23"/>
          <w:sz w:val="24"/>
        </w:rPr>
        <w:t> </w:t>
      </w:r>
      <w:r>
        <w:rPr>
          <w:color w:val="000101"/>
          <w:sz w:val="24"/>
        </w:rPr>
        <w:t>Dr.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Rojas</w:t>
      </w:r>
      <w:r>
        <w:rPr>
          <w:color w:val="000101"/>
          <w:spacing w:val="22"/>
          <w:sz w:val="24"/>
        </w:rPr>
        <w:t> </w:t>
      </w:r>
      <w:r>
        <w:rPr>
          <w:color w:val="000101"/>
          <w:sz w:val="24"/>
        </w:rPr>
        <w:t>se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unió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a</w:t>
      </w:r>
      <w:r>
        <w:rPr>
          <w:color w:val="000101"/>
          <w:spacing w:val="23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UMHS</w:t>
      </w:r>
      <w:r>
        <w:rPr>
          <w:color w:val="000101"/>
          <w:spacing w:val="22"/>
          <w:sz w:val="24"/>
        </w:rPr>
        <w:t> </w:t>
      </w:r>
      <w:r>
        <w:rPr>
          <w:color w:val="000101"/>
          <w:sz w:val="24"/>
        </w:rPr>
        <w:t>como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investigador</w:t>
      </w:r>
      <w:r>
        <w:rPr>
          <w:color w:val="000101"/>
          <w:spacing w:val="24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23"/>
          <w:sz w:val="24"/>
        </w:rPr>
        <w:t> </w:t>
      </w:r>
      <w:r>
        <w:rPr>
          <w:color w:val="000101"/>
          <w:sz w:val="24"/>
        </w:rPr>
        <w:t>el</w:t>
      </w:r>
      <w:r>
        <w:rPr>
          <w:color w:val="000101"/>
          <w:spacing w:val="23"/>
          <w:sz w:val="24"/>
        </w:rPr>
        <w:t> </w:t>
      </w:r>
      <w:r>
        <w:rPr>
          <w:color w:val="000101"/>
          <w:sz w:val="24"/>
        </w:rPr>
        <w:t>laboratorio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Soporte Vital</w:t>
      </w:r>
      <w:r>
        <w:rPr>
          <w:color w:val="000101"/>
          <w:spacing w:val="-29"/>
          <w:sz w:val="24"/>
        </w:rPr>
        <w:t> </w:t>
      </w:r>
      <w:r>
        <w:rPr>
          <w:color w:val="000101"/>
          <w:sz w:val="24"/>
        </w:rPr>
        <w:t>Extracorpóreo</w:t>
      </w:r>
      <w:r>
        <w:rPr>
          <w:color w:val="000101"/>
          <w:spacing w:val="-27"/>
          <w:sz w:val="24"/>
        </w:rPr>
        <w:t> </w:t>
      </w:r>
      <w:r>
        <w:rPr>
          <w:color w:val="000101"/>
          <w:sz w:val="24"/>
        </w:rPr>
        <w:t>(ECS).</w:t>
      </w:r>
    </w:p>
    <w:p>
      <w:pPr>
        <w:pStyle w:val="BodyText"/>
        <w:spacing w:before="1"/>
        <w:rPr>
          <w:sz w:val="23"/>
        </w:rPr>
      </w:pPr>
    </w:p>
    <w:p>
      <w:pPr>
        <w:spacing w:line="232" w:lineRule="auto" w:before="1"/>
        <w:ind w:left="103" w:right="100" w:firstLine="0"/>
        <w:jc w:val="both"/>
        <w:rPr>
          <w:sz w:val="24"/>
        </w:rPr>
      </w:pPr>
      <w:r>
        <w:rPr>
          <w:color w:val="000101"/>
          <w:spacing w:val="-2"/>
          <w:sz w:val="24"/>
        </w:rPr>
        <w:t>El</w:t>
      </w:r>
      <w:r>
        <w:rPr>
          <w:color w:val="000101"/>
          <w:spacing w:val="-20"/>
          <w:sz w:val="24"/>
        </w:rPr>
        <w:t> </w:t>
      </w:r>
      <w:r>
        <w:rPr>
          <w:color w:val="000101"/>
          <w:spacing w:val="-1"/>
          <w:sz w:val="24"/>
        </w:rPr>
        <w:t>Dr.</w:t>
      </w:r>
      <w:r>
        <w:rPr>
          <w:color w:val="000101"/>
          <w:spacing w:val="-23"/>
          <w:sz w:val="24"/>
        </w:rPr>
        <w:t> </w:t>
      </w:r>
      <w:r>
        <w:rPr>
          <w:color w:val="000101"/>
          <w:spacing w:val="-1"/>
          <w:sz w:val="24"/>
        </w:rPr>
        <w:t>Rojas</w:t>
      </w:r>
      <w:r>
        <w:rPr>
          <w:color w:val="000101"/>
          <w:spacing w:val="-21"/>
          <w:sz w:val="24"/>
        </w:rPr>
        <w:t> </w:t>
      </w:r>
      <w:r>
        <w:rPr>
          <w:color w:val="000101"/>
          <w:spacing w:val="-1"/>
          <w:sz w:val="24"/>
        </w:rPr>
        <w:t>se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incorporó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a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la</w:t>
      </w:r>
      <w:r>
        <w:rPr>
          <w:color w:val="000101"/>
          <w:spacing w:val="-21"/>
          <w:sz w:val="24"/>
        </w:rPr>
        <w:t> </w:t>
      </w:r>
      <w:r>
        <w:rPr>
          <w:color w:val="000101"/>
          <w:spacing w:val="-1"/>
          <w:sz w:val="24"/>
        </w:rPr>
        <w:t>facultad</w:t>
      </w:r>
      <w:r>
        <w:rPr>
          <w:color w:val="000101"/>
          <w:spacing w:val="-17"/>
          <w:sz w:val="24"/>
        </w:rPr>
        <w:t> </w:t>
      </w:r>
      <w:r>
        <w:rPr>
          <w:color w:val="000101"/>
          <w:spacing w:val="-1"/>
          <w:sz w:val="24"/>
        </w:rPr>
        <w:t>de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la</w:t>
      </w:r>
      <w:r>
        <w:rPr>
          <w:color w:val="000101"/>
          <w:spacing w:val="-21"/>
          <w:sz w:val="24"/>
        </w:rPr>
        <w:t> </w:t>
      </w:r>
      <w:r>
        <w:rPr>
          <w:color w:val="000101"/>
          <w:spacing w:val="-1"/>
          <w:sz w:val="24"/>
        </w:rPr>
        <w:t>Sección</w:t>
      </w:r>
      <w:r>
        <w:rPr>
          <w:color w:val="000101"/>
          <w:spacing w:val="-19"/>
          <w:sz w:val="24"/>
        </w:rPr>
        <w:t> </w:t>
      </w:r>
      <w:r>
        <w:rPr>
          <w:color w:val="000101"/>
          <w:spacing w:val="-1"/>
          <w:sz w:val="24"/>
        </w:rPr>
        <w:t>de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Cirugía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de</w:t>
      </w:r>
      <w:r>
        <w:rPr>
          <w:color w:val="000101"/>
          <w:spacing w:val="-23"/>
          <w:sz w:val="24"/>
        </w:rPr>
        <w:t> </w:t>
      </w:r>
      <w:r>
        <w:rPr>
          <w:color w:val="000101"/>
          <w:spacing w:val="-1"/>
          <w:sz w:val="24"/>
        </w:rPr>
        <w:t>Trasplantes,</w:t>
      </w:r>
      <w:r>
        <w:rPr>
          <w:color w:val="000101"/>
          <w:spacing w:val="-23"/>
          <w:sz w:val="24"/>
        </w:rPr>
        <w:t> </w:t>
      </w:r>
      <w:r>
        <w:rPr>
          <w:color w:val="000101"/>
          <w:spacing w:val="-1"/>
          <w:sz w:val="24"/>
        </w:rPr>
        <w:t>en</w:t>
      </w:r>
      <w:r>
        <w:rPr>
          <w:color w:val="000101"/>
          <w:spacing w:val="-21"/>
          <w:sz w:val="24"/>
        </w:rPr>
        <w:t> </w:t>
      </w:r>
      <w:r>
        <w:rPr>
          <w:color w:val="000101"/>
          <w:spacing w:val="-1"/>
          <w:sz w:val="24"/>
        </w:rPr>
        <w:t>2010.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El</w:t>
      </w:r>
      <w:r>
        <w:rPr>
          <w:color w:val="000101"/>
          <w:spacing w:val="-19"/>
          <w:sz w:val="24"/>
        </w:rPr>
        <w:t> </w:t>
      </w:r>
      <w:r>
        <w:rPr>
          <w:color w:val="000101"/>
          <w:spacing w:val="-1"/>
          <w:sz w:val="24"/>
        </w:rPr>
        <w:t>Dr.</w:t>
      </w:r>
      <w:r>
        <w:rPr>
          <w:color w:val="000101"/>
          <w:spacing w:val="-23"/>
          <w:sz w:val="24"/>
        </w:rPr>
        <w:t> </w:t>
      </w:r>
      <w:r>
        <w:rPr>
          <w:color w:val="000101"/>
          <w:spacing w:val="-1"/>
          <w:sz w:val="24"/>
        </w:rPr>
        <w:t>Rojas</w:t>
      </w:r>
      <w:r>
        <w:rPr>
          <w:color w:val="000101"/>
          <w:spacing w:val="-19"/>
          <w:sz w:val="24"/>
        </w:rPr>
        <w:t> </w:t>
      </w:r>
      <w:r>
        <w:rPr>
          <w:color w:val="000101"/>
          <w:spacing w:val="-1"/>
          <w:sz w:val="24"/>
        </w:rPr>
        <w:t>ha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recibido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numerosos</w:t>
      </w:r>
      <w:r>
        <w:rPr>
          <w:color w:val="000101"/>
          <w:spacing w:val="-8"/>
          <w:sz w:val="24"/>
        </w:rPr>
        <w:t> </w:t>
      </w:r>
      <w:r>
        <w:rPr>
          <w:color w:val="000101"/>
          <w:sz w:val="24"/>
        </w:rPr>
        <w:t>premios</w:t>
      </w:r>
      <w:r>
        <w:rPr>
          <w:color w:val="000101"/>
          <w:spacing w:val="-9"/>
          <w:sz w:val="24"/>
        </w:rPr>
        <w:t> </w:t>
      </w:r>
      <w:r>
        <w:rPr>
          <w:color w:val="000101"/>
          <w:sz w:val="24"/>
        </w:rPr>
        <w:t>y</w:t>
      </w:r>
      <w:r>
        <w:rPr>
          <w:color w:val="000101"/>
          <w:spacing w:val="-8"/>
          <w:sz w:val="24"/>
        </w:rPr>
        <w:t> </w:t>
      </w:r>
      <w:r>
        <w:rPr>
          <w:color w:val="000101"/>
          <w:sz w:val="24"/>
        </w:rPr>
        <w:t>distinciones,</w:t>
      </w:r>
      <w:r>
        <w:rPr>
          <w:color w:val="000101"/>
          <w:spacing w:val="-8"/>
          <w:sz w:val="24"/>
        </w:rPr>
        <w:t> </w:t>
      </w:r>
      <w:r>
        <w:rPr>
          <w:color w:val="000101"/>
          <w:sz w:val="24"/>
        </w:rPr>
        <w:t>incluidos</w:t>
      </w:r>
      <w:r>
        <w:rPr>
          <w:color w:val="000101"/>
          <w:spacing w:val="-7"/>
          <w:sz w:val="24"/>
        </w:rPr>
        <w:t> </w:t>
      </w:r>
      <w:r>
        <w:rPr>
          <w:color w:val="000101"/>
          <w:sz w:val="24"/>
        </w:rPr>
        <w:t>premios</w:t>
      </w:r>
      <w:r>
        <w:rPr>
          <w:color w:val="000101"/>
          <w:spacing w:val="-10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becas</w:t>
      </w:r>
      <w:r>
        <w:rPr>
          <w:color w:val="000101"/>
          <w:spacing w:val="-10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7"/>
          <w:sz w:val="24"/>
        </w:rPr>
        <w:t> </w:t>
      </w:r>
      <w:r>
        <w:rPr>
          <w:color w:val="000101"/>
          <w:sz w:val="24"/>
        </w:rPr>
        <w:t>investigación</w:t>
      </w:r>
      <w:r>
        <w:rPr>
          <w:color w:val="000101"/>
          <w:spacing w:val="-8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8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7"/>
          <w:sz w:val="24"/>
        </w:rPr>
        <w:t> </w:t>
      </w:r>
      <w:r>
        <w:rPr>
          <w:color w:val="000101"/>
          <w:sz w:val="24"/>
        </w:rPr>
        <w:t>Sociedad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Americana</w:t>
      </w:r>
      <w:r>
        <w:rPr>
          <w:color w:val="000101"/>
          <w:spacing w:val="-10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Órganos Artiﬁciales (ASAIO) en 2004 y 2007, beca de viaje de Sociedad de Trasplantes en 2005 en Brasil, y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mejor</w:t>
      </w:r>
      <w:r>
        <w:rPr>
          <w:color w:val="000101"/>
          <w:spacing w:val="-4"/>
          <w:sz w:val="24"/>
        </w:rPr>
        <w:t> </w:t>
      </w:r>
      <w:r>
        <w:rPr>
          <w:color w:val="000101"/>
          <w:sz w:val="24"/>
        </w:rPr>
        <w:t>presentación</w:t>
      </w:r>
      <w:r>
        <w:rPr>
          <w:color w:val="000101"/>
          <w:spacing w:val="-1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5"/>
          <w:sz w:val="24"/>
        </w:rPr>
        <w:t> </w:t>
      </w:r>
      <w:r>
        <w:rPr>
          <w:color w:val="000101"/>
          <w:sz w:val="24"/>
        </w:rPr>
        <w:t>Resumen</w:t>
      </w:r>
      <w:r>
        <w:rPr>
          <w:color w:val="000101"/>
          <w:spacing w:val="-3"/>
          <w:sz w:val="24"/>
        </w:rPr>
        <w:t> </w:t>
      </w:r>
      <w:r>
        <w:rPr>
          <w:color w:val="000101"/>
          <w:sz w:val="24"/>
        </w:rPr>
        <w:t>por</w:t>
      </w:r>
      <w:r>
        <w:rPr>
          <w:color w:val="000101"/>
          <w:spacing w:val="-8"/>
          <w:sz w:val="24"/>
        </w:rPr>
        <w:t> </w:t>
      </w:r>
      <w:r>
        <w:rPr>
          <w:color w:val="000101"/>
          <w:sz w:val="24"/>
        </w:rPr>
        <w:t>ASAIO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-1"/>
          <w:sz w:val="24"/>
        </w:rPr>
        <w:t> </w:t>
      </w:r>
      <w:r>
        <w:rPr>
          <w:color w:val="000101"/>
          <w:sz w:val="24"/>
        </w:rPr>
        <w:t>2009.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2009,</w:t>
      </w:r>
      <w:r>
        <w:rPr>
          <w:color w:val="000101"/>
          <w:spacing w:val="-3"/>
          <w:sz w:val="24"/>
        </w:rPr>
        <w:t> </w:t>
      </w:r>
      <w:r>
        <w:rPr>
          <w:color w:val="000101"/>
          <w:sz w:val="24"/>
        </w:rPr>
        <w:t>el</w:t>
      </w:r>
      <w:r>
        <w:rPr>
          <w:color w:val="000101"/>
          <w:spacing w:val="-4"/>
          <w:sz w:val="24"/>
        </w:rPr>
        <w:t> </w:t>
      </w:r>
      <w:r>
        <w:rPr>
          <w:color w:val="000101"/>
          <w:sz w:val="24"/>
        </w:rPr>
        <w:t>Dr. Rojas</w:t>
      </w:r>
      <w:r>
        <w:rPr>
          <w:color w:val="000101"/>
          <w:spacing w:val="-7"/>
          <w:sz w:val="24"/>
        </w:rPr>
        <w:t> </w:t>
      </w:r>
      <w:r>
        <w:rPr>
          <w:color w:val="000101"/>
          <w:sz w:val="24"/>
        </w:rPr>
        <w:t>fue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distinguido</w:t>
      </w:r>
      <w:r>
        <w:rPr>
          <w:color w:val="000101"/>
          <w:spacing w:val="-1"/>
          <w:sz w:val="24"/>
        </w:rPr>
        <w:t> </w:t>
      </w:r>
      <w:r>
        <w:rPr>
          <w:color w:val="000101"/>
          <w:sz w:val="24"/>
        </w:rPr>
        <w:t>por</w:t>
      </w:r>
      <w:r>
        <w:rPr>
          <w:color w:val="000101"/>
          <w:spacing w:val="-3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Cámara</w:t>
      </w:r>
      <w:r>
        <w:rPr>
          <w:color w:val="000101"/>
          <w:spacing w:val="-3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65"/>
          <w:sz w:val="24"/>
        </w:rPr>
        <w:t> </w:t>
      </w:r>
      <w:r>
        <w:rPr>
          <w:color w:val="000101"/>
          <w:sz w:val="24"/>
        </w:rPr>
        <w:t>Representantes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República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Colombia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Resolución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Honor</w:t>
      </w:r>
      <w:r>
        <w:rPr>
          <w:color w:val="000101"/>
          <w:spacing w:val="-16"/>
          <w:sz w:val="24"/>
        </w:rPr>
        <w:t> </w:t>
      </w:r>
      <w:r>
        <w:rPr>
          <w:color w:val="000101"/>
          <w:sz w:val="24"/>
        </w:rPr>
        <w:t>"Orden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Democracia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-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Simón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Bolívar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-</w:t>
      </w:r>
      <w:r>
        <w:rPr>
          <w:color w:val="000101"/>
          <w:spacing w:val="-65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-29"/>
          <w:sz w:val="24"/>
        </w:rPr>
        <w:t> </w:t>
      </w:r>
      <w:r>
        <w:rPr>
          <w:color w:val="000101"/>
          <w:sz w:val="24"/>
        </w:rPr>
        <w:t>el</w:t>
      </w:r>
      <w:r>
        <w:rPr>
          <w:color w:val="000101"/>
          <w:spacing w:val="-27"/>
          <w:sz w:val="24"/>
        </w:rPr>
        <w:t> </w:t>
      </w:r>
      <w:r>
        <w:rPr>
          <w:color w:val="000101"/>
          <w:sz w:val="24"/>
        </w:rPr>
        <w:t>rango</w:t>
      </w:r>
      <w:r>
        <w:rPr>
          <w:color w:val="000101"/>
          <w:spacing w:val="-25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25"/>
          <w:sz w:val="24"/>
        </w:rPr>
        <w:t> </w:t>
      </w:r>
      <w:r>
        <w:rPr>
          <w:color w:val="000101"/>
          <w:sz w:val="24"/>
        </w:rPr>
        <w:t>Cruz</w:t>
      </w:r>
      <w:r>
        <w:rPr>
          <w:color w:val="000101"/>
          <w:spacing w:val="-29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30"/>
          <w:sz w:val="24"/>
        </w:rPr>
        <w:t> </w:t>
      </w:r>
      <w:r>
        <w:rPr>
          <w:color w:val="000101"/>
          <w:sz w:val="24"/>
        </w:rPr>
        <w:t>Gran</w:t>
      </w:r>
      <w:r>
        <w:rPr>
          <w:color w:val="000101"/>
          <w:spacing w:val="-25"/>
          <w:sz w:val="24"/>
        </w:rPr>
        <w:t> </w:t>
      </w:r>
      <w:r>
        <w:rPr>
          <w:color w:val="000101"/>
          <w:sz w:val="24"/>
        </w:rPr>
        <w:t>Chavalier</w:t>
      </w:r>
      <w:r>
        <w:rPr>
          <w:color w:val="000101"/>
          <w:spacing w:val="-26"/>
          <w:sz w:val="24"/>
        </w:rPr>
        <w:t> </w:t>
      </w:r>
      <w:r>
        <w:rPr>
          <w:color w:val="000101"/>
          <w:sz w:val="24"/>
        </w:rPr>
        <w:t>".</w:t>
      </w:r>
    </w:p>
    <w:p>
      <w:pPr>
        <w:pStyle w:val="BodyText"/>
        <w:spacing w:before="1"/>
        <w:rPr>
          <w:sz w:val="23"/>
        </w:rPr>
      </w:pPr>
    </w:p>
    <w:p>
      <w:pPr>
        <w:spacing w:line="232" w:lineRule="auto" w:before="0"/>
        <w:ind w:left="103" w:right="103" w:firstLine="0"/>
        <w:jc w:val="both"/>
        <w:rPr>
          <w:sz w:val="24"/>
        </w:rPr>
      </w:pPr>
      <w:r>
        <w:rPr>
          <w:color w:val="000101"/>
          <w:sz w:val="24"/>
        </w:rPr>
        <w:t>Los intereses de investigación en ciencias básicas del Dr. Rojas incluyen ﬁsiopatología cardiopulmonar,</w:t>
      </w:r>
      <w:r>
        <w:rPr>
          <w:color w:val="000101"/>
          <w:spacing w:val="1"/>
          <w:sz w:val="24"/>
        </w:rPr>
        <w:t> </w:t>
      </w:r>
      <w:r>
        <w:rPr>
          <w:color w:val="000101"/>
          <w:sz w:val="24"/>
        </w:rPr>
        <w:t>sistemas</w:t>
      </w:r>
      <w:r>
        <w:rPr>
          <w:color w:val="000101"/>
          <w:spacing w:val="-17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soporte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mecánico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cardiopulmonar,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sistemas</w:t>
      </w:r>
      <w:r>
        <w:rPr>
          <w:color w:val="000101"/>
          <w:spacing w:val="-16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soporte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extracorpóreo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aplicados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a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insuﬁciencia</w:t>
      </w:r>
      <w:r>
        <w:rPr>
          <w:color w:val="000101"/>
          <w:spacing w:val="-65"/>
          <w:sz w:val="24"/>
        </w:rPr>
        <w:t> </w:t>
      </w:r>
      <w:r>
        <w:rPr>
          <w:color w:val="000101"/>
          <w:sz w:val="24"/>
        </w:rPr>
        <w:t>orgánica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múltiple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/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enfermedad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etapa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terminal.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Su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principal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interés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es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el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uso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soporte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extracorpóreo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para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resucitar a donantes marginales después de una muerte cardíaca. Desarrolló modelos de laboratorio para</w:t>
      </w:r>
      <w:r>
        <w:rPr>
          <w:color w:val="000101"/>
          <w:spacing w:val="1"/>
          <w:sz w:val="24"/>
        </w:rPr>
        <w:t> </w:t>
      </w:r>
      <w:r>
        <w:rPr>
          <w:color w:val="000101"/>
          <w:sz w:val="24"/>
        </w:rPr>
        <w:t>evaluar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si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los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órganos</w:t>
      </w:r>
      <w:r>
        <w:rPr>
          <w:color w:val="000101"/>
          <w:spacing w:val="-16"/>
          <w:sz w:val="24"/>
        </w:rPr>
        <w:t> </w:t>
      </w:r>
      <w:r>
        <w:rPr>
          <w:color w:val="000101"/>
          <w:sz w:val="24"/>
        </w:rPr>
        <w:t>abdominales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y</w:t>
      </w:r>
      <w:r>
        <w:rPr>
          <w:color w:val="000101"/>
          <w:spacing w:val="-17"/>
          <w:sz w:val="24"/>
        </w:rPr>
        <w:t> </w:t>
      </w:r>
      <w:r>
        <w:rPr>
          <w:color w:val="000101"/>
          <w:sz w:val="24"/>
        </w:rPr>
        <w:t>torácicos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pueden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resucitar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después</w:t>
      </w:r>
      <w:r>
        <w:rPr>
          <w:color w:val="000101"/>
          <w:spacing w:val="-16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períodos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signiﬁcativos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13"/>
          <w:sz w:val="24"/>
        </w:rPr>
        <w:t> </w:t>
      </w:r>
      <w:r>
        <w:rPr>
          <w:color w:val="000101"/>
          <w:sz w:val="24"/>
        </w:rPr>
        <w:t>muerte</w:t>
      </w:r>
      <w:r>
        <w:rPr>
          <w:color w:val="000101"/>
          <w:spacing w:val="-65"/>
          <w:sz w:val="24"/>
        </w:rPr>
        <w:t> </w:t>
      </w:r>
      <w:r>
        <w:rPr>
          <w:color w:val="000101"/>
          <w:sz w:val="24"/>
        </w:rPr>
        <w:t>cardíaca, el momento en que se puede administrar heparina después de la muerte cardíaca sin reducir la</w:t>
      </w:r>
      <w:r>
        <w:rPr>
          <w:color w:val="000101"/>
          <w:spacing w:val="1"/>
          <w:sz w:val="24"/>
        </w:rPr>
        <w:t> </w:t>
      </w:r>
      <w:r>
        <w:rPr>
          <w:color w:val="000101"/>
          <w:spacing w:val="-2"/>
          <w:sz w:val="24"/>
        </w:rPr>
        <w:t>viabilidad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del</w:t>
      </w:r>
      <w:r>
        <w:rPr>
          <w:color w:val="000101"/>
          <w:spacing w:val="-17"/>
          <w:sz w:val="24"/>
        </w:rPr>
        <w:t> </w:t>
      </w:r>
      <w:r>
        <w:rPr>
          <w:color w:val="000101"/>
          <w:spacing w:val="-1"/>
          <w:sz w:val="24"/>
        </w:rPr>
        <w:t>órgano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posterior</w:t>
      </w:r>
      <w:r>
        <w:rPr>
          <w:color w:val="000101"/>
          <w:spacing w:val="-14"/>
          <w:sz w:val="24"/>
        </w:rPr>
        <w:t> </w:t>
      </w:r>
      <w:r>
        <w:rPr>
          <w:color w:val="000101"/>
          <w:spacing w:val="-1"/>
          <w:sz w:val="24"/>
        </w:rPr>
        <w:t>y</w:t>
      </w:r>
      <w:r>
        <w:rPr>
          <w:color w:val="000101"/>
          <w:spacing w:val="-19"/>
          <w:sz w:val="24"/>
        </w:rPr>
        <w:t> </w:t>
      </w:r>
      <w:r>
        <w:rPr>
          <w:color w:val="000101"/>
          <w:spacing w:val="-1"/>
          <w:sz w:val="24"/>
        </w:rPr>
        <w:t>estrategias</w:t>
      </w:r>
      <w:r>
        <w:rPr>
          <w:color w:val="000101"/>
          <w:spacing w:val="-16"/>
          <w:sz w:val="24"/>
        </w:rPr>
        <w:t> </w:t>
      </w:r>
      <w:r>
        <w:rPr>
          <w:color w:val="000101"/>
          <w:spacing w:val="-1"/>
          <w:sz w:val="24"/>
        </w:rPr>
        <w:t>para</w:t>
      </w:r>
      <w:r>
        <w:rPr>
          <w:color w:val="000101"/>
          <w:spacing w:val="-16"/>
          <w:sz w:val="24"/>
        </w:rPr>
        <w:t> </w:t>
      </w:r>
      <w:r>
        <w:rPr>
          <w:color w:val="000101"/>
          <w:spacing w:val="-1"/>
          <w:sz w:val="24"/>
        </w:rPr>
        <w:t>mejorar</w:t>
      </w:r>
      <w:r>
        <w:rPr>
          <w:color w:val="000101"/>
          <w:spacing w:val="-17"/>
          <w:sz w:val="24"/>
        </w:rPr>
        <w:t> </w:t>
      </w:r>
      <w:r>
        <w:rPr>
          <w:color w:val="000101"/>
          <w:spacing w:val="-1"/>
          <w:sz w:val="24"/>
        </w:rPr>
        <w:t>la</w:t>
      </w:r>
      <w:r>
        <w:rPr>
          <w:color w:val="000101"/>
          <w:spacing w:val="-13"/>
          <w:sz w:val="24"/>
        </w:rPr>
        <w:t> </w:t>
      </w:r>
      <w:r>
        <w:rPr>
          <w:color w:val="000101"/>
          <w:spacing w:val="-1"/>
          <w:sz w:val="24"/>
        </w:rPr>
        <w:t>viabilidad</w:t>
      </w:r>
      <w:r>
        <w:rPr>
          <w:color w:val="000101"/>
          <w:spacing w:val="-15"/>
          <w:sz w:val="24"/>
        </w:rPr>
        <w:t> </w:t>
      </w:r>
      <w:r>
        <w:rPr>
          <w:color w:val="000101"/>
          <w:spacing w:val="-1"/>
          <w:sz w:val="24"/>
        </w:rPr>
        <w:t>del</w:t>
      </w:r>
      <w:r>
        <w:rPr>
          <w:color w:val="000101"/>
          <w:spacing w:val="-17"/>
          <w:sz w:val="24"/>
        </w:rPr>
        <w:t> </w:t>
      </w:r>
      <w:r>
        <w:rPr>
          <w:color w:val="000101"/>
          <w:spacing w:val="-1"/>
          <w:sz w:val="24"/>
        </w:rPr>
        <w:t>injerto.</w:t>
      </w:r>
      <w:r>
        <w:rPr>
          <w:color w:val="000101"/>
          <w:spacing w:val="-18"/>
          <w:sz w:val="24"/>
        </w:rPr>
        <w:t> </w:t>
      </w:r>
      <w:r>
        <w:rPr>
          <w:color w:val="000101"/>
          <w:spacing w:val="-1"/>
          <w:sz w:val="24"/>
        </w:rPr>
        <w:t>También</w:t>
      </w:r>
      <w:r>
        <w:rPr>
          <w:color w:val="000101"/>
          <w:spacing w:val="-15"/>
          <w:sz w:val="24"/>
        </w:rPr>
        <w:t> </w:t>
      </w:r>
      <w:r>
        <w:rPr>
          <w:color w:val="000101"/>
          <w:spacing w:val="-1"/>
          <w:sz w:val="24"/>
        </w:rPr>
        <w:t>desarrolló</w:t>
      </w:r>
      <w:r>
        <w:rPr>
          <w:color w:val="000101"/>
          <w:spacing w:val="-13"/>
          <w:sz w:val="24"/>
        </w:rPr>
        <w:t> </w:t>
      </w:r>
      <w:r>
        <w:rPr>
          <w:color w:val="000101"/>
          <w:spacing w:val="-1"/>
          <w:sz w:val="24"/>
        </w:rPr>
        <w:t>un</w:t>
      </w:r>
      <w:r>
        <w:rPr>
          <w:color w:val="000101"/>
          <w:spacing w:val="-16"/>
          <w:sz w:val="24"/>
        </w:rPr>
        <w:t> </w:t>
      </w:r>
      <w:r>
        <w:rPr>
          <w:color w:val="000101"/>
          <w:spacing w:val="-1"/>
          <w:sz w:val="24"/>
        </w:rPr>
        <w:t>modelo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para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probar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un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riñón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bioartiﬁcial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portátil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basado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en</w:t>
      </w:r>
      <w:r>
        <w:rPr>
          <w:color w:val="000101"/>
          <w:spacing w:val="-16"/>
          <w:sz w:val="24"/>
        </w:rPr>
        <w:t> </w:t>
      </w:r>
      <w:r>
        <w:rPr>
          <w:color w:val="000101"/>
          <w:sz w:val="24"/>
        </w:rPr>
        <w:t>diálisis</w:t>
      </w:r>
      <w:r>
        <w:rPr>
          <w:color w:val="000101"/>
          <w:spacing w:val="-15"/>
          <w:sz w:val="24"/>
        </w:rPr>
        <w:t> </w:t>
      </w:r>
      <w:r>
        <w:rPr>
          <w:color w:val="000101"/>
          <w:sz w:val="24"/>
        </w:rPr>
        <w:t>peritoneal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que</w:t>
      </w:r>
      <w:r>
        <w:rPr>
          <w:color w:val="000101"/>
          <w:spacing w:val="-11"/>
          <w:sz w:val="24"/>
        </w:rPr>
        <w:t> </w:t>
      </w:r>
      <w:r>
        <w:rPr>
          <w:color w:val="000101"/>
          <w:sz w:val="24"/>
        </w:rPr>
        <w:t>reemplaza</w:t>
      </w:r>
      <w:r>
        <w:rPr>
          <w:color w:val="000101"/>
          <w:spacing w:val="-14"/>
          <w:sz w:val="24"/>
        </w:rPr>
        <w:t> </w:t>
      </w:r>
      <w:r>
        <w:rPr>
          <w:color w:val="000101"/>
          <w:sz w:val="24"/>
        </w:rPr>
        <w:t>completamente</w:t>
      </w:r>
      <w:r>
        <w:rPr>
          <w:color w:val="000101"/>
          <w:spacing w:val="-12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16"/>
          <w:sz w:val="24"/>
        </w:rPr>
        <w:t> </w:t>
      </w:r>
      <w:r>
        <w:rPr>
          <w:color w:val="000101"/>
          <w:sz w:val="24"/>
        </w:rPr>
        <w:t>función</w:t>
      </w:r>
      <w:r>
        <w:rPr>
          <w:color w:val="000101"/>
          <w:spacing w:val="-64"/>
          <w:sz w:val="24"/>
        </w:rPr>
        <w:t> </w:t>
      </w:r>
      <w:r>
        <w:rPr>
          <w:color w:val="000101"/>
          <w:sz w:val="24"/>
        </w:rPr>
        <w:t>de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ﬁltración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glomerular</w:t>
      </w:r>
      <w:r>
        <w:rPr>
          <w:color w:val="000101"/>
          <w:spacing w:val="-5"/>
          <w:sz w:val="24"/>
        </w:rPr>
        <w:t> </w:t>
      </w:r>
      <w:r>
        <w:rPr>
          <w:color w:val="000101"/>
          <w:sz w:val="24"/>
        </w:rPr>
        <w:t>perdida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y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la</w:t>
      </w:r>
      <w:r>
        <w:rPr>
          <w:color w:val="000101"/>
          <w:spacing w:val="-5"/>
          <w:sz w:val="24"/>
        </w:rPr>
        <w:t> </w:t>
      </w:r>
      <w:r>
        <w:rPr>
          <w:color w:val="000101"/>
          <w:sz w:val="24"/>
        </w:rPr>
        <w:t>función endocrina,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metabólica</w:t>
      </w:r>
      <w:r>
        <w:rPr>
          <w:color w:val="000101"/>
          <w:spacing w:val="-1"/>
          <w:sz w:val="24"/>
        </w:rPr>
        <w:t> </w:t>
      </w:r>
      <w:r>
        <w:rPr>
          <w:color w:val="000101"/>
          <w:sz w:val="24"/>
        </w:rPr>
        <w:t>e</w:t>
      </w:r>
      <w:r>
        <w:rPr>
          <w:color w:val="000101"/>
          <w:spacing w:val="-4"/>
          <w:sz w:val="24"/>
        </w:rPr>
        <w:t> </w:t>
      </w:r>
      <w:r>
        <w:rPr>
          <w:color w:val="000101"/>
          <w:sz w:val="24"/>
        </w:rPr>
        <w:t>inmunológica</w:t>
      </w:r>
      <w:r>
        <w:rPr>
          <w:color w:val="000101"/>
          <w:spacing w:val="-2"/>
          <w:sz w:val="24"/>
        </w:rPr>
        <w:t> </w:t>
      </w:r>
      <w:r>
        <w:rPr>
          <w:color w:val="000101"/>
          <w:sz w:val="24"/>
        </w:rPr>
        <w:t>del</w:t>
      </w:r>
      <w:r>
        <w:rPr>
          <w:color w:val="000101"/>
          <w:spacing w:val="-3"/>
          <w:sz w:val="24"/>
        </w:rPr>
        <w:t> </w:t>
      </w:r>
      <w:r>
        <w:rPr>
          <w:color w:val="000101"/>
          <w:sz w:val="24"/>
        </w:rPr>
        <w:t>riñón.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5"/>
        <w:ind w:left="0" w:right="1178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98"/>
          <w:sz w:val="21"/>
        </w:rPr>
        <w:t>5</w:t>
      </w:r>
    </w:p>
    <w:p>
      <w:pPr>
        <w:spacing w:after="0"/>
        <w:jc w:val="right"/>
        <w:rPr>
          <w:rFonts w:ascii="Arial"/>
          <w:sz w:val="21"/>
        </w:rPr>
        <w:sectPr>
          <w:pgSz w:w="12240" w:h="15840"/>
          <w:pgMar w:top="60" w:bottom="280" w:left="220" w:right="260"/>
        </w:sectPr>
      </w:pPr>
    </w:p>
    <w:p>
      <w:pPr>
        <w:spacing w:line="229" w:lineRule="exact" w:before="75"/>
        <w:ind w:left="0" w:right="1411" w:firstLine="0"/>
        <w:jc w:val="right"/>
        <w:rPr>
          <w:rFonts w:ascii="Cambria"/>
          <w:sz w:val="20"/>
        </w:rPr>
      </w:pPr>
      <w:r>
        <w:rPr>
          <w:rFonts w:ascii="Cambria"/>
          <w:color w:val="878787"/>
          <w:w w:val="95"/>
          <w:sz w:val="20"/>
        </w:rPr>
        <w:t>2</w:t>
      </w:r>
    </w:p>
    <w:p>
      <w:pPr>
        <w:pStyle w:val="Heading3"/>
        <w:spacing w:line="822" w:lineRule="exact"/>
        <w:ind w:left="780"/>
      </w:pPr>
      <w:r>
        <w:rPr>
          <w:color w:val="FFFCFF"/>
          <w:spacing w:val="-24"/>
        </w:rPr>
        <w:t>Tipos</w:t>
      </w:r>
      <w:r>
        <w:rPr>
          <w:color w:val="FFFCFF"/>
          <w:spacing w:val="-78"/>
        </w:rPr>
        <w:t> </w:t>
      </w:r>
      <w:r>
        <w:rPr>
          <w:color w:val="FFFCFF"/>
          <w:spacing w:val="-8"/>
        </w:rPr>
        <w:t>de</w:t>
      </w:r>
      <w:r>
        <w:rPr>
          <w:color w:val="FFFCFF"/>
          <w:spacing w:val="-71"/>
        </w:rPr>
        <w:t> </w:t>
      </w:r>
      <w:r>
        <w:rPr>
          <w:color w:val="FFFCFF"/>
          <w:spacing w:val="-26"/>
        </w:rPr>
        <w:t>patógenos</w:t>
      </w:r>
      <w:r>
        <w:rPr>
          <w:color w:val="FFFCFF"/>
          <w:spacing w:val="-75"/>
        </w:rPr>
        <w:t> </w:t>
      </w:r>
      <w:r>
        <w:rPr>
          <w:color w:val="FFFCFF"/>
          <w:spacing w:val="-15"/>
        </w:rPr>
        <w:t>que</w:t>
      </w:r>
      <w:r>
        <w:rPr>
          <w:color w:val="FFFCFF"/>
          <w:spacing w:val="-76"/>
        </w:rPr>
        <w:t> </w:t>
      </w:r>
      <w:r>
        <w:rPr>
          <w:color w:val="FFFCFF"/>
          <w:spacing w:val="-23"/>
        </w:rPr>
        <w:t>pueden</w:t>
      </w:r>
      <w:r>
        <w:rPr>
          <w:color w:val="FFFCFF"/>
          <w:spacing w:val="-81"/>
        </w:rPr>
        <w:t> </w:t>
      </w:r>
      <w:r>
        <w:rPr>
          <w:color w:val="FFFCFF"/>
          <w:spacing w:val="-25"/>
        </w:rPr>
        <w:t>producir</w:t>
      </w:r>
      <w:r>
        <w:rPr>
          <w:color w:val="FFFCFF"/>
          <w:spacing w:val="-73"/>
        </w:rPr>
        <w:t> </w:t>
      </w:r>
      <w:r>
        <w:rPr>
          <w:color w:val="FFFCFF"/>
          <w:spacing w:val="-24"/>
        </w:rPr>
        <w:t>infecciones.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pict>
          <v:shape style="position:absolute;margin-left:21.5pt;margin-top:13.604986pt;width:909.95pt;height:29.65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055" w:val="left" w:leader="none"/>
                      <w:tab w:pos="13332" w:val="left" w:leader="none"/>
                    </w:tabs>
                    <w:spacing w:before="81"/>
                    <w:ind w:left="4214" w:right="0" w:firstLine="0"/>
                    <w:jc w:val="left"/>
                    <w:rPr>
                      <w:rFonts w:ascii="Cambria"/>
                      <w:b/>
                      <w:sz w:val="36"/>
                    </w:rPr>
                  </w:pPr>
                  <w:r>
                    <w:rPr>
                      <w:rFonts w:ascii="Cambria"/>
                      <w:b/>
                      <w:w w:val="105"/>
                      <w:position w:val="1"/>
                      <w:sz w:val="36"/>
                    </w:rPr>
                    <w:t>Celulares</w:t>
                    <w:tab/>
                    <w:t>(</w:t>
                  </w:r>
                  <w:r>
                    <w:rPr>
                      <w:rFonts w:ascii="Cambria"/>
                      <w:b/>
                      <w:spacing w:val="21"/>
                      <w:w w:val="105"/>
                      <w:position w:val="1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position w:val="1"/>
                      <w:sz w:val="36"/>
                    </w:rPr>
                    <w:t>Con</w:t>
                  </w:r>
                  <w:r>
                    <w:rPr>
                      <w:rFonts w:ascii="Cambria"/>
                      <w:b/>
                      <w:spacing w:val="23"/>
                      <w:w w:val="105"/>
                      <w:position w:val="1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position w:val="1"/>
                      <w:sz w:val="36"/>
                    </w:rPr>
                    <w:t>vida)</w:t>
                    <w:tab/>
                  </w:r>
                  <w:r>
                    <w:rPr>
                      <w:rFonts w:ascii="Cambria"/>
                      <w:b/>
                      <w:w w:val="105"/>
                      <w:sz w:val="36"/>
                    </w:rPr>
                    <w:t>Acelulares</w:t>
                  </w:r>
                  <w:r>
                    <w:rPr>
                      <w:rFonts w:ascii="Cambria"/>
                      <w:b/>
                      <w:spacing w:val="25"/>
                      <w:w w:val="105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36"/>
                    </w:rPr>
                    <w:t>(</w:t>
                  </w:r>
                  <w:r>
                    <w:rPr>
                      <w:rFonts w:ascii="Cambria"/>
                      <w:b/>
                      <w:spacing w:val="7"/>
                      <w:w w:val="105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36"/>
                    </w:rPr>
                    <w:t>Sin</w:t>
                  </w:r>
                  <w:r>
                    <w:rPr>
                      <w:rFonts w:ascii="Cambria"/>
                      <w:b/>
                      <w:spacing w:val="7"/>
                      <w:w w:val="105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36"/>
                    </w:rPr>
                    <w:t>vida)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9200" w:h="10800" w:orient="landscape"/>
          <w:pgMar w:top="560" w:bottom="280" w:left="0" w:right="0"/>
        </w:sectPr>
      </w:pPr>
    </w:p>
    <w:p>
      <w:pPr>
        <w:pStyle w:val="Heading7"/>
        <w:spacing w:before="215"/>
        <w:ind w:left="1028" w:right="20"/>
        <w:jc w:val="center"/>
      </w:pPr>
      <w:r>
        <w:rPr/>
        <w:t>Parásitos</w:t>
      </w:r>
    </w:p>
    <w:p>
      <w:pPr>
        <w:spacing w:before="18"/>
        <w:ind w:left="1027" w:right="20" w:firstLine="0"/>
        <w:jc w:val="center"/>
        <w:rPr>
          <w:sz w:val="36"/>
        </w:rPr>
      </w:pPr>
      <w:r>
        <w:rPr>
          <w:sz w:val="36"/>
        </w:rPr>
        <w:t>(Tenia)</w:t>
      </w:r>
    </w:p>
    <w:p>
      <w:pPr>
        <w:pStyle w:val="Heading7"/>
        <w:spacing w:before="201"/>
        <w:ind w:left="1048"/>
        <w:jc w:val="center"/>
      </w:pPr>
      <w:r>
        <w:rPr>
          <w:b w:val="0"/>
        </w:rPr>
        <w:br w:type="column"/>
      </w:r>
      <w:r>
        <w:rPr/>
        <w:t>Protozoarios</w:t>
      </w:r>
    </w:p>
    <w:p>
      <w:pPr>
        <w:spacing w:before="18"/>
        <w:ind w:left="1043" w:right="0" w:firstLine="0"/>
        <w:jc w:val="center"/>
        <w:rPr>
          <w:sz w:val="36"/>
        </w:rPr>
      </w:pPr>
      <w:r>
        <w:rPr>
          <w:sz w:val="36"/>
        </w:rPr>
        <w:t>(Malaria)</w:t>
      </w:r>
    </w:p>
    <w:p>
      <w:pPr>
        <w:pStyle w:val="Heading7"/>
        <w:spacing w:before="189"/>
        <w:ind w:left="954"/>
        <w:jc w:val="center"/>
      </w:pPr>
      <w:r>
        <w:rPr>
          <w:b w:val="0"/>
        </w:rPr>
        <w:br w:type="column"/>
      </w:r>
      <w:r>
        <w:rPr/>
        <w:t>Hongos</w:t>
      </w:r>
    </w:p>
    <w:p>
      <w:pPr>
        <w:spacing w:before="20"/>
        <w:ind w:left="949" w:right="0" w:firstLine="0"/>
        <w:jc w:val="center"/>
        <w:rPr>
          <w:sz w:val="36"/>
        </w:rPr>
      </w:pPr>
      <w:r>
        <w:rPr>
          <w:sz w:val="36"/>
        </w:rPr>
        <w:t>(Pie</w:t>
      </w:r>
      <w:r>
        <w:rPr>
          <w:spacing w:val="-22"/>
          <w:sz w:val="36"/>
        </w:rPr>
        <w:t> </w:t>
      </w:r>
      <w:r>
        <w:rPr>
          <w:sz w:val="36"/>
        </w:rPr>
        <w:t>de</w:t>
      </w:r>
      <w:r>
        <w:rPr>
          <w:spacing w:val="-18"/>
          <w:sz w:val="36"/>
        </w:rPr>
        <w:t> </w:t>
      </w:r>
      <w:r>
        <w:rPr>
          <w:sz w:val="36"/>
        </w:rPr>
        <w:t>atleta)</w:t>
      </w:r>
    </w:p>
    <w:p>
      <w:pPr>
        <w:pStyle w:val="Heading7"/>
        <w:spacing w:before="175"/>
        <w:ind w:left="525"/>
        <w:jc w:val="center"/>
      </w:pPr>
      <w:r>
        <w:rPr>
          <w:b w:val="0"/>
        </w:rPr>
        <w:br w:type="column"/>
      </w:r>
      <w:r>
        <w:rPr/>
        <w:t>Bacterias</w:t>
      </w:r>
    </w:p>
    <w:p>
      <w:pPr>
        <w:spacing w:before="18"/>
        <w:ind w:left="531" w:right="0" w:firstLine="0"/>
        <w:jc w:val="center"/>
        <w:rPr>
          <w:sz w:val="36"/>
        </w:rPr>
      </w:pPr>
      <w:r>
        <w:rPr>
          <w:spacing w:val="-1"/>
          <w:sz w:val="36"/>
        </w:rPr>
        <w:t>(Lepra;</w:t>
      </w:r>
      <w:r>
        <w:rPr>
          <w:spacing w:val="-23"/>
          <w:sz w:val="36"/>
        </w:rPr>
        <w:t> </w:t>
      </w:r>
      <w:r>
        <w:rPr>
          <w:spacing w:val="-1"/>
          <w:sz w:val="36"/>
        </w:rPr>
        <w:t>Enf.piel)</w:t>
      </w:r>
    </w:p>
    <w:p>
      <w:pPr>
        <w:pStyle w:val="Heading7"/>
        <w:spacing w:before="242"/>
        <w:ind w:left="805"/>
        <w:jc w:val="center"/>
      </w:pPr>
      <w:r>
        <w:rPr>
          <w:b w:val="0"/>
        </w:rPr>
        <w:br w:type="column"/>
      </w:r>
      <w:r>
        <w:rPr/>
        <w:t>Virus</w:t>
      </w:r>
    </w:p>
    <w:p>
      <w:pPr>
        <w:spacing w:before="18"/>
        <w:ind w:left="808" w:right="0" w:firstLine="0"/>
        <w:jc w:val="center"/>
        <w:rPr>
          <w:sz w:val="36"/>
        </w:rPr>
      </w:pPr>
      <w:r>
        <w:rPr>
          <w:spacing w:val="-1"/>
          <w:sz w:val="36"/>
        </w:rPr>
        <w:t>(COVID-19)</w:t>
      </w:r>
    </w:p>
    <w:p>
      <w:pPr>
        <w:spacing w:line="249" w:lineRule="auto" w:before="88"/>
        <w:ind w:left="976" w:right="722" w:hanging="7"/>
        <w:jc w:val="center"/>
        <w:rPr>
          <w:sz w:val="36"/>
        </w:rPr>
      </w:pPr>
      <w:r>
        <w:rPr/>
        <w:br w:type="column"/>
      </w:r>
      <w:r>
        <w:rPr>
          <w:rFonts w:ascii="Arial" w:hAnsi="Arial"/>
          <w:b/>
          <w:sz w:val="36"/>
        </w:rPr>
        <w:t>Priones</w:t>
      </w:r>
      <w:r>
        <w:rPr>
          <w:rFonts w:ascii="Arial" w:hAnsi="Arial"/>
          <w:b/>
          <w:spacing w:val="1"/>
          <w:sz w:val="36"/>
        </w:rPr>
        <w:t> </w:t>
      </w:r>
      <w:r>
        <w:rPr>
          <w:spacing w:val="-1"/>
          <w:sz w:val="36"/>
        </w:rPr>
        <w:t>(Encefalopatía</w:t>
      </w:r>
      <w:r>
        <w:rPr>
          <w:spacing w:val="-98"/>
          <w:sz w:val="36"/>
        </w:rPr>
        <w:t> </w:t>
      </w:r>
      <w:r>
        <w:rPr>
          <w:sz w:val="36"/>
        </w:rPr>
        <w:t>bovina)</w:t>
      </w:r>
    </w:p>
    <w:p>
      <w:pPr>
        <w:spacing w:after="0" w:line="249" w:lineRule="auto"/>
        <w:jc w:val="center"/>
        <w:rPr>
          <w:sz w:val="36"/>
        </w:rPr>
        <w:sectPr>
          <w:type w:val="continuous"/>
          <w:pgSz w:w="19200" w:h="10800" w:orient="landscape"/>
          <w:pgMar w:top="940" w:bottom="0" w:left="0" w:right="0"/>
          <w:cols w:num="6" w:equalWidth="0">
            <w:col w:w="2710" w:space="125"/>
            <w:col w:w="3250" w:space="39"/>
            <w:col w:w="3169" w:space="40"/>
            <w:col w:w="3073" w:space="40"/>
            <w:col w:w="2702" w:space="39"/>
            <w:col w:w="401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575pt;margin-top:24.575001pt;width:961.25pt;height:507.6pt;mso-position-horizontal-relative:page;mso-position-vertical-relative:page;z-index:-17633792" coordorigin="-11,492" coordsize="19225,10152">
            <v:shape style="position:absolute;left:1;top:504;width:19200;height:2743" coordorigin="1,504" coordsize="19200,2743" path="m9952,2249l9236,2249,9594,3247,9952,2249xm19201,504l1,504,1,2249,19201,2249,19201,504xe" filled="true" fillcolor="#4866ac" stroked="false">
              <v:path arrowok="t"/>
              <v:fill type="solid"/>
            </v:shape>
            <v:shape style="position:absolute;left:1;top:504;width:19200;height:2743" coordorigin="1,504" coordsize="19200,2743" path="m1,504l19201,504,19201,2249,9672,2249,9952,2249,9594,3247,9236,2249,9516,2249,1,2249e" filled="false" stroked="true" strokeweight="1.25pt" strokecolor="#2f4577">
              <v:path arrowok="t"/>
              <v:stroke dashstyle="solid"/>
            </v:shape>
            <v:shape style="position:absolute;left:435;top:3986;width:18195;height:4184" type="#_x0000_t75" stroked="false">
              <v:imagedata r:id="rId50" o:title=""/>
            </v:shape>
            <v:shape style="position:absolute;left:430;top:3338;width:18199;height:593" coordorigin="430,3338" coordsize="18199,593" path="m12682,3338l430,3338,430,3922,12682,3922,12682,3338xm18629,3350l12720,3350,12720,3931,18629,3931,18629,3350xe" filled="true" fillcolor="#85b0f6" stroked="false">
              <v:path arrowok="t"/>
              <v:fill type="solid"/>
            </v:shape>
            <v:shape style="position:absolute;left:12360;top:2846;width:3577;height:7009" type="#_x0000_t75" stroked="false">
              <v:imagedata r:id="rId51" o:title=""/>
            </v:shape>
            <v:shape style="position:absolute;left:372;top:9290;width:1245;height:1353" type="#_x0000_t75" alt="Imagen que contiene alimentos, camiseta  Descripción generada automáticamente" stroked="false">
              <v:imagedata r:id="rId42" o:title=""/>
            </v:shape>
            <w10:wrap type="none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spacing w:before="94"/>
        <w:ind w:left="0" w:right="1438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98"/>
          <w:sz w:val="21"/>
        </w:rPr>
        <w:t>6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19200" w:h="10800" w:orient="landscape"/>
          <w:pgMar w:top="940" w:bottom="0" w:left="0" w:right="0"/>
        </w:sectPr>
      </w:pPr>
    </w:p>
    <w:p>
      <w:pPr>
        <w:pStyle w:val="BodyText"/>
        <w:ind w:left="16741" w:right="-44"/>
        <w:rPr>
          <w:rFonts w:ascii="Arial"/>
          <w:sz w:val="20"/>
        </w:rPr>
      </w:pPr>
      <w:r>
        <w:rPr/>
        <w:pict>
          <v:group style="position:absolute;margin-left:0pt;margin-top:.374878pt;width:465.1pt;height:539.1pt;mso-position-horizontal-relative:page;mso-position-vertical-relative:page;z-index:-17632256" coordorigin="0,7" coordsize="9302,10782">
            <v:shape style="position:absolute;left:0;top:7;width:8148;height:10782" type="#_x0000_t75" stroked="false">
              <v:imagedata r:id="rId52" o:title=""/>
            </v:shape>
            <v:rect style="position:absolute;left:1477;top:3546;width:7810;height:5792" filled="true" fillcolor="#ffffff" stroked="false">
              <v:fill type="solid"/>
            </v:rect>
            <v:rect style="position:absolute;left:1477;top:3546;width:7810;height:5792" filled="false" stroked="true" strokeweight="1.5pt" strokecolor="#9bebff">
              <v:stroke dashstyle="solid"/>
            </v:rect>
            <v:shape style="position:absolute;left:1795;top:3722;width:7260;height:5252" type="#_x0000_t75" stroked="false">
              <v:imagedata r:id="rId53" o:title=""/>
            </v:shape>
            <v:shape style="position:absolute;left:648;top:319;width:1244;height:1354" type="#_x0000_t75" stroked="false">
              <v:imagedata r:id="rId42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121.95pt;height:44.55pt;mso-position-horizontal-relative:char;mso-position-vertical-relative:line" coordorigin="0,0" coordsize="2439,891">
            <v:shape style="position:absolute;left:7;top:7;width:2424;height:876" coordorigin="8,8" coordsize="2424,876" path="m2431,884l2359,848,2288,812,2215,776,2143,742,2069,708,1995,674,1920,642,1846,610,1770,578,1695,548,1619,518,1543,488,1466,459,1389,431,1313,403,1235,376,1158,350,1081,324,1003,298,926,273,849,249,771,225,694,201,618,178,540,155,463,133,386,111,310,90,233,69,158,49,83,28,8,8e" filled="false" stroked="true" strokeweight=".75pt" strokecolor="#000000">
              <v:path arrowok="t"/>
              <v:stroke dashstyle="solid"/>
            </v:shape>
            <v:shape style="position:absolute;left:914;top:7;width:1517;height:579" coordorigin="914,8" coordsize="1517,579" path="m2431,587l2357,552,2284,518,2210,485,2135,452,2060,421,1985,389,1909,358,1833,328,1757,299,1681,270,1604,241,1527,213,1450,186,1374,159,1297,133,1220,107,1143,82,1067,57,990,32,914,8e" filled="false" stroked="true" strokeweight=".75pt" strokecolor="#000000">
              <v:path arrowok="t"/>
              <v:stroke dashstyle="shortdash"/>
            </v:shape>
            <v:shape style="position:absolute;left:1385;top:7;width:1046;height:406" coordorigin="1386,8" coordsize="1046,406" path="m2432,414l2360,382,2287,351,2214,320,2141,289,2067,259,1992,229,1918,200,1843,171,1767,143,1692,115,1616,88,1539,61,1463,34,1386,8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Heading1"/>
        <w:spacing w:before="68"/>
        <w:ind w:left="1448" w:right="1221"/>
      </w:pPr>
      <w:r>
        <w:rPr>
          <w:spacing w:val="-24"/>
        </w:rPr>
        <w:t>Infecciones</w:t>
      </w:r>
      <w:r>
        <w:rPr>
          <w:spacing w:val="-72"/>
        </w:rPr>
        <w:t> </w:t>
      </w:r>
      <w:r>
        <w:rPr>
          <w:spacing w:val="-23"/>
        </w:rPr>
        <w:t>por</w:t>
      </w:r>
      <w:r>
        <w:rPr>
          <w:spacing w:val="-79"/>
        </w:rPr>
        <w:t> </w:t>
      </w:r>
      <w:r>
        <w:rPr>
          <w:spacing w:val="-23"/>
        </w:rPr>
        <w:t>Virus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05" w:val="left" w:leader="none"/>
        </w:tabs>
        <w:spacing w:line="240" w:lineRule="auto" w:before="100" w:after="0"/>
        <w:ind w:left="10105" w:right="0" w:hanging="360"/>
        <w:jc w:val="left"/>
        <w:rPr>
          <w:sz w:val="40"/>
        </w:rPr>
      </w:pPr>
      <w:r>
        <w:rPr>
          <w:sz w:val="40"/>
        </w:rPr>
        <w:t>Patógenos</w:t>
      </w:r>
      <w:r>
        <w:rPr>
          <w:spacing w:val="98"/>
          <w:sz w:val="40"/>
        </w:rPr>
        <w:t> </w:t>
      </w:r>
      <w:r>
        <w:rPr>
          <w:sz w:val="40"/>
        </w:rPr>
        <w:t>metabólicamente</w:t>
      </w:r>
      <w:r>
        <w:rPr>
          <w:spacing w:val="102"/>
          <w:sz w:val="40"/>
        </w:rPr>
        <w:t> </w:t>
      </w:r>
      <w:r>
        <w:rPr>
          <w:sz w:val="40"/>
        </w:rPr>
        <w:t>innertos</w:t>
      </w:r>
      <w:r>
        <w:rPr>
          <w:spacing w:val="103"/>
          <w:sz w:val="40"/>
        </w:rPr>
        <w:t> </w:t>
      </w:r>
      <w:r>
        <w:rPr>
          <w:sz w:val="40"/>
        </w:rPr>
        <w:t>que</w:t>
      </w:r>
      <w:r>
        <w:rPr>
          <w:spacing w:val="102"/>
          <w:sz w:val="40"/>
        </w:rPr>
        <w:t> </w:t>
      </w:r>
      <w:r>
        <w:rPr>
          <w:sz w:val="40"/>
        </w:rPr>
        <w:t>son</w:t>
      </w:r>
    </w:p>
    <w:p>
      <w:pPr>
        <w:spacing w:before="50"/>
        <w:ind w:left="10105" w:right="0" w:firstLine="0"/>
        <w:jc w:val="left"/>
        <w:rPr>
          <w:sz w:val="40"/>
        </w:rPr>
      </w:pPr>
      <w:r>
        <w:rPr>
          <w:rFonts w:ascii="Arial"/>
          <w:b/>
          <w:sz w:val="40"/>
        </w:rPr>
        <w:t>INCAPACES</w:t>
      </w:r>
      <w:r>
        <w:rPr>
          <w:rFonts w:ascii="Arial"/>
          <w:b/>
          <w:spacing w:val="-10"/>
          <w:sz w:val="40"/>
        </w:rPr>
        <w:t> </w:t>
      </w:r>
      <w:r>
        <w:rPr>
          <w:sz w:val="40"/>
        </w:rPr>
        <w:t>de</w:t>
      </w:r>
      <w:r>
        <w:rPr>
          <w:spacing w:val="-7"/>
          <w:sz w:val="40"/>
        </w:rPr>
        <w:t> </w:t>
      </w:r>
      <w:r>
        <w:rPr>
          <w:sz w:val="40"/>
        </w:rPr>
        <w:t>reproducirse</w:t>
      </w:r>
      <w:r>
        <w:rPr>
          <w:spacing w:val="-8"/>
          <w:sz w:val="40"/>
        </w:rPr>
        <w:t> </w:t>
      </w:r>
      <w:r>
        <w:rPr>
          <w:sz w:val="40"/>
        </w:rPr>
        <w:t>por</w:t>
      </w:r>
      <w:r>
        <w:rPr>
          <w:spacing w:val="-9"/>
          <w:sz w:val="40"/>
        </w:rPr>
        <w:t> </w:t>
      </w:r>
      <w:r>
        <w:rPr>
          <w:sz w:val="40"/>
        </w:rPr>
        <w:t>si</w:t>
      </w:r>
      <w:r>
        <w:rPr>
          <w:spacing w:val="-4"/>
          <w:sz w:val="40"/>
        </w:rPr>
        <w:t> </w:t>
      </w:r>
      <w:r>
        <w:rPr>
          <w:sz w:val="40"/>
        </w:rPr>
        <w:t>mismos.</w:t>
      </w:r>
    </w:p>
    <w:p>
      <w:pPr>
        <w:pStyle w:val="ListParagraph"/>
        <w:numPr>
          <w:ilvl w:val="0"/>
          <w:numId w:val="2"/>
        </w:numPr>
        <w:tabs>
          <w:tab w:pos="10104" w:val="left" w:leader="none"/>
          <w:tab w:pos="10105" w:val="left" w:leader="none"/>
        </w:tabs>
        <w:spacing w:line="240" w:lineRule="auto" w:before="250" w:after="0"/>
        <w:ind w:left="10112" w:right="544" w:hanging="10113"/>
        <w:jc w:val="right"/>
        <w:rPr>
          <w:rFonts w:ascii="Wingdings" w:hAnsi="Wingdings"/>
          <w:color w:val="9BEBFF"/>
          <w:sz w:val="44"/>
        </w:rPr>
      </w:pPr>
      <w:r>
        <w:rPr>
          <w:sz w:val="40"/>
        </w:rPr>
        <w:t>Constituidos</w:t>
      </w:r>
      <w:r>
        <w:rPr>
          <w:spacing w:val="136"/>
          <w:sz w:val="40"/>
        </w:rPr>
        <w:t> </w:t>
      </w:r>
      <w:r>
        <w:rPr>
          <w:sz w:val="40"/>
        </w:rPr>
        <w:t>por</w:t>
      </w:r>
      <w:r>
        <w:rPr>
          <w:spacing w:val="140"/>
          <w:sz w:val="40"/>
        </w:rPr>
        <w:t> </w:t>
      </w:r>
      <w:r>
        <w:rPr>
          <w:sz w:val="40"/>
        </w:rPr>
        <w:t>un</w:t>
      </w:r>
      <w:r>
        <w:rPr>
          <w:spacing w:val="140"/>
          <w:sz w:val="40"/>
        </w:rPr>
        <w:t> </w:t>
      </w:r>
      <w:r>
        <w:rPr>
          <w:sz w:val="40"/>
        </w:rPr>
        <w:t>núcleo</w:t>
      </w:r>
      <w:r>
        <w:rPr>
          <w:spacing w:val="143"/>
          <w:sz w:val="40"/>
        </w:rPr>
        <w:t> </w:t>
      </w:r>
      <w:r>
        <w:rPr>
          <w:sz w:val="40"/>
        </w:rPr>
        <w:t>interno</w:t>
      </w:r>
      <w:r>
        <w:rPr>
          <w:spacing w:val="140"/>
          <w:sz w:val="40"/>
        </w:rPr>
        <w:t> </w:t>
      </w:r>
      <w:r>
        <w:rPr>
          <w:sz w:val="40"/>
        </w:rPr>
        <w:t>de</w:t>
      </w:r>
      <w:r>
        <w:rPr>
          <w:spacing w:val="140"/>
          <w:sz w:val="40"/>
        </w:rPr>
        <w:t> </w:t>
      </w:r>
      <w:r>
        <w:rPr>
          <w:sz w:val="40"/>
        </w:rPr>
        <w:t>ácido</w:t>
      </w:r>
    </w:p>
    <w:p>
      <w:pPr>
        <w:spacing w:before="50"/>
        <w:ind w:left="0" w:right="636" w:firstLine="0"/>
        <w:jc w:val="right"/>
        <w:rPr>
          <w:sz w:val="40"/>
        </w:rPr>
      </w:pPr>
      <w:r>
        <w:rPr>
          <w:sz w:val="40"/>
        </w:rPr>
        <w:t>nucleico</w:t>
      </w:r>
      <w:r>
        <w:rPr>
          <w:spacing w:val="-6"/>
          <w:sz w:val="40"/>
        </w:rPr>
        <w:t> </w:t>
      </w:r>
      <w:r>
        <w:rPr>
          <w:sz w:val="40"/>
        </w:rPr>
        <w:t>rodeada</w:t>
      </w:r>
      <w:r>
        <w:rPr>
          <w:spacing w:val="-3"/>
          <w:sz w:val="40"/>
        </w:rPr>
        <w:t> </w:t>
      </w:r>
      <w:r>
        <w:rPr>
          <w:sz w:val="40"/>
        </w:rPr>
        <w:t>por</w:t>
      </w:r>
      <w:r>
        <w:rPr>
          <w:spacing w:val="-3"/>
          <w:sz w:val="40"/>
        </w:rPr>
        <w:t> </w:t>
      </w:r>
      <w:r>
        <w:rPr>
          <w:sz w:val="40"/>
        </w:rPr>
        <w:t>una cápsula de proteínas.</w:t>
      </w:r>
    </w:p>
    <w:p>
      <w:pPr>
        <w:pStyle w:val="ListParagraph"/>
        <w:numPr>
          <w:ilvl w:val="1"/>
          <w:numId w:val="2"/>
        </w:numPr>
        <w:tabs>
          <w:tab w:pos="10105" w:val="left" w:leader="none"/>
        </w:tabs>
        <w:spacing w:line="240" w:lineRule="auto" w:before="249" w:after="0"/>
        <w:ind w:left="10105" w:right="0" w:hanging="360"/>
        <w:jc w:val="left"/>
        <w:rPr>
          <w:rFonts w:ascii="Wingdings" w:hAnsi="Wingdings"/>
          <w:color w:val="9BEBFF"/>
          <w:sz w:val="44"/>
        </w:rPr>
      </w:pPr>
      <w:r>
        <w:rPr>
          <w:sz w:val="40"/>
        </w:rPr>
        <w:t>Simples:</w:t>
      </w:r>
      <w:r>
        <w:rPr>
          <w:spacing w:val="-3"/>
          <w:sz w:val="40"/>
        </w:rPr>
        <w:t> </w:t>
      </w:r>
      <w:r>
        <w:rPr>
          <w:sz w:val="40"/>
        </w:rPr>
        <w:t>sin</w:t>
      </w:r>
      <w:r>
        <w:rPr>
          <w:spacing w:val="2"/>
          <w:sz w:val="40"/>
        </w:rPr>
        <w:t> </w:t>
      </w:r>
      <w:r>
        <w:rPr>
          <w:sz w:val="40"/>
        </w:rPr>
        <w:t>cápsula</w:t>
      </w:r>
      <w:r>
        <w:rPr>
          <w:spacing w:val="-4"/>
          <w:sz w:val="40"/>
        </w:rPr>
        <w:t> </w:t>
      </w:r>
      <w:r>
        <w:rPr>
          <w:sz w:val="40"/>
        </w:rPr>
        <w:t>(viroides).</w:t>
      </w:r>
    </w:p>
    <w:p>
      <w:pPr>
        <w:pStyle w:val="ListParagraph"/>
        <w:numPr>
          <w:ilvl w:val="1"/>
          <w:numId w:val="2"/>
        </w:numPr>
        <w:tabs>
          <w:tab w:pos="10105" w:val="left" w:leader="none"/>
        </w:tabs>
        <w:spacing w:line="240" w:lineRule="auto" w:before="233" w:after="0"/>
        <w:ind w:left="10105" w:right="0" w:hanging="360"/>
        <w:jc w:val="left"/>
        <w:rPr>
          <w:rFonts w:ascii="Wingdings" w:hAnsi="Wingdings"/>
          <w:color w:val="9BEBFF"/>
          <w:sz w:val="44"/>
        </w:rPr>
      </w:pPr>
      <w:r>
        <w:rPr>
          <w:sz w:val="40"/>
        </w:rPr>
        <w:t>Complejos:</w:t>
      </w:r>
      <w:r>
        <w:rPr>
          <w:spacing w:val="-6"/>
          <w:sz w:val="40"/>
        </w:rPr>
        <w:t> </w:t>
      </w:r>
      <w:r>
        <w:rPr>
          <w:sz w:val="40"/>
        </w:rPr>
        <w:t>con</w:t>
      </w:r>
      <w:r>
        <w:rPr>
          <w:spacing w:val="-2"/>
          <w:sz w:val="40"/>
        </w:rPr>
        <w:t> </w:t>
      </w:r>
      <w:r>
        <w:rPr>
          <w:sz w:val="40"/>
        </w:rPr>
        <w:t>varias</w:t>
      </w:r>
      <w:r>
        <w:rPr>
          <w:spacing w:val="-4"/>
          <w:sz w:val="40"/>
        </w:rPr>
        <w:t> </w:t>
      </w:r>
      <w:r>
        <w:rPr>
          <w:sz w:val="40"/>
        </w:rPr>
        <w:t>cápsulas</w:t>
      </w:r>
      <w:r>
        <w:rPr>
          <w:spacing w:val="-1"/>
          <w:sz w:val="40"/>
        </w:rPr>
        <w:t> </w:t>
      </w:r>
      <w:r>
        <w:rPr>
          <w:sz w:val="40"/>
        </w:rPr>
        <w:t>(lípidos).</w:t>
      </w:r>
    </w:p>
    <w:p>
      <w:pPr>
        <w:pStyle w:val="ListParagraph"/>
        <w:numPr>
          <w:ilvl w:val="1"/>
          <w:numId w:val="2"/>
        </w:numPr>
        <w:tabs>
          <w:tab w:pos="10105" w:val="left" w:leader="none"/>
          <w:tab w:pos="12010" w:val="left" w:leader="none"/>
          <w:tab w:pos="13446" w:val="left" w:leader="none"/>
          <w:tab w:pos="15709" w:val="left" w:leader="none"/>
          <w:tab w:pos="17056" w:val="left" w:leader="none"/>
          <w:tab w:pos="17805" w:val="left" w:leader="none"/>
        </w:tabs>
        <w:spacing w:line="261" w:lineRule="auto" w:before="231" w:after="0"/>
        <w:ind w:left="10105" w:right="549" w:hanging="360"/>
        <w:jc w:val="left"/>
        <w:rPr>
          <w:rFonts w:ascii="Wingdings" w:hAnsi="Wingdings"/>
          <w:color w:val="9BEBFF"/>
          <w:sz w:val="44"/>
        </w:rPr>
      </w:pPr>
      <w:r>
        <w:rPr/>
        <w:pict>
          <v:group style="position:absolute;margin-left:806.474976pt;margin-top:29.191364pt;width:151.85pt;height:145.550pt;mso-position-horizontal-relative:page;mso-position-vertical-relative:paragraph;z-index:-17632768" coordorigin="16129,584" coordsize="3037,2911">
            <v:shape style="position:absolute;left:16137;top:591;width:3021;height:2882" coordorigin="16137,591" coordsize="3021,2882" path="m16137,3473l16200,3424,16262,3375,16325,3325,16388,3275,16450,3225,16512,3175,16575,3124,16637,3074,16698,3022,16760,2971,16822,2919,16883,2867,16944,2815,17005,2763,17066,2710,17127,2657,17187,2604,17248,2550,17308,2496,17368,2442,17428,2388,17487,2334,17546,2279,17606,2224,17664,2169,17723,2113,17782,2057,17840,2001,17898,1945,17956,1889,18013,1832,18070,1775,18127,1718,18184,1661,18241,1603,18297,1545,18353,1487,18409,1429,18464,1370,18519,1312,18574,1253,18629,1194,18683,1134,18737,1075,18791,1015,18844,955,18897,895,18950,834,19003,774,19055,713,19107,652,19158,591e" filled="false" stroked="true" strokeweight=".75pt" strokecolor="#000000">
              <v:path arrowok="t"/>
              <v:stroke dashstyle="solid"/>
            </v:shape>
            <v:shape style="position:absolute;left:16526;top:1001;width:2626;height:2486" coordorigin="16526,1001" coordsize="2626,2486" path="m16526,3487l16589,3437,16651,3387,16713,3336,16775,3286,16837,3235,16898,3183,16960,3132,17021,3080,17082,3028,17143,2976,17204,2923,17265,2871,17326,2818,17386,2765,17446,2711,17507,2658,17566,2604,17626,2550,17686,2495,17745,2441,17804,2386,17863,2331,17922,2275,17980,2220,18039,2164,18097,2108,18154,2052,18212,1995,18269,1939,18327,1882,18384,1825,18440,1767,18497,1710,18553,1652,18609,1594,18664,1536,18720,1477,18775,1418,18829,1359,18884,1300,18938,1241,18992,1181,19046,1121,19099,1061,19152,1001e" filled="false" stroked="true" strokeweight=".75pt" strokecolor="#000000">
              <v:path arrowok="t"/>
              <v:stroke dashstyle="shortdash"/>
            </v:shape>
            <v:shape style="position:absolute;left:16756;top:1213;width:2403;height:2261" coordorigin="16756,1213" coordsize="2403,2261" path="m16756,3474l16818,3423,16880,3373,16942,3322,17004,3270,17066,3219,17128,3167,17189,3115,17251,3063,17312,3011,17373,2958,17434,2905,17494,2852,17555,2799,17615,2745,17675,2691,17735,2637,17795,2583,17854,2529,17913,2474,17972,2419,18031,2364,18090,2308,18148,2253,18207,2197,18265,2141,18322,2084,18380,2028,18437,1971,18494,1914,18551,1857,18608,1799,18664,1742,18720,1684,18776,1626,18831,1567,18886,1509,18941,1450,18996,1391,19050,1332,19104,1273,19158,1213m17013,3473l17074,3421,17135,3368,17196,3315,17256,3262,17317,3209,17377,3156,17438,3102,17498,3048,17558,2994,17618,2940,17677,2885,17737,2830,17796,2775,17855,2720,17914,2664,17973,2609,18031,2553,18090,2496,18148,2440,18206,2383,18264,2326,18321,2269,18379,2212,18436,2154,18493,2097,18550,2039,18606,1980,18662,1922,18719,1863,18774,1804,18830,1745,18885,1685,18940,1626,18995,1566,19050,1506,19104,1445,19158,1385m17289,3473l17348,3421,17408,3369,17467,3317,17527,3264,17586,3212,17644,3159,17703,3106,17762,3053,17820,2999,17878,2945,17936,2892,17994,2838,18051,2783,18109,2729,18166,2674,18223,2620,18280,2565,18336,2510,18393,2454,18449,2399,18505,2343,18560,2287,18616,2231,18671,2175,18726,2118,18781,2062,18836,2005,18890,1948,18944,1891,18998,1834,19052,1776,19105,1719,19158,1661m17774,3473l17836,3421,17897,3369,17959,3317,18020,3264,18081,3211,18142,3158,18203,3105,18263,3051,18324,2997,18385,2943,18445,2889,18505,2835,18565,2780,18626,2725,18685,2670,18745,2615,18805,2559,18864,2504,18924,2448,18983,2392,19042,2335,19101,2279,19159,2223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40"/>
        </w:rPr>
        <w:t>Pueden</w:t>
        <w:tab/>
        <w:t>tener</w:t>
        <w:tab/>
        <w:t>contenido</w:t>
        <w:tab/>
        <w:t>DNA</w:t>
        <w:tab/>
        <w:t>o</w:t>
        <w:tab/>
      </w:r>
      <w:r>
        <w:rPr>
          <w:spacing w:val="-2"/>
          <w:sz w:val="40"/>
        </w:rPr>
        <w:t>ADN</w:t>
      </w:r>
      <w:r>
        <w:rPr>
          <w:spacing w:val="-109"/>
          <w:sz w:val="40"/>
        </w:rPr>
        <w:t> </w:t>
      </w:r>
      <w:r>
        <w:rPr>
          <w:sz w:val="40"/>
        </w:rPr>
        <w:t>(adenovirus)</w:t>
      </w:r>
      <w:r>
        <w:rPr>
          <w:spacing w:val="97"/>
          <w:sz w:val="40"/>
        </w:rPr>
        <w:t> </w:t>
      </w:r>
      <w:r>
        <w:rPr>
          <w:sz w:val="40"/>
        </w:rPr>
        <w:t>/</w:t>
      </w:r>
      <w:r>
        <w:rPr>
          <w:spacing w:val="-6"/>
          <w:sz w:val="40"/>
        </w:rPr>
        <w:t> </w:t>
      </w:r>
      <w:r>
        <w:rPr>
          <w:sz w:val="40"/>
        </w:rPr>
        <w:t>RNA</w:t>
      </w:r>
      <w:r>
        <w:rPr>
          <w:spacing w:val="-26"/>
          <w:sz w:val="40"/>
        </w:rPr>
        <w:t> </w:t>
      </w:r>
      <w:r>
        <w:rPr>
          <w:sz w:val="40"/>
        </w:rPr>
        <w:t>o</w:t>
      </w:r>
      <w:r>
        <w:rPr>
          <w:spacing w:val="-25"/>
          <w:sz w:val="40"/>
        </w:rPr>
        <w:t> </w:t>
      </w:r>
      <w:r>
        <w:rPr>
          <w:sz w:val="40"/>
        </w:rPr>
        <w:t>ARN</w:t>
      </w:r>
      <w:r>
        <w:rPr>
          <w:spacing w:val="1"/>
          <w:sz w:val="40"/>
        </w:rPr>
        <w:t> </w:t>
      </w:r>
      <w:r>
        <w:rPr>
          <w:sz w:val="40"/>
        </w:rPr>
        <w:t>(retrovirus).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1"/>
        </w:rPr>
      </w:pPr>
    </w:p>
    <w:p>
      <w:pPr>
        <w:spacing w:before="1"/>
        <w:ind w:left="0" w:right="1434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98"/>
          <w:sz w:val="21"/>
        </w:rPr>
        <w:t>7</w:t>
      </w:r>
    </w:p>
    <w:p>
      <w:pPr>
        <w:spacing w:after="0"/>
        <w:jc w:val="right"/>
        <w:rPr>
          <w:rFonts w:ascii="Arial"/>
          <w:sz w:val="21"/>
        </w:rPr>
        <w:sectPr>
          <w:pgSz w:w="192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8543" w:val="left" w:leader="none"/>
        </w:tabs>
        <w:spacing w:line="266" w:lineRule="auto" w:before="73" w:after="0"/>
        <w:ind w:left="8542" w:right="1849" w:hanging="360"/>
        <w:jc w:val="left"/>
        <w:rPr>
          <w:sz w:val="44"/>
        </w:rPr>
      </w:pPr>
      <w:r>
        <w:rPr>
          <w:rFonts w:ascii="Arial" w:hAnsi="Arial"/>
          <w:b/>
          <w:sz w:val="44"/>
        </w:rPr>
        <w:t>nCOVID: </w:t>
      </w:r>
      <w:r>
        <w:rPr>
          <w:sz w:val="44"/>
        </w:rPr>
        <w:t>Nueva Enf. Por Coronavirus (Novel</w:t>
      </w:r>
      <w:r>
        <w:rPr>
          <w:spacing w:val="-120"/>
          <w:sz w:val="44"/>
        </w:rPr>
        <w:t> </w:t>
      </w:r>
      <w:r>
        <w:rPr>
          <w:sz w:val="44"/>
        </w:rPr>
        <w:t>Corona</w:t>
      </w:r>
      <w:r>
        <w:rPr>
          <w:spacing w:val="-2"/>
          <w:sz w:val="44"/>
        </w:rPr>
        <w:t> </w:t>
      </w:r>
      <w:r>
        <w:rPr>
          <w:sz w:val="44"/>
        </w:rPr>
        <w:t>virus</w:t>
      </w:r>
      <w:r>
        <w:rPr>
          <w:spacing w:val="2"/>
          <w:sz w:val="44"/>
        </w:rPr>
        <w:t> </w:t>
      </w:r>
      <w:r>
        <w:rPr>
          <w:sz w:val="44"/>
        </w:rPr>
        <w:t>Disease).</w:t>
      </w:r>
    </w:p>
    <w:p>
      <w:pPr>
        <w:pStyle w:val="ListParagraph"/>
        <w:numPr>
          <w:ilvl w:val="1"/>
          <w:numId w:val="3"/>
        </w:numPr>
        <w:tabs>
          <w:tab w:pos="9263" w:val="left" w:leader="none"/>
        </w:tabs>
        <w:spacing w:line="240" w:lineRule="auto" w:before="98" w:after="0"/>
        <w:ind w:left="9262" w:right="0" w:hanging="361"/>
        <w:jc w:val="left"/>
        <w:rPr>
          <w:sz w:val="40"/>
        </w:rPr>
      </w:pPr>
      <w:r>
        <w:rPr>
          <w:sz w:val="40"/>
        </w:rPr>
        <w:t>Otros</w:t>
      </w:r>
      <w:r>
        <w:rPr>
          <w:spacing w:val="-7"/>
          <w:sz w:val="40"/>
        </w:rPr>
        <w:t> </w:t>
      </w:r>
      <w:r>
        <w:rPr>
          <w:sz w:val="40"/>
        </w:rPr>
        <w:t>corona</w:t>
      </w:r>
      <w:r>
        <w:rPr>
          <w:spacing w:val="-7"/>
          <w:sz w:val="40"/>
        </w:rPr>
        <w:t> </w:t>
      </w:r>
      <w:r>
        <w:rPr>
          <w:sz w:val="40"/>
        </w:rPr>
        <w:t>virus</w:t>
      </w:r>
      <w:r>
        <w:rPr>
          <w:spacing w:val="1"/>
          <w:sz w:val="40"/>
        </w:rPr>
        <w:t> </w:t>
      </w:r>
      <w:r>
        <w:rPr>
          <w:sz w:val="40"/>
        </w:rPr>
        <w:t>en</w:t>
      </w:r>
      <w:r>
        <w:rPr>
          <w:spacing w:val="-3"/>
          <w:sz w:val="40"/>
        </w:rPr>
        <w:t> </w:t>
      </w:r>
      <w:r>
        <w:rPr>
          <w:sz w:val="40"/>
        </w:rPr>
        <w:t>humanos</w:t>
      </w:r>
      <w:r>
        <w:rPr>
          <w:spacing w:val="-2"/>
          <w:sz w:val="40"/>
        </w:rPr>
        <w:t> </w:t>
      </w:r>
      <w:r>
        <w:rPr>
          <w:sz w:val="40"/>
        </w:rPr>
        <w:t>(4).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940" w:bottom="280" w:left="0" w:right="0"/>
        </w:sectPr>
      </w:pPr>
    </w:p>
    <w:p>
      <w:pPr>
        <w:pStyle w:val="BodyText"/>
        <w:rPr>
          <w:sz w:val="80"/>
        </w:rPr>
      </w:pPr>
    </w:p>
    <w:p>
      <w:pPr>
        <w:spacing w:line="807" w:lineRule="exact" w:before="588"/>
        <w:ind w:left="2275" w:right="0" w:firstLine="0"/>
        <w:jc w:val="left"/>
        <w:rPr>
          <w:rFonts w:ascii="Arial"/>
          <w:b/>
          <w:sz w:val="72"/>
        </w:rPr>
      </w:pPr>
      <w:r>
        <w:rPr>
          <w:rFonts w:ascii="Arial"/>
          <w:b/>
          <w:color w:val="FFFCFF"/>
          <w:sz w:val="72"/>
        </w:rPr>
        <w:t>nCOVID-19</w:t>
      </w:r>
    </w:p>
    <w:p>
      <w:pPr>
        <w:spacing w:line="715" w:lineRule="exact" w:before="0"/>
        <w:ind w:left="2004" w:right="0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CFF"/>
          <w:spacing w:val="-19"/>
          <w:sz w:val="64"/>
        </w:rPr>
        <w:t>(SARS</w:t>
      </w:r>
      <w:r>
        <w:rPr>
          <w:rFonts w:ascii="Arial" w:hAnsi="Arial"/>
          <w:b/>
          <w:color w:val="FFFCFF"/>
          <w:spacing w:val="-82"/>
          <w:sz w:val="64"/>
        </w:rPr>
        <w:t> </w:t>
      </w:r>
      <w:r>
        <w:rPr>
          <w:rFonts w:ascii="Arial" w:hAnsi="Arial"/>
          <w:b/>
          <w:color w:val="FFFCFF"/>
          <w:spacing w:val="-18"/>
          <w:sz w:val="64"/>
        </w:rPr>
        <w:t>–</w:t>
      </w:r>
      <w:r>
        <w:rPr>
          <w:rFonts w:ascii="Arial" w:hAnsi="Arial"/>
          <w:b/>
          <w:color w:val="FFFCFF"/>
          <w:spacing w:val="-83"/>
          <w:sz w:val="64"/>
        </w:rPr>
        <w:t> </w:t>
      </w:r>
      <w:r>
        <w:rPr>
          <w:rFonts w:ascii="Arial" w:hAnsi="Arial"/>
          <w:b/>
          <w:color w:val="FFFCFF"/>
          <w:spacing w:val="-18"/>
          <w:sz w:val="64"/>
        </w:rPr>
        <w:t>CoV</w:t>
      </w:r>
      <w:r>
        <w:rPr>
          <w:rFonts w:ascii="Arial" w:hAnsi="Arial"/>
          <w:b/>
          <w:color w:val="FFFCFF"/>
          <w:spacing w:val="-85"/>
          <w:sz w:val="64"/>
        </w:rPr>
        <w:t> </w:t>
      </w:r>
      <w:r>
        <w:rPr>
          <w:rFonts w:ascii="Arial" w:hAnsi="Arial"/>
          <w:b/>
          <w:color w:val="FFFCFF"/>
          <w:spacing w:val="-18"/>
          <w:sz w:val="64"/>
        </w:rPr>
        <w:t>2)</w:t>
      </w:r>
    </w:p>
    <w:p>
      <w:pPr>
        <w:pStyle w:val="Heading6"/>
        <w:numPr>
          <w:ilvl w:val="0"/>
          <w:numId w:val="4"/>
        </w:numPr>
        <w:tabs>
          <w:tab w:pos="2201" w:val="left" w:leader="none"/>
        </w:tabs>
        <w:spacing w:line="266" w:lineRule="auto" w:before="100" w:after="0"/>
        <w:ind w:left="2200" w:right="1552" w:hanging="360"/>
        <w:jc w:val="left"/>
      </w:pPr>
      <w:r>
        <w:rPr>
          <w:rFonts w:ascii="Arial" w:hAnsi="Arial"/>
          <w:b/>
          <w:spacing w:val="-1"/>
          <w:w w:val="99"/>
        </w:rPr>
        <w:br w:type="column"/>
      </w:r>
      <w:r>
        <w:rPr>
          <w:rFonts w:ascii="Arial" w:hAnsi="Arial"/>
          <w:b/>
          <w:w w:val="95"/>
        </w:rPr>
        <w:t>SARS:</w:t>
      </w:r>
      <w:r>
        <w:rPr>
          <w:rFonts w:ascii="Arial" w:hAnsi="Arial"/>
          <w:b/>
          <w:spacing w:val="85"/>
          <w:w w:val="95"/>
        </w:rPr>
        <w:t> </w:t>
      </w:r>
      <w:r>
        <w:rPr>
          <w:w w:val="95"/>
        </w:rPr>
        <w:t>Síndrome</w:t>
      </w:r>
      <w:r>
        <w:rPr>
          <w:spacing w:val="93"/>
          <w:w w:val="95"/>
        </w:rPr>
        <w:t> </w:t>
      </w:r>
      <w:r>
        <w:rPr>
          <w:w w:val="95"/>
        </w:rPr>
        <w:t>Respiratorio</w:t>
      </w:r>
      <w:r>
        <w:rPr>
          <w:spacing w:val="88"/>
          <w:w w:val="95"/>
        </w:rPr>
        <w:t> </w:t>
      </w:r>
      <w:r>
        <w:rPr>
          <w:w w:val="95"/>
        </w:rPr>
        <w:t>Severo</w:t>
      </w:r>
      <w:r>
        <w:rPr>
          <w:spacing w:val="89"/>
          <w:w w:val="95"/>
        </w:rPr>
        <w:t> </w:t>
      </w:r>
      <w:r>
        <w:rPr>
          <w:w w:val="95"/>
        </w:rPr>
        <w:t>y</w:t>
      </w:r>
      <w:r>
        <w:rPr>
          <w:spacing w:val="39"/>
          <w:w w:val="95"/>
        </w:rPr>
        <w:t> </w:t>
      </w:r>
      <w:r>
        <w:rPr>
          <w:w w:val="95"/>
        </w:rPr>
        <w:t>Agudo</w:t>
      </w:r>
      <w:r>
        <w:rPr>
          <w:spacing w:val="-113"/>
          <w:w w:val="95"/>
        </w:rPr>
        <w:t> </w:t>
      </w:r>
      <w:r>
        <w:rPr/>
        <w:t>(Severe</w:t>
      </w:r>
      <w:r>
        <w:rPr>
          <w:spacing w:val="-20"/>
        </w:rPr>
        <w:t> </w:t>
      </w:r>
      <w:r>
        <w:rPr/>
        <w:t>Acute</w:t>
      </w:r>
      <w:r>
        <w:rPr>
          <w:spacing w:val="-2"/>
        </w:rPr>
        <w:t> </w:t>
      </w:r>
      <w:r>
        <w:rPr/>
        <w:t>Respiratory</w:t>
      </w:r>
      <w:r>
        <w:rPr>
          <w:spacing w:val="5"/>
        </w:rPr>
        <w:t> </w:t>
      </w:r>
      <w:r>
        <w:rPr/>
        <w:t>Syndrome).</w:t>
      </w:r>
    </w:p>
    <w:p>
      <w:pPr>
        <w:spacing w:after="0" w:line="266" w:lineRule="auto"/>
        <w:jc w:val="left"/>
        <w:sectPr>
          <w:type w:val="continuous"/>
          <w:pgSz w:w="19200" w:h="10800" w:orient="landscape"/>
          <w:pgMar w:top="940" w:bottom="0" w:left="0" w:right="0"/>
          <w:cols w:num="2" w:equalWidth="0">
            <w:col w:w="6302" w:space="40"/>
            <w:col w:w="128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940" w:bottom="0" w:left="0" w:right="0"/>
        </w:sectPr>
      </w:pPr>
    </w:p>
    <w:p>
      <w:pPr>
        <w:spacing w:line="252" w:lineRule="auto" w:before="211"/>
        <w:ind w:left="3775" w:right="-1" w:hanging="636"/>
        <w:jc w:val="left"/>
        <w:rPr>
          <w:sz w:val="36"/>
        </w:rPr>
      </w:pPr>
      <w:r>
        <w:rPr/>
        <w:pict>
          <v:group style="position:absolute;margin-left:0pt;margin-top:.374878pt;width:959.05pt;height:539.65pt;mso-position-horizontal-relative:page;mso-position-vertical-relative:page;z-index:-17631744" coordorigin="0,7" coordsize="19181,10793">
            <v:shape style="position:absolute;left:16137;top:7896;width:3021;height:2882" coordorigin="16137,7896" coordsize="3021,2882" path="m16137,10778l16200,10729,16262,10680,16325,10631,16388,10581,16450,10531,16512,10481,16575,10430,16637,10379,16698,10328,16760,10276,16822,10225,16883,10173,16944,10121,17005,10068,17066,10015,17127,9962,17187,9909,17248,9856,17308,9802,17368,9748,17428,9694,17487,9639,17546,9584,17606,9529,17664,9474,17723,9419,17782,9363,17840,9307,17898,9251,17956,9194,18013,9138,18070,9081,18127,9024,18184,8966,18241,8909,18297,8851,18353,8793,18409,8734,18464,8676,18519,8617,18574,8558,18629,8499,18683,8440,18737,8380,18791,8320,18844,8260,18897,8200,18950,8140,19003,8079,19055,8018,19107,7957,19158,7896e" filled="false" stroked="true" strokeweight=".75pt" strokecolor="#000000">
              <v:path arrowok="t"/>
              <v:stroke dashstyle="solid"/>
            </v:shape>
            <v:shape style="position:absolute;left:16526;top:8306;width:2626;height:2487" coordorigin="16526,8306" coordsize="2626,2487" path="m16526,10793l16589,10743,16651,10692,16713,10642,16775,10591,16837,10540,16898,10489,16960,10437,17021,10386,17082,10334,17143,10281,17204,10229,17265,10176,17326,10123,17386,10070,17446,10017,17507,9963,17566,9909,17626,9855,17686,9801,17745,9746,17804,9691,17863,9636,17922,9581,17980,9525,18039,9470,18097,9414,18154,9357,18212,9301,18269,9244,18327,9187,18384,9130,18440,9073,18497,9015,18553,8957,18609,8899,18664,8841,18720,8783,18775,8724,18829,8665,18884,8606,18938,8546,18992,8487,19046,8427,19099,8367,19152,8306e" filled="false" stroked="true" strokeweight=".75pt" strokecolor="#000000">
              <v:path arrowok="t"/>
              <v:stroke dashstyle="shortdash"/>
            </v:shape>
            <v:shape style="position:absolute;left:16756;top:8517;width:2403;height:2261" coordorigin="16756,8517" coordsize="2403,2261" path="m16756,10777l16818,10727,16880,10676,16942,10625,17004,10574,17066,10522,17128,10471,17189,10419,17251,10367,17312,10314,17373,10262,17434,10209,17494,10156,17555,10102,17615,10049,17675,9995,17735,9941,17795,9886,17854,9832,17913,9777,17972,9722,18031,9667,18090,9612,18148,9556,18207,9500,18265,9444,18322,9388,18380,9331,18437,9274,18494,9217,18551,9160,18608,9103,18664,9045,18720,8987,18776,8929,18831,8871,18886,8812,18941,8754,18996,8695,19050,8636,19104,8576,19158,8517m17013,10778l17074,10726,17135,10674,17196,10621,17256,10568,17317,10515,17377,10461,17438,10407,17498,10354,17558,10299,17618,10245,17677,10190,17737,10136,17796,10081,17855,10025,17914,9970,17973,9914,18031,9858,18090,9802,18148,9745,18206,9689,18264,9632,18321,9575,18379,9517,18436,9460,18493,9402,18550,9344,18606,9286,18662,9227,18719,9168,18774,9110,18830,9050,18885,8991,18940,8931,18995,8871,19050,8811,19104,8751,19158,8690m17289,10778l17348,10727,17408,10675,17467,10622,17527,10570,17586,10517,17644,10464,17703,10411,17762,10358,17820,10305,17878,10251,17936,10197,17994,10143,18051,10089,18109,10034,18166,9980,18223,9925,18280,9870,18336,9815,18393,9760,18449,9704,18505,9648,18560,9593,18616,9537,18671,9480,18726,9424,18781,9367,18836,9311,18890,9254,18944,9196,18998,9139,19052,9082,19105,9024,19158,8966m17774,10778l17836,10727,17897,10674,17959,10622,18020,10569,18081,10516,18142,10463,18203,10410,18263,10356,18324,10303,18385,10249,18445,10194,18505,10140,18565,10085,18626,10030,18685,9975,18745,9920,18805,9865,18864,9809,18924,9753,18983,9697,19042,9641,19101,9585,19159,9528e" filled="false" stroked="true" strokeweight=".75pt" strokecolor="#000000">
              <v:path arrowok="t"/>
              <v:stroke dashstyle="solid"/>
            </v:shape>
            <v:shape style="position:absolute;left:0;top:7;width:8148;height:10782" type="#_x0000_t75" stroked="false">
              <v:imagedata r:id="rId54" o:title=""/>
            </v:shape>
            <v:shape style="position:absolute;left:1260;top:2676;width:5786;height:5465" coordorigin="1260,2676" coordsize="5786,5465" path="m4406,7714l3910,7714,4158,8141,4406,7714xm7046,2676l1260,2676,1260,3468,7046,3468,7046,2676xe" filled="true" fillcolor="#4866ac" stroked="false">
              <v:path arrowok="t"/>
              <v:fill type="solid"/>
            </v:shape>
            <v:shape style="position:absolute;left:8078;top:5004;width:9881;height:3759" type="#_x0000_t75" stroked="false">
              <v:imagedata r:id="rId55" o:title=""/>
            </v:shape>
            <v:rect style="position:absolute;left:8070;top:4996;width:9896;height:3774" filled="false" stroked="true" strokeweight=".75pt" strokecolor="#000000">
              <v:stroke dashstyle="solid"/>
            </v:rect>
            <v:shape style="position:absolute;left:429;top:8971;width:2480;height:840" type="#_x0000_t75" stroked="false">
              <v:imagedata r:id="rId56" o:title=""/>
            </v:shape>
            <v:shape style="position:absolute;left:648;top:319;width:1244;height:1354" type="#_x0000_t75" stroked="false">
              <v:imagedata r:id="rId42" o:title=""/>
            </v:shape>
            <v:shape style="position:absolute;left:16749;top:21;width:2424;height:876" coordorigin="16749,21" coordsize="2424,876" path="m19173,897l19101,861,19030,825,18957,789,18884,755,18811,721,18737,687,18662,655,18588,623,18512,591,18437,561,18361,531,18285,501,18208,472,18131,444,18054,416,17977,389,17900,363,17823,337,17745,311,17668,286,17591,262,17513,238,17436,214,17359,191,17282,168,17205,146,17128,124,17052,103,16975,82,16899,62,16824,41,16749,21e" filled="false" stroked="true" strokeweight=".75pt" strokecolor="#000000">
              <v:path arrowok="t"/>
              <v:stroke dashstyle="solid"/>
            </v:shape>
            <v:shape style="position:absolute;left:17656;top:21;width:1517;height:579" coordorigin="17656,21" coordsize="1517,579" path="m19173,600l19099,565,19026,531,18952,498,18877,465,18802,434,18727,402,18651,371,18575,341,18499,312,18423,283,18346,254,18269,226,18192,199,18116,172,18039,146,17962,120,17885,95,17809,70,17732,45,17656,21e" filled="false" stroked="true" strokeweight=".75pt" strokecolor="#000000">
              <v:path arrowok="t"/>
              <v:stroke dashstyle="shortdash"/>
            </v:shape>
            <v:shape style="position:absolute;left:18127;top:21;width:1046;height:406" coordorigin="18127,21" coordsize="1046,406" path="m19173,427l19101,395,19028,364,18955,333,18882,302,18808,272,18733,242,18659,213,18584,184,18508,156,18433,128,18357,101,18280,74,18204,47,18127,21e" filled="false" stroked="true" strokeweight=".75pt" strokecolor="#000000">
              <v:path arrowok="t"/>
              <v:stroke dashstyle="solid"/>
            </v:shape>
            <v:rect style="position:absolute;left:1270;top:3562;width:5777;height:4133" filled="true" fillcolor="#4866ac" stroked="false">
              <v:fill type="solid"/>
            </v:rect>
            <w10:wrap type="none"/>
          </v:group>
        </w:pict>
      </w:r>
      <w:r>
        <w:rPr/>
        <w:pict>
          <v:shape style="position:absolute;margin-left:882.340027pt;margin-top:71.634102pt;width:5.75pt;height:11.8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98"/>
                      <w:sz w:val="21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36"/>
        </w:rPr>
        <w:t>Pelo</w:t>
      </w:r>
      <w:r>
        <w:rPr>
          <w:rFonts w:ascii="Arial" w:hAnsi="Arial"/>
          <w:b/>
          <w:spacing w:val="-20"/>
          <w:sz w:val="36"/>
        </w:rPr>
        <w:t> </w:t>
      </w:r>
      <w:r>
        <w:rPr>
          <w:rFonts w:ascii="Arial" w:hAnsi="Arial"/>
          <w:b/>
          <w:sz w:val="36"/>
        </w:rPr>
        <w:t>humano</w:t>
      </w:r>
      <w:r>
        <w:rPr>
          <w:rFonts w:ascii="Arial" w:hAnsi="Arial"/>
          <w:b/>
          <w:spacing w:val="-19"/>
          <w:sz w:val="36"/>
        </w:rPr>
        <w:t> </w:t>
      </w:r>
      <w:r>
        <w:rPr>
          <w:sz w:val="36"/>
        </w:rPr>
        <w:t>(120µm)</w:t>
      </w:r>
      <w:r>
        <w:rPr>
          <w:spacing w:val="-97"/>
          <w:sz w:val="36"/>
        </w:rPr>
        <w:t> </w:t>
      </w:r>
      <w:r>
        <w:rPr>
          <w:sz w:val="36"/>
        </w:rPr>
        <w:t>1,000nm</w:t>
      </w:r>
      <w:r>
        <w:rPr>
          <w:spacing w:val="-4"/>
          <w:sz w:val="36"/>
        </w:rPr>
        <w:t> </w:t>
      </w:r>
      <w:r>
        <w:rPr>
          <w:sz w:val="36"/>
        </w:rPr>
        <w:t>=1µm</w:t>
      </w:r>
    </w:p>
    <w:p>
      <w:pPr>
        <w:spacing w:line="770" w:lineRule="atLeast" w:before="12"/>
        <w:ind w:left="2492" w:right="1762" w:hanging="617"/>
        <w:jc w:val="left"/>
        <w:rPr>
          <w:sz w:val="40"/>
        </w:rPr>
      </w:pPr>
      <w:r>
        <w:rPr/>
        <w:br w:type="column"/>
      </w:r>
      <w:r>
        <w:rPr>
          <w:sz w:val="40"/>
        </w:rPr>
        <w:t>Tiene</w:t>
      </w:r>
      <w:r>
        <w:rPr>
          <w:spacing w:val="-5"/>
          <w:sz w:val="40"/>
        </w:rPr>
        <w:t> </w:t>
      </w:r>
      <w:r>
        <w:rPr>
          <w:sz w:val="40"/>
        </w:rPr>
        <w:t>corona</w:t>
      </w:r>
      <w:r>
        <w:rPr>
          <w:spacing w:val="-8"/>
          <w:sz w:val="40"/>
        </w:rPr>
        <w:t> </w:t>
      </w:r>
      <w:r>
        <w:rPr>
          <w:sz w:val="40"/>
        </w:rPr>
        <w:t>(RNA</w:t>
      </w:r>
      <w:r>
        <w:rPr>
          <w:spacing w:val="-27"/>
          <w:sz w:val="40"/>
        </w:rPr>
        <w:t> </w:t>
      </w:r>
      <w:r>
        <w:rPr>
          <w:sz w:val="40"/>
        </w:rPr>
        <w:t>o</w:t>
      </w:r>
      <w:r>
        <w:rPr>
          <w:spacing w:val="-27"/>
          <w:sz w:val="40"/>
        </w:rPr>
        <w:t> </w:t>
      </w:r>
      <w:r>
        <w:rPr>
          <w:sz w:val="40"/>
        </w:rPr>
        <w:t>ARN),</w:t>
      </w:r>
      <w:r>
        <w:rPr>
          <w:spacing w:val="-6"/>
          <w:sz w:val="40"/>
        </w:rPr>
        <w:t> </w:t>
      </w:r>
      <w:r>
        <w:rPr>
          <w:sz w:val="40"/>
        </w:rPr>
        <w:t>con</w:t>
      </w:r>
      <w:r>
        <w:rPr>
          <w:spacing w:val="-8"/>
          <w:sz w:val="40"/>
        </w:rPr>
        <w:t> </w:t>
      </w:r>
      <w:r>
        <w:rPr>
          <w:sz w:val="40"/>
        </w:rPr>
        <w:t>“sobre”,</w:t>
      </w:r>
      <w:r>
        <w:rPr>
          <w:spacing w:val="-14"/>
          <w:sz w:val="40"/>
        </w:rPr>
        <w:t> </w:t>
      </w:r>
      <w:r>
        <w:rPr>
          <w:sz w:val="40"/>
        </w:rPr>
        <w:t>~120nm</w:t>
      </w:r>
      <w:r>
        <w:rPr>
          <w:spacing w:val="-108"/>
          <w:sz w:val="40"/>
        </w:rPr>
        <w:t> </w:t>
      </w:r>
      <w:r>
        <w:rPr>
          <w:sz w:val="40"/>
        </w:rPr>
        <w:t>Síntomas:</w:t>
      </w:r>
      <w:r>
        <w:rPr>
          <w:spacing w:val="-6"/>
          <w:sz w:val="40"/>
        </w:rPr>
        <w:t> </w:t>
      </w:r>
      <w:r>
        <w:rPr>
          <w:sz w:val="40"/>
        </w:rPr>
        <w:t>1-14</w:t>
      </w:r>
      <w:r>
        <w:rPr>
          <w:spacing w:val="-3"/>
          <w:sz w:val="40"/>
        </w:rPr>
        <w:t> </w:t>
      </w:r>
      <w:r>
        <w:rPr>
          <w:sz w:val="40"/>
        </w:rPr>
        <w:t>días</w:t>
      </w:r>
      <w:r>
        <w:rPr>
          <w:spacing w:val="-5"/>
          <w:sz w:val="40"/>
        </w:rPr>
        <w:t> </w:t>
      </w:r>
      <w:r>
        <w:rPr>
          <w:sz w:val="40"/>
        </w:rPr>
        <w:t>después</w:t>
      </w:r>
      <w:r>
        <w:rPr>
          <w:spacing w:val="-5"/>
          <w:sz w:val="40"/>
        </w:rPr>
        <w:t> </w:t>
      </w:r>
      <w:r>
        <w:rPr>
          <w:sz w:val="40"/>
        </w:rPr>
        <w:t>del</w:t>
      </w:r>
      <w:r>
        <w:rPr>
          <w:spacing w:val="2"/>
          <w:sz w:val="40"/>
        </w:rPr>
        <w:t> </w:t>
      </w:r>
      <w:r>
        <w:rPr>
          <w:sz w:val="40"/>
        </w:rPr>
        <w:t>contagio</w:t>
      </w:r>
    </w:p>
    <w:p>
      <w:pPr>
        <w:spacing w:after="0" w:line="770" w:lineRule="atLeast"/>
        <w:jc w:val="left"/>
        <w:rPr>
          <w:sz w:val="40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6827" w:space="40"/>
            <w:col w:w="12333"/>
          </w:cols>
        </w:sectPr>
      </w:pPr>
    </w:p>
    <w:p>
      <w:pPr>
        <w:pStyle w:val="BodyText"/>
        <w:ind w:left="6544"/>
        <w:rPr>
          <w:sz w:val="20"/>
        </w:rPr>
      </w:pPr>
      <w:r>
        <w:rPr>
          <w:sz w:val="20"/>
        </w:rPr>
        <w:drawing>
          <wp:inline distT="0" distB="0" distL="0" distR="0">
            <wp:extent cx="1943653" cy="1088136"/>
            <wp:effectExtent l="0" t="0" r="0" b="0"/>
            <wp:docPr id="11" name="image52.jpeg" descr="COVID-19 virus emerged from gene shuffling across bats, pangolin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53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4155440</wp:posOffset>
            </wp:positionH>
            <wp:positionV relativeFrom="paragraph">
              <wp:posOffset>213321</wp:posOffset>
            </wp:positionV>
            <wp:extent cx="1945554" cy="1213485"/>
            <wp:effectExtent l="0" t="0" r="0" b="0"/>
            <wp:wrapTopAndBottom/>
            <wp:docPr id="13" name="image53.jpeg" descr="How did the coronavirus jump from bats to humans? Snakes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54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9244330</wp:posOffset>
            </wp:positionH>
            <wp:positionV relativeFrom="paragraph">
              <wp:posOffset>428625</wp:posOffset>
            </wp:positionV>
            <wp:extent cx="393192" cy="393191"/>
            <wp:effectExtent l="0" t="0" r="0" b="0"/>
            <wp:wrapTopAndBottom/>
            <wp:docPr id="15" name="image54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57"/>
          <w:pgSz w:w="19200" w:h="10800" w:orient="landscape"/>
          <w:pgMar w:footer="517" w:header="0" w:top="0" w:bottom="70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211454</wp:posOffset>
            </wp:positionH>
            <wp:positionV relativeFrom="page">
              <wp:posOffset>5774054</wp:posOffset>
            </wp:positionV>
            <wp:extent cx="790575" cy="859116"/>
            <wp:effectExtent l="0" t="0" r="0" b="0"/>
            <wp:wrapNone/>
            <wp:docPr id="17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3460" w:right="-44"/>
        <w:rPr>
          <w:sz w:val="20"/>
        </w:rPr>
      </w:pPr>
      <w:r>
        <w:rPr>
          <w:sz w:val="20"/>
        </w:rPr>
        <w:drawing>
          <wp:inline distT="0" distB="0" distL="0" distR="0">
            <wp:extent cx="382101" cy="385000"/>
            <wp:effectExtent l="0" t="0" r="0" b="0"/>
            <wp:docPr id="19" name="image55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1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0"/>
        </w:rPr>
      </w:pPr>
    </w:p>
    <w:p>
      <w:pPr>
        <w:pStyle w:val="Heading7"/>
        <w:spacing w:before="259"/>
        <w:ind w:left="1140"/>
      </w:pPr>
      <w:r>
        <w:rPr/>
        <w:drawing>
          <wp:anchor distT="0" distB="0" distL="0" distR="0" allowOverlap="1" layoutInCell="1" locked="0" behindDoc="1" simplePos="0" relativeHeight="485687808">
            <wp:simplePos x="0" y="0"/>
            <wp:positionH relativeFrom="page">
              <wp:posOffset>432434</wp:posOffset>
            </wp:positionH>
            <wp:positionV relativeFrom="paragraph">
              <wp:posOffset>-90248</wp:posOffset>
            </wp:positionV>
            <wp:extent cx="2145029" cy="1294765"/>
            <wp:effectExtent l="0" t="0" r="0" b="0"/>
            <wp:wrapNone/>
            <wp:docPr id="2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29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Nov</w:t>
      </w:r>
      <w:r>
        <w:rPr>
          <w:spacing w:val="-6"/>
        </w:rPr>
        <w:t> </w:t>
      </w:r>
      <w:r>
        <w:rPr/>
        <w:t>17,</w:t>
      </w:r>
      <w:r>
        <w:rPr>
          <w:spacing w:val="4"/>
        </w:rPr>
        <w:t> </w:t>
      </w:r>
      <w:r>
        <w:rPr/>
        <w:t>2019</w:t>
      </w:r>
    </w:p>
    <w:p>
      <w:pPr>
        <w:spacing w:before="108"/>
        <w:ind w:left="1140" w:right="0" w:firstLine="0"/>
        <w:jc w:val="left"/>
        <w:rPr>
          <w:sz w:val="36"/>
        </w:rPr>
      </w:pPr>
      <w:r>
        <w:rPr>
          <w:sz w:val="36"/>
        </w:rPr>
        <w:t>Caso</w:t>
      </w:r>
      <w:r>
        <w:rPr>
          <w:spacing w:val="1"/>
          <w:sz w:val="36"/>
        </w:rPr>
        <w:t> </w:t>
      </w:r>
      <w:r>
        <w:rPr>
          <w:sz w:val="36"/>
        </w:rPr>
        <w:t>#1.</w:t>
      </w:r>
    </w:p>
    <w:p>
      <w:pPr>
        <w:spacing w:line="220" w:lineRule="auto" w:before="112"/>
        <w:ind w:left="1140" w:right="518" w:firstLine="0"/>
        <w:jc w:val="left"/>
        <w:rPr>
          <w:sz w:val="36"/>
        </w:rPr>
      </w:pPr>
      <w:r>
        <w:rPr>
          <w:sz w:val="36"/>
        </w:rPr>
        <w:t>Paciente</w:t>
      </w:r>
      <w:r>
        <w:rPr>
          <w:spacing w:val="-9"/>
          <w:sz w:val="36"/>
        </w:rPr>
        <w:t> </w:t>
      </w:r>
      <w:r>
        <w:rPr>
          <w:sz w:val="36"/>
        </w:rPr>
        <w:t>de</w:t>
      </w:r>
      <w:r>
        <w:rPr>
          <w:spacing w:val="-10"/>
          <w:sz w:val="36"/>
        </w:rPr>
        <w:t> </w:t>
      </w:r>
      <w:r>
        <w:rPr>
          <w:sz w:val="36"/>
        </w:rPr>
        <w:t>55</w:t>
      </w:r>
      <w:r>
        <w:rPr>
          <w:spacing w:val="-97"/>
          <w:sz w:val="36"/>
        </w:rPr>
        <w:t> </w:t>
      </w:r>
      <w:r>
        <w:rPr>
          <w:sz w:val="36"/>
        </w:rPr>
        <w:t>años,</w:t>
      </w:r>
      <w:r>
        <w:rPr>
          <w:spacing w:val="9"/>
          <w:sz w:val="36"/>
        </w:rPr>
        <w:t> </w:t>
      </w:r>
      <w:r>
        <w:rPr>
          <w:sz w:val="36"/>
        </w:rPr>
        <w:t>en</w:t>
      </w:r>
      <w:r>
        <w:rPr>
          <w:spacing w:val="-1"/>
          <w:sz w:val="36"/>
        </w:rPr>
        <w:t> </w:t>
      </w:r>
      <w:r>
        <w:rPr>
          <w:sz w:val="36"/>
        </w:rPr>
        <w:t>la</w:t>
      </w:r>
      <w:r>
        <w:rPr>
          <w:spacing w:val="1"/>
          <w:sz w:val="36"/>
        </w:rPr>
        <w:t> </w:t>
      </w:r>
      <w:r>
        <w:rPr>
          <w:sz w:val="36"/>
        </w:rPr>
        <w:t>provincia</w:t>
      </w:r>
      <w:r>
        <w:rPr>
          <w:spacing w:val="6"/>
          <w:sz w:val="36"/>
        </w:rPr>
        <w:t> </w:t>
      </w:r>
      <w:r>
        <w:rPr>
          <w:sz w:val="36"/>
        </w:rPr>
        <w:t>de</w:t>
      </w:r>
      <w:r>
        <w:rPr>
          <w:spacing w:val="1"/>
          <w:sz w:val="36"/>
        </w:rPr>
        <w:t> </w:t>
      </w:r>
      <w:r>
        <w:rPr>
          <w:sz w:val="36"/>
        </w:rPr>
        <w:t>Hubei,</w:t>
      </w:r>
      <w:r>
        <w:rPr>
          <w:spacing w:val="-9"/>
          <w:sz w:val="36"/>
        </w:rPr>
        <w:t> </w:t>
      </w:r>
      <w:r>
        <w:rPr>
          <w:sz w:val="36"/>
        </w:rPr>
        <w:t>China.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Heading7"/>
        <w:spacing w:before="278"/>
        <w:ind w:left="737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4547234</wp:posOffset>
            </wp:positionH>
            <wp:positionV relativeFrom="paragraph">
              <wp:posOffset>-673356</wp:posOffset>
            </wp:positionV>
            <wp:extent cx="388620" cy="392861"/>
            <wp:effectExtent l="0" t="0" r="0" b="0"/>
            <wp:wrapNone/>
            <wp:docPr id="23" name="image55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9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Dic</w:t>
      </w:r>
      <w:r>
        <w:rPr>
          <w:spacing w:val="-4"/>
        </w:rPr>
        <w:t> </w:t>
      </w:r>
      <w:r>
        <w:rPr/>
        <w:t>31,</w:t>
      </w:r>
      <w:r>
        <w:rPr>
          <w:spacing w:val="-1"/>
        </w:rPr>
        <w:t> </w:t>
      </w:r>
      <w:r>
        <w:rPr/>
        <w:t>2019</w:t>
      </w:r>
    </w:p>
    <w:p>
      <w:pPr>
        <w:spacing w:line="216" w:lineRule="auto" w:before="138"/>
        <w:ind w:left="737" w:right="134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686784">
            <wp:simplePos x="0" y="0"/>
            <wp:positionH relativeFrom="page">
              <wp:posOffset>2783839</wp:posOffset>
            </wp:positionH>
            <wp:positionV relativeFrom="paragraph">
              <wp:posOffset>-523552</wp:posOffset>
            </wp:positionV>
            <wp:extent cx="2143125" cy="1295908"/>
            <wp:effectExtent l="0" t="0" r="0" b="0"/>
            <wp:wrapNone/>
            <wp:docPr id="2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Departamento de</w:t>
      </w:r>
      <w:r>
        <w:rPr>
          <w:spacing w:val="-99"/>
          <w:sz w:val="36"/>
        </w:rPr>
        <w:t> </w:t>
      </w:r>
      <w:r>
        <w:rPr>
          <w:sz w:val="36"/>
        </w:rPr>
        <w:t>Salud de Wuhan</w:t>
      </w:r>
      <w:r>
        <w:rPr>
          <w:spacing w:val="1"/>
          <w:sz w:val="36"/>
        </w:rPr>
        <w:t> </w:t>
      </w:r>
      <w:r>
        <w:rPr>
          <w:sz w:val="36"/>
        </w:rPr>
        <w:t>(Hubai reporta a</w:t>
      </w:r>
      <w:r>
        <w:rPr>
          <w:spacing w:val="1"/>
          <w:sz w:val="36"/>
        </w:rPr>
        <w:t>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OMS</w:t>
      </w:r>
      <w:r>
        <w:rPr>
          <w:spacing w:val="1"/>
          <w:sz w:val="36"/>
        </w:rPr>
        <w:t> </w:t>
      </w:r>
      <w:r>
        <w:rPr>
          <w:sz w:val="36"/>
        </w:rPr>
        <w:t>un</w:t>
      </w:r>
      <w:r>
        <w:rPr>
          <w:spacing w:val="-3"/>
          <w:sz w:val="36"/>
        </w:rPr>
        <w:t> </w:t>
      </w:r>
      <w:r>
        <w:rPr>
          <w:sz w:val="36"/>
        </w:rPr>
        <w:t>foco</w:t>
      </w:r>
    </w:p>
    <w:p>
      <w:pPr>
        <w:spacing w:line="216" w:lineRule="auto" w:before="3"/>
        <w:ind w:left="737" w:right="845" w:firstLine="0"/>
        <w:jc w:val="left"/>
        <w:rPr>
          <w:sz w:val="36"/>
        </w:rPr>
      </w:pPr>
      <w:r>
        <w:rPr>
          <w:sz w:val="36"/>
        </w:rPr>
        <w:t>(27) de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pneumonías.</w:t>
      </w:r>
    </w:p>
    <w:p>
      <w:pPr>
        <w:spacing w:line="216" w:lineRule="auto" w:before="145"/>
        <w:ind w:left="737" w:right="134" w:firstLine="0"/>
        <w:jc w:val="left"/>
        <w:rPr>
          <w:sz w:val="36"/>
        </w:rPr>
      </w:pPr>
      <w:r>
        <w:rPr>
          <w:sz w:val="36"/>
        </w:rPr>
        <w:t>- Se detecta el</w:t>
      </w:r>
      <w:r>
        <w:rPr>
          <w:spacing w:val="1"/>
          <w:sz w:val="36"/>
        </w:rPr>
        <w:t> </w:t>
      </w:r>
      <w:r>
        <w:rPr>
          <w:sz w:val="36"/>
        </w:rPr>
        <w:t>genoma de un</w:t>
      </w:r>
      <w:r>
        <w:rPr>
          <w:spacing w:val="1"/>
          <w:sz w:val="36"/>
        </w:rPr>
        <w:t> </w:t>
      </w:r>
      <w:r>
        <w:rPr>
          <w:sz w:val="36"/>
        </w:rPr>
        <w:t>nuevo CoV por el</w:t>
      </w:r>
      <w:r>
        <w:rPr>
          <w:spacing w:val="-98"/>
          <w:sz w:val="36"/>
        </w:rPr>
        <w:t> </w:t>
      </w:r>
      <w:r>
        <w:rPr>
          <w:sz w:val="36"/>
        </w:rPr>
        <w:t>Gobierno</w:t>
      </w:r>
      <w:r>
        <w:rPr>
          <w:spacing w:val="-2"/>
          <w:sz w:val="36"/>
        </w:rPr>
        <w:t> </w:t>
      </w:r>
      <w:r>
        <w:rPr>
          <w:sz w:val="36"/>
        </w:rPr>
        <w:t>Chino.</w:t>
      </w:r>
    </w:p>
    <w:p>
      <w:pPr>
        <w:pStyle w:val="Heading7"/>
        <w:spacing w:before="280"/>
        <w:ind w:left="729"/>
      </w:pPr>
      <w:r>
        <w:rPr>
          <w:b w:val="0"/>
        </w:rPr>
        <w:br w:type="column"/>
      </w:r>
      <w:r>
        <w:rPr/>
        <w:t>Enero</w:t>
      </w:r>
      <w:r>
        <w:rPr>
          <w:spacing w:val="-4"/>
        </w:rPr>
        <w:t> </w:t>
      </w:r>
      <w:r>
        <w:rPr/>
        <w:t>12,</w:t>
      </w:r>
      <w:r>
        <w:rPr>
          <w:spacing w:val="-3"/>
        </w:rPr>
        <w:t> </w:t>
      </w:r>
      <w:r>
        <w:rPr/>
        <w:t>2020</w:t>
      </w:r>
    </w:p>
    <w:p>
      <w:pPr>
        <w:spacing w:line="216" w:lineRule="auto" w:before="141"/>
        <w:ind w:left="729" w:right="4153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687296">
            <wp:simplePos x="0" y="0"/>
            <wp:positionH relativeFrom="page">
              <wp:posOffset>5133975</wp:posOffset>
            </wp:positionH>
            <wp:positionV relativeFrom="paragraph">
              <wp:posOffset>-523044</wp:posOffset>
            </wp:positionV>
            <wp:extent cx="2144395" cy="1295781"/>
            <wp:effectExtent l="0" t="0" r="0" b="0"/>
            <wp:wrapNone/>
            <wp:docPr id="2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29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6894194</wp:posOffset>
            </wp:positionH>
            <wp:positionV relativeFrom="paragraph">
              <wp:posOffset>-1112336</wp:posOffset>
            </wp:positionV>
            <wp:extent cx="391653" cy="393191"/>
            <wp:effectExtent l="0" t="0" r="0" b="0"/>
            <wp:wrapNone/>
            <wp:docPr id="29" name="image59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3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9.299988pt;margin-top:-86.954575pt;width:168.9pt;height:102.1pt;mso-position-horizontal-relative:page;mso-position-vertical-relative:paragraph;z-index:15742464" coordorigin="11786,-1739" coordsize="3378,2042">
            <v:shape style="position:absolute;left:11786;top:-1740;width:3378;height:2042" type="#_x0000_t75" stroked="false">
              <v:imagedata r:id="rId66" o:title=""/>
            </v:shape>
            <v:shape style="position:absolute;left:11786;top:-1740;width:3378;height:204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spacing w:before="1"/>
                      <w:ind w:left="457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Enero</w:t>
                    </w:r>
                    <w:r>
                      <w:rPr>
                        <w:rFonts w:ascii="Arial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13,</w:t>
                    </w:r>
                    <w:r>
                      <w:rPr>
                        <w:rFonts w:ascii="Arial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2020</w:t>
                    </w:r>
                  </w:p>
                  <w:p>
                    <w:pPr>
                      <w:spacing w:line="218" w:lineRule="auto" w:before="137"/>
                      <w:ind w:left="45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Caso #1 fuera de</w:t>
                    </w:r>
                    <w:r>
                      <w:rPr>
                        <w:spacing w:val="-98"/>
                        <w:sz w:val="36"/>
                      </w:rPr>
                      <w:t> </w:t>
                    </w:r>
                    <w:r>
                      <w:rPr>
                        <w:spacing w:val="-3"/>
                        <w:sz w:val="36"/>
                      </w:rPr>
                      <w:t>China</w:t>
                    </w:r>
                    <w:r>
                      <w:rPr>
                        <w:spacing w:val="-23"/>
                        <w:sz w:val="36"/>
                      </w:rPr>
                      <w:t> </w:t>
                    </w:r>
                    <w:r>
                      <w:rPr>
                        <w:spacing w:val="-3"/>
                        <w:sz w:val="36"/>
                      </w:rPr>
                      <w:t>(Tailandia).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104775</wp:posOffset>
            </wp:positionH>
            <wp:positionV relativeFrom="paragraph">
              <wp:posOffset>-2556949</wp:posOffset>
            </wp:positionV>
            <wp:extent cx="3919092" cy="2207894"/>
            <wp:effectExtent l="0" t="0" r="0" b="0"/>
            <wp:wrapNone/>
            <wp:docPr id="31" name="image61.jpeg" descr="Animal sold at Wuhan seafood market behind coronavirus outbreak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092" cy="220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El Gobierno</w:t>
      </w:r>
      <w:r>
        <w:rPr>
          <w:spacing w:val="1"/>
          <w:sz w:val="36"/>
        </w:rPr>
        <w:t> </w:t>
      </w:r>
      <w:r>
        <w:rPr>
          <w:sz w:val="36"/>
        </w:rPr>
        <w:t>Chino publica y</w:t>
      </w:r>
      <w:r>
        <w:rPr>
          <w:spacing w:val="-99"/>
          <w:sz w:val="36"/>
        </w:rPr>
        <w:t> </w:t>
      </w:r>
      <w:r>
        <w:rPr>
          <w:sz w:val="36"/>
        </w:rPr>
        <w:t>comparte la</w:t>
      </w:r>
      <w:r>
        <w:rPr>
          <w:spacing w:val="1"/>
          <w:sz w:val="36"/>
        </w:rPr>
        <w:t> </w:t>
      </w:r>
      <w:r>
        <w:rPr>
          <w:sz w:val="36"/>
        </w:rPr>
        <w:t>secuencia</w:t>
      </w:r>
      <w:r>
        <w:rPr>
          <w:spacing w:val="1"/>
          <w:sz w:val="36"/>
        </w:rPr>
        <w:t> </w:t>
      </w:r>
      <w:r>
        <w:rPr>
          <w:sz w:val="36"/>
        </w:rPr>
        <w:t>genética del</w:t>
      </w:r>
      <w:r>
        <w:rPr>
          <w:spacing w:val="1"/>
          <w:sz w:val="36"/>
        </w:rPr>
        <w:t> </w:t>
      </w:r>
      <w:r>
        <w:rPr>
          <w:sz w:val="36"/>
        </w:rPr>
        <w:t>nCoV.</w:t>
      </w:r>
    </w:p>
    <w:p>
      <w:pPr>
        <w:spacing w:line="216" w:lineRule="auto" w:before="122"/>
        <w:ind w:left="730" w:right="786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por</w:t>
      </w:r>
      <w:r>
        <w:rPr>
          <w:spacing w:val="-17"/>
          <w:sz w:val="36"/>
        </w:rPr>
        <w:t> </w:t>
      </w:r>
      <w:r>
        <w:rPr>
          <w:sz w:val="36"/>
        </w:rPr>
        <w:t>el</w:t>
      </w:r>
      <w:r>
        <w:rPr>
          <w:spacing w:val="-18"/>
          <w:sz w:val="36"/>
        </w:rPr>
        <w:t> </w:t>
      </w:r>
      <w:r>
        <w:rPr>
          <w:sz w:val="36"/>
        </w:rPr>
        <w:t>Gobierno</w:t>
      </w:r>
      <w:r>
        <w:rPr>
          <w:spacing w:val="-97"/>
          <w:sz w:val="36"/>
        </w:rPr>
        <w:t> </w:t>
      </w:r>
      <w:r>
        <w:rPr>
          <w:sz w:val="36"/>
        </w:rPr>
        <w:t>Chino.</w:t>
      </w:r>
    </w:p>
    <w:p>
      <w:pPr>
        <w:pStyle w:val="BodyText"/>
        <w:spacing w:before="6"/>
        <w:rPr>
          <w:sz w:val="57"/>
        </w:rPr>
      </w:pPr>
    </w:p>
    <w:p>
      <w:pPr>
        <w:spacing w:line="216" w:lineRule="auto" w:before="0"/>
        <w:ind w:left="730" w:right="727" w:firstLine="0"/>
        <w:jc w:val="left"/>
        <w:rPr>
          <w:sz w:val="36"/>
        </w:rPr>
      </w:pPr>
      <w:r>
        <w:rPr/>
        <w:pict>
          <v:group style="position:absolute;margin-left:774.349976pt;margin-top:-174.484589pt;width:168.9pt;height:104.45pt;mso-position-horizontal-relative:page;mso-position-vertical-relative:paragraph;z-index:15742976" coordorigin="15487,-3490" coordsize="3378,2089">
            <v:shape style="position:absolute;left:15487;top:-3490;width:3378;height:2042" type="#_x0000_t75" stroked="false">
              <v:imagedata r:id="rId68" o:title=""/>
            </v:shape>
            <v:shape style="position:absolute;left:15487;top:-3490;width:3378;height:208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Enero</w:t>
                    </w:r>
                    <w:r>
                      <w:rPr>
                        <w:rFonts w:ascii="Arial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14,</w:t>
                    </w:r>
                    <w:r>
                      <w:rPr>
                        <w:rFonts w:ascii="Arial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2020</w:t>
                    </w:r>
                  </w:p>
                  <w:p>
                    <w:pPr>
                      <w:spacing w:line="216" w:lineRule="auto" w:before="140"/>
                      <w:ind w:left="460" w:right="209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Riesgo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pacing w:val="-1"/>
                        <w:sz w:val="36"/>
                      </w:rPr>
                      <w:t>contagio</w:t>
                    </w:r>
                    <w:r>
                      <w:rPr>
                        <w:spacing w:val="-20"/>
                        <w:sz w:val="3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1"/>
                        <w:sz w:val="32"/>
                      </w:rPr>
                      <w:t>humano-</w:t>
                    </w:r>
                    <w:r>
                      <w:rPr>
                        <w:rFonts w:ascii="Arial"/>
                        <w:i/>
                        <w:spacing w:val="-86"/>
                        <w:sz w:val="32"/>
                      </w:rPr>
                      <w:t> </w:t>
                    </w:r>
                    <w:r>
                      <w:rPr>
                        <w:rFonts w:ascii="Arial"/>
                        <w:i/>
                        <w:sz w:val="32"/>
                      </w:rPr>
                      <w:t>a-humano</w:t>
                    </w:r>
                    <w:r>
                      <w:rPr>
                        <w:rFonts w:ascii="Arial"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sz w:val="36"/>
                      </w:rPr>
                      <w:t>es</w:t>
                    </w:r>
                    <w:r>
                      <w:rPr>
                        <w:spacing w:val="-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bajo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sz w:val="36"/>
        </w:rPr>
        <w:t>OMS:</w:t>
      </w:r>
      <w:r>
        <w:rPr>
          <w:spacing w:val="-22"/>
          <w:sz w:val="36"/>
        </w:rPr>
        <w:t> </w:t>
      </w:r>
      <w:r>
        <w:rPr>
          <w:spacing w:val="-1"/>
          <w:sz w:val="36"/>
        </w:rPr>
        <w:t>evidencia</w:t>
      </w:r>
      <w:r>
        <w:rPr>
          <w:spacing w:val="-97"/>
          <w:sz w:val="36"/>
        </w:rPr>
        <w:t> </w:t>
      </w:r>
      <w:r>
        <w:rPr>
          <w:sz w:val="36"/>
        </w:rPr>
        <w:t>de transmisión</w:t>
      </w:r>
      <w:r>
        <w:rPr>
          <w:spacing w:val="1"/>
          <w:sz w:val="36"/>
        </w:rPr>
        <w:t> </w:t>
      </w:r>
      <w:r>
        <w:rPr>
          <w:sz w:val="36"/>
        </w:rPr>
        <w:t>human-a-</w:t>
      </w:r>
      <w:r>
        <w:rPr>
          <w:spacing w:val="1"/>
          <w:sz w:val="36"/>
        </w:rPr>
        <w:t> </w:t>
      </w:r>
      <w:r>
        <w:rPr>
          <w:sz w:val="36"/>
        </w:rPr>
        <w:t>humano en los</w:t>
      </w:r>
      <w:r>
        <w:rPr>
          <w:spacing w:val="1"/>
          <w:sz w:val="36"/>
        </w:rPr>
        <w:t> </w:t>
      </w:r>
      <w:r>
        <w:rPr>
          <w:sz w:val="36"/>
        </w:rPr>
        <w:t>41 primeros</w:t>
      </w:r>
      <w:r>
        <w:rPr>
          <w:spacing w:val="1"/>
          <w:sz w:val="36"/>
        </w:rPr>
        <w:t> </w:t>
      </w:r>
      <w:r>
        <w:rPr>
          <w:sz w:val="36"/>
        </w:rPr>
        <w:t>casos.</w:t>
      </w:r>
    </w:p>
    <w:p>
      <w:pPr>
        <w:spacing w:after="0" w:line="216" w:lineRule="auto"/>
        <w:jc w:val="left"/>
        <w:rPr>
          <w:sz w:val="36"/>
        </w:rPr>
        <w:sectPr>
          <w:type w:val="continuous"/>
          <w:pgSz w:w="19200" w:h="10800" w:orient="landscape"/>
          <w:pgMar w:top="940" w:bottom="0" w:left="0" w:right="0"/>
          <w:cols w:num="4" w:equalWidth="0">
            <w:col w:w="4061" w:space="40"/>
            <w:col w:w="3673" w:space="40"/>
            <w:col w:w="7364" w:space="39"/>
            <w:col w:w="3983"/>
          </w:cols>
        </w:sectPr>
      </w:pPr>
    </w:p>
    <w:p>
      <w:pPr>
        <w:tabs>
          <w:tab w:pos="14536" w:val="left" w:leader="none"/>
        </w:tabs>
        <w:spacing w:line="240" w:lineRule="auto"/>
        <w:ind w:left="6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5233" cy="854963"/>
            <wp:effectExtent l="0" t="0" r="0" b="0"/>
            <wp:docPr id="33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3"/>
          <w:sz w:val="20"/>
        </w:rPr>
        <w:drawing>
          <wp:inline distT="0" distB="0" distL="0" distR="0">
            <wp:extent cx="385850" cy="376809"/>
            <wp:effectExtent l="0" t="0" r="0" b="0"/>
            <wp:docPr id="35" name="image63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50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69"/>
          <w:pgSz w:w="19200" w:h="10800" w:orient="landscape"/>
          <w:pgMar w:footer="447" w:header="0" w:top="4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3436" w:right="-44"/>
        <w:rPr>
          <w:sz w:val="20"/>
        </w:rPr>
      </w:pPr>
      <w:r>
        <w:rPr>
          <w:sz w:val="20"/>
        </w:rPr>
        <w:drawing>
          <wp:inline distT="0" distB="0" distL="0" distR="0">
            <wp:extent cx="387037" cy="385000"/>
            <wp:effectExtent l="0" t="0" r="0" b="0"/>
            <wp:docPr id="37" name="image64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37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8"/>
        </w:rPr>
      </w:pPr>
    </w:p>
    <w:p>
      <w:pPr>
        <w:spacing w:before="292"/>
        <w:ind w:left="1123" w:right="0" w:firstLine="0"/>
        <w:jc w:val="left"/>
        <w:rPr>
          <w:rFonts w:ascii="Arial"/>
          <w:b/>
          <w:sz w:val="35"/>
        </w:rPr>
      </w:pPr>
      <w:r>
        <w:rPr/>
        <w:drawing>
          <wp:anchor distT="0" distB="0" distL="0" distR="0" allowOverlap="1" layoutInCell="1" locked="0" behindDoc="1" simplePos="0" relativeHeight="485692416">
            <wp:simplePos x="0" y="0"/>
            <wp:positionH relativeFrom="page">
              <wp:posOffset>423544</wp:posOffset>
            </wp:positionH>
            <wp:positionV relativeFrom="paragraph">
              <wp:posOffset>-74869</wp:posOffset>
            </wp:positionV>
            <wp:extent cx="2143760" cy="1294765"/>
            <wp:effectExtent l="0" t="0" r="0" b="0"/>
            <wp:wrapNone/>
            <wp:docPr id="3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5"/>
        </w:rPr>
        <w:t>Enero,</w:t>
      </w:r>
      <w:r>
        <w:rPr>
          <w:rFonts w:ascii="Arial"/>
          <w:b/>
          <w:spacing w:val="-3"/>
          <w:sz w:val="35"/>
        </w:rPr>
        <w:t> </w:t>
      </w:r>
      <w:r>
        <w:rPr>
          <w:rFonts w:ascii="Arial"/>
          <w:b/>
          <w:sz w:val="35"/>
        </w:rPr>
        <w:t>2020</w:t>
      </w:r>
    </w:p>
    <w:p>
      <w:pPr>
        <w:spacing w:before="104"/>
        <w:ind w:left="1123" w:right="0" w:firstLine="0"/>
        <w:jc w:val="left"/>
        <w:rPr>
          <w:sz w:val="35"/>
        </w:rPr>
      </w:pPr>
      <w:r>
        <w:rPr>
          <w:sz w:val="35"/>
        </w:rPr>
        <w:t>11:</w:t>
      </w:r>
      <w:r>
        <w:rPr>
          <w:spacing w:val="-9"/>
          <w:sz w:val="35"/>
        </w:rPr>
        <w:t> </w:t>
      </w:r>
      <w:r>
        <w:rPr>
          <w:sz w:val="35"/>
        </w:rPr>
        <w:t>Muerte</w:t>
      </w:r>
      <w:r>
        <w:rPr>
          <w:spacing w:val="-11"/>
          <w:sz w:val="35"/>
        </w:rPr>
        <w:t> </w:t>
      </w:r>
      <w:r>
        <w:rPr>
          <w:sz w:val="35"/>
        </w:rPr>
        <w:t>#1</w:t>
      </w:r>
    </w:p>
    <w:p>
      <w:pPr>
        <w:spacing w:line="218" w:lineRule="auto" w:before="129"/>
        <w:ind w:left="1123" w:right="605" w:firstLine="0"/>
        <w:jc w:val="left"/>
        <w:rPr>
          <w:sz w:val="35"/>
        </w:rPr>
      </w:pPr>
      <w:r>
        <w:rPr>
          <w:sz w:val="35"/>
        </w:rPr>
        <w:t>16: caso #1 en</w:t>
      </w:r>
      <w:r>
        <w:rPr>
          <w:spacing w:val="-95"/>
          <w:sz w:val="35"/>
        </w:rPr>
        <w:t> </w:t>
      </w:r>
      <w:r>
        <w:rPr>
          <w:sz w:val="35"/>
        </w:rPr>
        <w:t>Japón</w:t>
      </w:r>
    </w:p>
    <w:p>
      <w:pPr>
        <w:spacing w:line="216" w:lineRule="auto" w:before="110"/>
        <w:ind w:left="1123" w:right="470" w:firstLine="0"/>
        <w:jc w:val="left"/>
        <w:rPr>
          <w:sz w:val="35"/>
        </w:rPr>
      </w:pPr>
      <w:r>
        <w:rPr>
          <w:sz w:val="35"/>
        </w:rPr>
        <w:t>20: caso #1</w:t>
      </w:r>
      <w:r>
        <w:rPr>
          <w:spacing w:val="1"/>
          <w:sz w:val="35"/>
        </w:rPr>
        <w:t> </w:t>
      </w:r>
      <w:r>
        <w:rPr>
          <w:sz w:val="35"/>
        </w:rPr>
        <w:t>en</w:t>
      </w:r>
      <w:r>
        <w:rPr>
          <w:spacing w:val="1"/>
          <w:sz w:val="35"/>
        </w:rPr>
        <w:t> </w:t>
      </w:r>
      <w:r>
        <w:rPr>
          <w:sz w:val="35"/>
        </w:rPr>
        <w:t>Corea del Sur y</w:t>
      </w:r>
      <w:r>
        <w:rPr>
          <w:spacing w:val="-95"/>
          <w:sz w:val="35"/>
        </w:rPr>
        <w:t> </w:t>
      </w:r>
      <w:r>
        <w:rPr>
          <w:sz w:val="35"/>
        </w:rPr>
        <w:t>USA</w:t>
      </w:r>
    </w:p>
    <w:p>
      <w:pPr>
        <w:spacing w:line="216" w:lineRule="auto" w:before="143"/>
        <w:ind w:left="1123" w:right="392" w:firstLine="0"/>
        <w:jc w:val="left"/>
        <w:rPr>
          <w:sz w:val="35"/>
        </w:rPr>
      </w:pPr>
      <w:r>
        <w:rPr>
          <w:sz w:val="35"/>
        </w:rPr>
        <w:t>*Viaje</w:t>
      </w:r>
      <w:r>
        <w:rPr>
          <w:spacing w:val="-19"/>
          <w:sz w:val="35"/>
        </w:rPr>
        <w:t> </w:t>
      </w:r>
      <w:r>
        <w:rPr>
          <w:sz w:val="35"/>
        </w:rPr>
        <w:t>reciente</w:t>
      </w:r>
      <w:r>
        <w:rPr>
          <w:spacing w:val="-20"/>
          <w:sz w:val="35"/>
        </w:rPr>
        <w:t> </w:t>
      </w:r>
      <w:r>
        <w:rPr>
          <w:sz w:val="35"/>
        </w:rPr>
        <w:t>a</w:t>
      </w:r>
      <w:r>
        <w:rPr>
          <w:spacing w:val="-95"/>
          <w:sz w:val="35"/>
        </w:rPr>
        <w:t> </w:t>
      </w:r>
      <w:r>
        <w:rPr>
          <w:sz w:val="35"/>
        </w:rPr>
        <w:t>Wuhan</w:t>
      </w:r>
    </w:p>
    <w:p>
      <w:pPr>
        <w:spacing w:line="237" w:lineRule="auto" w:before="89"/>
        <w:ind w:left="1123" w:right="143" w:firstLine="0"/>
        <w:jc w:val="left"/>
        <w:rPr>
          <w:sz w:val="35"/>
        </w:rPr>
      </w:pPr>
      <w:r>
        <w:rPr>
          <w:sz w:val="35"/>
        </w:rPr>
        <w:t>23: Cuarentena</w:t>
      </w:r>
      <w:r>
        <w:rPr>
          <w:spacing w:val="1"/>
          <w:sz w:val="35"/>
        </w:rPr>
        <w:t> </w:t>
      </w:r>
      <w:r>
        <w:rPr>
          <w:sz w:val="35"/>
        </w:rPr>
        <w:t>militar en Wuhan</w:t>
      </w:r>
      <w:r>
        <w:rPr>
          <w:spacing w:val="1"/>
          <w:sz w:val="35"/>
        </w:rPr>
        <w:t> </w:t>
      </w:r>
      <w:r>
        <w:rPr>
          <w:sz w:val="35"/>
        </w:rPr>
        <w:t>30:</w:t>
      </w:r>
      <w:r>
        <w:rPr>
          <w:spacing w:val="-12"/>
          <w:sz w:val="35"/>
        </w:rPr>
        <w:t> </w:t>
      </w:r>
      <w:r>
        <w:rPr>
          <w:sz w:val="35"/>
        </w:rPr>
        <w:t>OMS:</w:t>
      </w:r>
      <w:r>
        <w:rPr>
          <w:spacing w:val="-11"/>
          <w:sz w:val="35"/>
        </w:rPr>
        <w:t> </w:t>
      </w:r>
      <w:r>
        <w:rPr>
          <w:sz w:val="35"/>
        </w:rPr>
        <w:t>Declara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1"/>
        <w:rPr>
          <w:sz w:val="53"/>
        </w:rPr>
      </w:pPr>
    </w:p>
    <w:p>
      <w:pPr>
        <w:pStyle w:val="Heading7"/>
        <w:spacing w:before="0"/>
        <w:ind w:left="639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4531995</wp:posOffset>
            </wp:positionH>
            <wp:positionV relativeFrom="paragraph">
              <wp:posOffset>-848693</wp:posOffset>
            </wp:positionV>
            <wp:extent cx="389254" cy="389254"/>
            <wp:effectExtent l="0" t="0" r="0" b="0"/>
            <wp:wrapNone/>
            <wp:docPr id="41" name="image64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4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8.349976pt;margin-top:-112.01622pt;width:168.8pt;height:104.5pt;mso-position-horizontal-relative:page;mso-position-vertical-relative:paragraph;z-index:15747072" coordorigin="11767,-2240" coordsize="3376,2090">
            <v:shape style="position:absolute;left:11767;top:-2241;width:3376;height:2042" type="#_x0000_t75" stroked="false">
              <v:imagedata r:id="rId73" o:title=""/>
            </v:shape>
            <v:shape style="position:absolute;left:11767;top:-2241;width:3376;height:209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mbria"/>
                        <w:sz w:val="37"/>
                      </w:rPr>
                    </w:pPr>
                  </w:p>
                  <w:p>
                    <w:pPr>
                      <w:spacing w:line="216" w:lineRule="auto" w:before="0"/>
                      <w:ind w:left="457" w:right="96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36"/>
                      </w:rPr>
                      <w:t>Abril-Mayo,</w:t>
                    </w:r>
                    <w:r>
                      <w:rPr>
                        <w:rFonts w:ascii="Arial"/>
                        <w:b/>
                        <w:spacing w:val="-98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2020</w:t>
                    </w:r>
                  </w:p>
                  <w:p>
                    <w:pPr>
                      <w:spacing w:line="216" w:lineRule="auto" w:before="148"/>
                      <w:ind w:left="457" w:right="717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Casos</w:t>
                    </w:r>
                    <w:r>
                      <w:rPr>
                        <w:spacing w:val="-1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en</w:t>
                    </w:r>
                    <w:r>
                      <w:rPr>
                        <w:spacing w:val="-2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215</w:t>
                    </w:r>
                    <w:r>
                      <w:rPr>
                        <w:spacing w:val="-9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países.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Febrero,</w:t>
      </w:r>
      <w:r>
        <w:rPr>
          <w:spacing w:val="-2"/>
        </w:rPr>
        <w:t> </w:t>
      </w:r>
      <w:r>
        <w:rPr/>
        <w:t>2020</w:t>
      </w:r>
    </w:p>
    <w:p>
      <w:pPr>
        <w:spacing w:line="216" w:lineRule="auto" w:before="141"/>
        <w:ind w:left="639" w:right="217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691392">
            <wp:simplePos x="0" y="0"/>
            <wp:positionH relativeFrom="page">
              <wp:posOffset>2773045</wp:posOffset>
            </wp:positionH>
            <wp:positionV relativeFrom="paragraph">
              <wp:posOffset>-522028</wp:posOffset>
            </wp:positionV>
            <wp:extent cx="2143125" cy="1295908"/>
            <wp:effectExtent l="0" t="0" r="0" b="0"/>
            <wp:wrapNone/>
            <wp:docPr id="4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OMS: Crea plan</w:t>
      </w:r>
      <w:r>
        <w:rPr>
          <w:spacing w:val="1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asistencia</w:t>
      </w:r>
      <w:r>
        <w:rPr>
          <w:spacing w:val="4"/>
          <w:sz w:val="36"/>
        </w:rPr>
        <w:t> </w:t>
      </w:r>
      <w:r>
        <w:rPr>
          <w:sz w:val="36"/>
        </w:rPr>
        <w:t>y</w:t>
      </w:r>
      <w:r>
        <w:rPr>
          <w:spacing w:val="1"/>
          <w:sz w:val="36"/>
        </w:rPr>
        <w:t> </w:t>
      </w:r>
      <w:r>
        <w:rPr>
          <w:sz w:val="36"/>
        </w:rPr>
        <w:t>ayuda</w:t>
      </w:r>
      <w:r>
        <w:rPr>
          <w:spacing w:val="4"/>
          <w:sz w:val="36"/>
        </w:rPr>
        <w:t> </w:t>
      </w:r>
      <w:r>
        <w:rPr>
          <w:sz w:val="36"/>
        </w:rPr>
        <w:t>para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aquellos</w:t>
      </w:r>
      <w:r>
        <w:rPr>
          <w:spacing w:val="-24"/>
          <w:sz w:val="36"/>
        </w:rPr>
        <w:t> </w:t>
      </w:r>
      <w:r>
        <w:rPr>
          <w:sz w:val="36"/>
        </w:rPr>
        <w:t>sistemas</w:t>
      </w:r>
      <w:r>
        <w:rPr>
          <w:spacing w:val="-97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salud</w:t>
      </w:r>
      <w:r>
        <w:rPr>
          <w:spacing w:val="5"/>
          <w:sz w:val="36"/>
        </w:rPr>
        <w:t> </w:t>
      </w:r>
      <w:r>
        <w:rPr>
          <w:sz w:val="36"/>
        </w:rPr>
        <w:t>en</w:t>
      </w:r>
      <w:r>
        <w:rPr>
          <w:spacing w:val="1"/>
          <w:sz w:val="36"/>
        </w:rPr>
        <w:t> </w:t>
      </w:r>
      <w:r>
        <w:rPr>
          <w:sz w:val="36"/>
        </w:rPr>
        <w:t>económicas</w:t>
      </w:r>
      <w:r>
        <w:rPr>
          <w:spacing w:val="1"/>
          <w:sz w:val="36"/>
        </w:rPr>
        <w:t> </w:t>
      </w:r>
      <w:r>
        <w:rPr>
          <w:sz w:val="36"/>
        </w:rPr>
        <w:t>“emergentes”.</w:t>
      </w:r>
    </w:p>
    <w:p>
      <w:pPr>
        <w:pStyle w:val="BodyText"/>
        <w:spacing w:before="3"/>
        <w:rPr>
          <w:sz w:val="57"/>
        </w:rPr>
      </w:pPr>
    </w:p>
    <w:p>
      <w:pPr>
        <w:spacing w:line="216" w:lineRule="auto" w:before="0"/>
        <w:ind w:left="639" w:right="640" w:firstLine="0"/>
        <w:jc w:val="left"/>
        <w:rPr>
          <w:sz w:val="36"/>
        </w:rPr>
      </w:pPr>
      <w:r>
        <w:rPr>
          <w:sz w:val="36"/>
        </w:rPr>
        <w:t>Reporte del</w:t>
      </w:r>
      <w:r>
        <w:rPr>
          <w:spacing w:val="1"/>
          <w:sz w:val="36"/>
        </w:rPr>
        <w:t> </w:t>
      </w:r>
      <w:r>
        <w:rPr>
          <w:sz w:val="36"/>
        </w:rPr>
        <w:t>comité de</w:t>
      </w:r>
      <w:r>
        <w:rPr>
          <w:spacing w:val="1"/>
          <w:sz w:val="36"/>
        </w:rPr>
        <w:t> </w:t>
      </w:r>
      <w:r>
        <w:rPr>
          <w:sz w:val="36"/>
        </w:rPr>
        <w:t>expertos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internacionales</w:t>
      </w:r>
      <w:r>
        <w:rPr>
          <w:spacing w:val="-98"/>
          <w:sz w:val="36"/>
        </w:rPr>
        <w:t> </w:t>
      </w:r>
      <w:r>
        <w:rPr>
          <w:sz w:val="36"/>
        </w:rPr>
        <w:t>con guías de</w:t>
      </w:r>
      <w:r>
        <w:rPr>
          <w:spacing w:val="1"/>
          <w:sz w:val="36"/>
        </w:rPr>
        <w:t> </w:t>
      </w:r>
      <w:r>
        <w:rPr>
          <w:sz w:val="36"/>
        </w:rPr>
        <w:t>control y</w:t>
      </w:r>
    </w:p>
    <w:p>
      <w:pPr>
        <w:pStyle w:val="Heading7"/>
        <w:spacing w:before="156"/>
        <w:ind w:left="647"/>
      </w:pPr>
      <w:r>
        <w:rPr>
          <w:b w:val="0"/>
        </w:rPr>
        <w:br w:type="column"/>
      </w:r>
      <w:r>
        <w:rPr/>
        <w:t>Marzo,</w:t>
      </w:r>
      <w:r>
        <w:rPr>
          <w:spacing w:val="-7"/>
        </w:rPr>
        <w:t> </w:t>
      </w:r>
      <w:r>
        <w:rPr/>
        <w:t>2020</w:t>
      </w:r>
    </w:p>
    <w:p>
      <w:pPr>
        <w:spacing w:line="216" w:lineRule="auto" w:before="124"/>
        <w:ind w:left="647" w:right="713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691904">
            <wp:simplePos x="0" y="0"/>
            <wp:positionH relativeFrom="page">
              <wp:posOffset>5121909</wp:posOffset>
            </wp:positionH>
            <wp:positionV relativeFrom="paragraph">
              <wp:posOffset>-521520</wp:posOffset>
            </wp:positionV>
            <wp:extent cx="2142616" cy="1294129"/>
            <wp:effectExtent l="0" t="0" r="0" b="0"/>
            <wp:wrapNone/>
            <wp:docPr id="4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616" cy="129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6880225</wp:posOffset>
            </wp:positionH>
            <wp:positionV relativeFrom="paragraph">
              <wp:posOffset>-1111435</wp:posOffset>
            </wp:positionV>
            <wp:extent cx="393192" cy="393191"/>
            <wp:effectExtent l="0" t="0" r="0" b="0"/>
            <wp:wrapNone/>
            <wp:docPr id="47" name="image64.png" descr="Triángulo isósce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3.25pt;margin-top:-132.734589pt;width:168.8pt;height:104.3pt;mso-position-horizontal-relative:page;mso-position-vertical-relative:paragraph;z-index:15747584" coordorigin="15465,-2655" coordsize="3376,2086">
            <v:shape style="position:absolute;left:15465;top:-2655;width:3376;height:2039" type="#_x0000_t75" stroked="false">
              <v:imagedata r:id="rId73" o:title=""/>
            </v:shape>
            <v:shape style="position:absolute;left:15465;top:-2655;width:3376;height:208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mbria"/>
                        <w:sz w:val="34"/>
                      </w:rPr>
                    </w:pPr>
                  </w:p>
                  <w:p>
                    <w:pPr>
                      <w:spacing w:line="228" w:lineRule="auto" w:before="0"/>
                      <w:ind w:left="460" w:right="695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Junio</w:t>
                    </w:r>
                    <w:r>
                      <w:rPr>
                        <w:rFonts w:ascii="Arial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Julio,</w:t>
                    </w:r>
                    <w:r>
                      <w:rPr>
                        <w:rFonts w:ascii="Arial"/>
                        <w:b/>
                        <w:spacing w:val="-97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2020</w:t>
                    </w:r>
                  </w:p>
                  <w:p>
                    <w:pPr>
                      <w:spacing w:line="216" w:lineRule="auto" w:before="135"/>
                      <w:ind w:left="460" w:right="709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Casos</w:t>
                    </w:r>
                    <w:r>
                      <w:rPr>
                        <w:spacing w:val="-1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en</w:t>
                    </w:r>
                    <w:r>
                      <w:rPr>
                        <w:spacing w:val="-18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210</w:t>
                    </w:r>
                    <w:r>
                      <w:rPr>
                        <w:spacing w:val="-9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países.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OMS:</w:t>
      </w:r>
      <w:r>
        <w:rPr>
          <w:spacing w:val="-19"/>
          <w:sz w:val="36"/>
        </w:rPr>
        <w:t> </w:t>
      </w:r>
      <w:r>
        <w:rPr>
          <w:sz w:val="36"/>
        </w:rPr>
        <w:t>Declara</w:t>
      </w:r>
      <w:r>
        <w:rPr>
          <w:spacing w:val="-97"/>
          <w:sz w:val="36"/>
        </w:rPr>
        <w:t> </w:t>
      </w:r>
      <w:r>
        <w:rPr>
          <w:sz w:val="36"/>
        </w:rPr>
        <w:t>CoVID-19</w:t>
      </w:r>
    </w:p>
    <w:p>
      <w:pPr>
        <w:spacing w:line="374" w:lineRule="exact" w:before="0"/>
        <w:ind w:left="647" w:right="0" w:firstLine="0"/>
        <w:jc w:val="left"/>
        <w:rPr>
          <w:sz w:val="36"/>
        </w:rPr>
      </w:pPr>
      <w:r>
        <w:rPr>
          <w:sz w:val="36"/>
        </w:rPr>
        <w:t>como</w:t>
      </w:r>
    </w:p>
    <w:p>
      <w:pPr>
        <w:spacing w:line="404" w:lineRule="exact" w:before="0"/>
        <w:ind w:left="647" w:right="0" w:firstLine="0"/>
        <w:jc w:val="left"/>
        <w:rPr>
          <w:sz w:val="36"/>
        </w:rPr>
      </w:pPr>
      <w:r>
        <w:rPr>
          <w:sz w:val="36"/>
        </w:rPr>
        <w:t>"pandemia".</w:t>
      </w:r>
    </w:p>
    <w:p>
      <w:pPr>
        <w:spacing w:line="228" w:lineRule="auto" w:before="105"/>
        <w:ind w:left="647" w:right="722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8</w:t>
      </w:r>
      <w:r>
        <w:rPr>
          <w:spacing w:val="-16"/>
          <w:sz w:val="36"/>
        </w:rPr>
        <w:t> </w:t>
      </w:r>
      <w:r>
        <w:rPr>
          <w:sz w:val="36"/>
        </w:rPr>
        <w:t>países</w:t>
      </w:r>
      <w:r>
        <w:rPr>
          <w:spacing w:val="-12"/>
          <w:sz w:val="36"/>
        </w:rPr>
        <w:t> </w:t>
      </w:r>
      <w:r>
        <w:rPr>
          <w:sz w:val="36"/>
        </w:rPr>
        <w:t>“libres”</w:t>
      </w:r>
      <w:r>
        <w:rPr>
          <w:spacing w:val="-97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CoVID-19</w:t>
      </w:r>
    </w:p>
    <w:p>
      <w:pPr>
        <w:spacing w:line="216" w:lineRule="auto" w:before="141"/>
        <w:ind w:left="647" w:right="850" w:firstLine="0"/>
        <w:jc w:val="left"/>
        <w:rPr>
          <w:sz w:val="36"/>
        </w:rPr>
      </w:pPr>
      <w:r>
        <w:rPr>
          <w:spacing w:val="-1"/>
          <w:sz w:val="36"/>
        </w:rPr>
        <w:t>-</w:t>
      </w:r>
      <w:r>
        <w:rPr>
          <w:spacing w:val="-24"/>
          <w:sz w:val="36"/>
        </w:rPr>
        <w:t> </w:t>
      </w:r>
      <w:r>
        <w:rPr>
          <w:spacing w:val="-1"/>
          <w:sz w:val="36"/>
        </w:rPr>
        <w:t>Recuperación</w:t>
      </w:r>
      <w:r>
        <w:rPr>
          <w:spacing w:val="-97"/>
          <w:sz w:val="36"/>
        </w:rPr>
        <w:t> </w:t>
      </w:r>
      <w:r>
        <w:rPr>
          <w:sz w:val="36"/>
        </w:rPr>
        <w:t>de todos los</w:t>
      </w:r>
      <w:r>
        <w:rPr>
          <w:spacing w:val="1"/>
          <w:sz w:val="36"/>
        </w:rPr>
        <w:t> </w:t>
      </w:r>
      <w:r>
        <w:rPr>
          <w:sz w:val="36"/>
        </w:rPr>
        <w:t>casos (+) no</w:t>
      </w:r>
      <w:r>
        <w:rPr>
          <w:spacing w:val="1"/>
          <w:sz w:val="36"/>
        </w:rPr>
        <w:t> </w:t>
      </w:r>
      <w:r>
        <w:rPr>
          <w:sz w:val="36"/>
        </w:rPr>
        <w:t>mortalidad.</w:t>
      </w:r>
    </w:p>
    <w:p>
      <w:pPr>
        <w:spacing w:before="111"/>
        <w:ind w:left="1332" w:right="0" w:firstLine="0"/>
        <w:jc w:val="left"/>
        <w:rPr>
          <w:sz w:val="36"/>
        </w:rPr>
      </w:pPr>
      <w:r>
        <w:rPr>
          <w:sz w:val="36"/>
        </w:rPr>
        <w:t>(3-46</w:t>
      </w:r>
      <w:r>
        <w:rPr>
          <w:spacing w:val="-4"/>
          <w:sz w:val="36"/>
        </w:rPr>
        <w:t> </w:t>
      </w:r>
      <w:r>
        <w:rPr>
          <w:sz w:val="36"/>
        </w:rPr>
        <w:t>pts)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top="940" w:bottom="0" w:left="0" w:right="0"/>
          <w:cols w:num="4" w:equalWidth="0">
            <w:col w:w="4045" w:space="40"/>
            <w:col w:w="3706" w:space="84"/>
            <w:col w:w="3619" w:space="3784"/>
            <w:col w:w="3922"/>
          </w:cols>
        </w:sectPr>
      </w:pPr>
    </w:p>
    <w:p>
      <w:pPr>
        <w:spacing w:line="213" w:lineRule="auto" w:before="98"/>
        <w:ind w:left="1123" w:right="-2" w:firstLine="0"/>
        <w:jc w:val="left"/>
        <w:rPr>
          <w:sz w:val="35"/>
        </w:rPr>
      </w:pPr>
      <w:r>
        <w:rPr/>
        <w:pict>
          <v:shape style="position:absolute;margin-left:589.799988pt;margin-top:-149.460831pt;width:150.75pt;height:150pt;mso-position-horizontal-relative:page;mso-position-vertical-relative:paragraph;z-index:15748096" coordorigin="11796,-2989" coordsize="3015,3000" path="m13598,-2969l13008,-2969,12937,-2949,12733,-2889,12668,-2849,12604,-2829,12542,-2789,12482,-2749,12424,-2709,12368,-2669,12314,-2629,12262,-2569,12213,-2529,12166,-2469,12121,-2429,12078,-2369,12039,-2309,12002,-2249,11967,-2189,11936,-2129,11908,-2049,11882,-1989,11860,-1929,11841,-1849,11825,-1789,11812,-1709,11803,-1629,11798,-1569,11796,-1489,11798,-1409,11803,-1329,11812,-1269,11825,-1189,11841,-1129,11860,-1049,11882,-989,11908,-909,11936,-849,11967,-789,12002,-729,12039,-669,12078,-609,12121,-549,12166,-489,12213,-449,12262,-389,12314,-349,12368,-309,12424,-269,12482,-229,12542,-189,12604,-149,12668,-109,12733,-89,12868,-49,13081,11,13526,11,13739,-49,13874,-89,13939,-109,14003,-149,13155,-149,13081,-169,13008,-169,12866,-209,12798,-249,12732,-269,12667,-309,12605,-329,12544,-369,12486,-409,12430,-469,12377,-509,12326,-569,12278,-609,12233,-669,12191,-729,12152,-789,12116,-849,12083,-909,12054,-989,12029,-1049,12006,-1109,11988,-1189,11974,-1269,11963,-1329,11957,-1409,11955,-1489,11957,-1569,11964,-1649,11976,-1729,11992,-1809,12012,-1869,12036,-1949,12065,-2029,12097,-2089,12133,-2149,12172,-2229,12216,-2289,12262,-2349,12312,-2389,14037,-2389,14024,-2409,14006,-2429,13938,-2469,13422,-2469,13383,-2509,13264,-2509,13248,-2529,13235,-2529,13227,-2549,13224,-2549,13224,-2669,13228,-2689,13240,-2689,13494,-2789,14064,-2789,14003,-2829,13939,-2849,13874,-2889,13669,-2949,13598,-2969xm13774,-1409l13700,-1409,13664,-1389,13664,-669,13663,-589,13658,-489,13651,-389,13643,-309,13635,-249,13629,-189,13551,-169,13471,-169,13390,-149,14003,-149,14064,-189,14124,-229,13811,-229,13869,-289,13999,-409,14056,-449,14097,-489,14138,-549,14162,-629,14173,-669,14176,-689,14220,-709,14315,-749,14410,-849,14454,-969,14410,-1069,14315,-1129,14220,-1149,14176,-1169,14150,-1229,14109,-1269,14056,-1309,14024,-1329,13993,-1349,13924,-1369,13774,-1409xm14652,-2149l14652,-1489,14650,-1409,14643,-1329,14631,-1249,14616,-1169,14596,-1109,14571,-1029,14543,-949,14512,-889,14476,-829,14437,-749,14394,-689,14349,-629,14300,-589,14248,-529,14193,-469,14135,-429,14075,-389,14013,-349,13948,-309,13811,-229,14124,-229,14183,-269,14239,-309,14293,-349,14344,-389,14394,-449,14441,-489,14486,-549,14528,-609,14568,-669,14605,-729,14639,-789,14671,-849,14699,-909,14725,-989,14747,-1049,14766,-1129,14782,-1189,14803,-1329,14809,-1409,14811,-1489,14809,-1569,14803,-1629,14794,-1709,14782,-1789,14766,-1849,14747,-1929,14725,-1989,14699,-2049,14671,-2129,14652,-2149xm13091,-1889l12708,-1889,12716,-1869,12720,-1869,12851,-1609,12865,-1589,12880,-1569,12899,-1569,12919,-1549,13093,-1489,13113,-1489,13117,-1469,13141,-1429,13157,-1429,13177,-1409,13272,-1409,13280,-1389,13331,-1329,13341,-1309,13352,-1309,13365,-1289,13379,-1289,13462,-1269,13478,-1269,13488,-1249,13492,-1229,13490,-1209,13480,-1209,13436,-1129,13426,-1069,13440,-969,13474,-889,13520,-809,13571,-769,13617,-729,13651,-689,13664,-669,13664,-1329,13502,-1329,13422,-1369,13422,-1489,13420,-1509,13412,-1509,13399,-1529,13303,-1529,13303,-1649,13115,-1649,13086,-1669,13065,-1689,13059,-1689,13046,-1729,13032,-1749,13026,-1769,13057,-1869,13091,-1889xm13664,-1389l13651,-1389,13585,-1369,13527,-1349,13502,-1329,13664,-1329,13664,-1389xm14094,-2769l13700,-2769,13840,-2729,13908,-2689,13973,-2649,14036,-2609,14096,-2569,14155,-2529,14210,-2489,14263,-2429,14313,-2389,14360,-2329,14405,-2269,14445,-2209,14483,-2149,14517,-2069,14548,-2009,14575,-1929,14598,-1869,14617,-1789,14632,-1709,14643,-1649,14650,-1569,14652,-1489,14652,-2149,14639,-2189,14605,-2249,14568,-2309,14528,-2369,14486,-2429,14441,-2469,14394,-2529,14344,-2569,14293,-2629,14239,-2669,14183,-2709,14124,-2749,14094,-2769xm13811,-1649l13633,-1649,13772,-1589,13804,-1589,13815,-1609,13819,-1609,13817,-1629,13811,-1649xm13280,-1689l13224,-1689,13180,-1649,13303,-1649,13301,-1669,13293,-1669,13280,-1689xm13590,-1729l13569,-1729,13422,-1689,13415,-1669,13412,-1669,13414,-1649,13791,-1649,13601,-1709,13590,-1729xm14037,-2389l12338,-2389,12362,-2369,12380,-2349,12391,-2329,12391,-2069,12392,-2049,12395,-2049,12399,-2029,12407,-2029,12669,-1689,12689,-1709,12696,-1709,12700,-1729,12700,-1749,12697,-1749,12649,-1829,12643,-1849,12652,-1869,12671,-1889,13091,-1889,13125,-1909,13193,-1929,13494,-1929,13498,-1949,13506,-1969,13514,-1969,13625,-2109,13644,-2129,13666,-2149,13690,-2149,13716,-2169,13848,-2169,13856,-2189,13859,-2209,13859,-2249,13847,-2249,13836,-2269,13838,-2289,13852,-2309,13875,-2329,14036,-2329,14041,-2349,14043,-2369,14037,-2389xm13465,-1789l13380,-1789,13389,-1769,13456,-1769,13465,-1789xm13494,-1929l13325,-1929,13337,-1909,13346,-1909,13351,-1889,13375,-1789,13470,-1789,13494,-1929xm14036,-2329l13898,-2329,13915,-2309,13927,-2309,13935,-2289,13941,-2269,13949,-2249,14017,-2249,14036,-2329xm13668,-2629l13550,-2629,13525,-2609,13508,-2589,13502,-2549,13502,-2509,13499,-2509,13491,-2489,13478,-2489,13462,-2469,13938,-2469,13668,-2629xm14064,-2789l13494,-2789,13533,-2729,13541,-2729,13549,-2709,13677,-2709,13689,-2729,13697,-2749,13700,-2749,13700,-2769,14094,-2769,14064,-2789xm13453,-2989l13154,-2989,13081,-2969,13526,-2969,13453,-2989xe" filled="true" fillcolor="#000000" stroked="false">
            <v:path arrowok="t"/>
            <v:fill type="solid"/>
            <w10:wrap type="none"/>
          </v:shape>
        </w:pict>
      </w:r>
      <w:r>
        <w:rPr>
          <w:sz w:val="35"/>
        </w:rPr>
        <w:t>CoVID</w:t>
      </w:r>
      <w:r>
        <w:rPr>
          <w:spacing w:val="-17"/>
          <w:sz w:val="35"/>
        </w:rPr>
        <w:t> </w:t>
      </w:r>
      <w:r>
        <w:rPr>
          <w:sz w:val="35"/>
        </w:rPr>
        <w:t>como</w:t>
      </w:r>
      <w:r>
        <w:rPr>
          <w:spacing w:val="-18"/>
          <w:sz w:val="35"/>
        </w:rPr>
        <w:t> </w:t>
      </w:r>
      <w:r>
        <w:rPr>
          <w:sz w:val="35"/>
        </w:rPr>
        <w:t>una</w:t>
      </w:r>
      <w:r>
        <w:rPr>
          <w:spacing w:val="-94"/>
          <w:sz w:val="35"/>
        </w:rPr>
        <w:t> </w:t>
      </w:r>
      <w:r>
        <w:rPr>
          <w:sz w:val="35"/>
        </w:rPr>
        <w:t>emergencia</w:t>
      </w:r>
    </w:p>
    <w:p>
      <w:pPr>
        <w:spacing w:line="216" w:lineRule="auto" w:before="8"/>
        <w:ind w:left="909" w:right="37" w:firstLine="0"/>
        <w:jc w:val="left"/>
        <w:rPr>
          <w:sz w:val="36"/>
        </w:rPr>
      </w:pPr>
      <w:r>
        <w:rPr/>
        <w:br w:type="column"/>
      </w:r>
      <w:r>
        <w:rPr>
          <w:spacing w:val="-1"/>
          <w:sz w:val="36"/>
        </w:rPr>
        <w:t>prevención</w:t>
      </w:r>
      <w:r>
        <w:rPr>
          <w:spacing w:val="-23"/>
          <w:sz w:val="36"/>
        </w:rPr>
        <w:t> </w:t>
      </w:r>
      <w:r>
        <w:rPr>
          <w:sz w:val="36"/>
        </w:rPr>
        <w:t>para</w:t>
      </w:r>
      <w:r>
        <w:rPr>
          <w:spacing w:val="-97"/>
          <w:sz w:val="36"/>
        </w:rPr>
        <w:t> </w:t>
      </w:r>
      <w:r>
        <w:rPr>
          <w:sz w:val="36"/>
        </w:rPr>
        <w:t>cada</w:t>
      </w:r>
      <w:r>
        <w:rPr>
          <w:spacing w:val="-1"/>
          <w:sz w:val="36"/>
        </w:rPr>
        <w:t> </w:t>
      </w:r>
      <w:r>
        <w:rPr>
          <w:sz w:val="36"/>
        </w:rPr>
        <w:t>país.</w:t>
      </w:r>
    </w:p>
    <w:p>
      <w:pPr>
        <w:spacing w:before="214"/>
        <w:ind w:left="1123" w:right="0" w:firstLine="0"/>
        <w:jc w:val="left"/>
        <w:rPr>
          <w:rFonts w:ascii="Cambria"/>
          <w:sz w:val="36"/>
        </w:rPr>
      </w:pPr>
      <w:r>
        <w:rPr/>
        <w:br w:type="column"/>
      </w:r>
      <w:hyperlink r:id="rId75">
        <w:r>
          <w:rPr>
            <w:rFonts w:ascii="Cambria"/>
            <w:color w:val="9252C3"/>
            <w:w w:val="105"/>
            <w:sz w:val="36"/>
            <w:u w:val="single" w:color="9252C3"/>
          </w:rPr>
          <w:t>https://coronavirus.jhu.edu/map.html</w:t>
        </w:r>
      </w:hyperlink>
    </w:p>
    <w:p>
      <w:pPr>
        <w:spacing w:after="0"/>
        <w:jc w:val="left"/>
        <w:rPr>
          <w:rFonts w:ascii="Cambria"/>
          <w:sz w:val="36"/>
        </w:rPr>
        <w:sectPr>
          <w:type w:val="continuous"/>
          <w:pgSz w:w="19200" w:h="10800" w:orient="landscape"/>
          <w:pgMar w:top="940" w:bottom="0" w:left="0" w:right="0"/>
          <w:cols w:num="3" w:equalWidth="0">
            <w:col w:w="3772" w:space="40"/>
            <w:col w:w="3515" w:space="1295"/>
            <w:col w:w="10578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25"/>
        </w:rPr>
      </w:pPr>
    </w:p>
    <w:p>
      <w:pPr>
        <w:spacing w:after="0"/>
        <w:rPr>
          <w:rFonts w:ascii="Cambria"/>
          <w:sz w:val="25"/>
        </w:rPr>
        <w:sectPr>
          <w:footerReference w:type="default" r:id="rId76"/>
          <w:pgSz w:w="19200" w:h="10800" w:orient="landscape"/>
          <w:pgMar w:footer="0" w:header="0" w:top="0" w:bottom="0" w:left="0" w:right="0"/>
        </w:sectPr>
      </w:pPr>
    </w:p>
    <w:p>
      <w:pPr>
        <w:pStyle w:val="Heading6"/>
        <w:numPr>
          <w:ilvl w:val="0"/>
          <w:numId w:val="5"/>
        </w:numPr>
        <w:tabs>
          <w:tab w:pos="968" w:val="left" w:leader="none"/>
        </w:tabs>
        <w:spacing w:line="240" w:lineRule="auto" w:before="100" w:after="0"/>
        <w:ind w:left="967" w:right="0" w:hanging="361"/>
        <w:jc w:val="left"/>
      </w:pPr>
      <w:r>
        <w:rPr/>
        <w:pict>
          <v:group style="position:absolute;margin-left:336.174988pt;margin-top:-.375pt;width:623.85pt;height:540.75pt;mso-position-horizontal-relative:page;mso-position-vertical-relative:page;z-index:-17620992" coordorigin="6723,-8" coordsize="12477,10815">
            <v:shape style="position:absolute;left:6731;top:0;width:12462;height:10800" coordorigin="6731,0" coordsize="12462,10800" path="m19193,0l19193,10800m19183,0l19183,10800m8737,10800l8340,10150,8302,10082,8264,10014,8227,9946,8190,9878,8153,9810,8116,9741,8080,9673,8045,9604,8010,9534,7975,9465,7940,9396,7906,9326,7872,9256,7839,9186,7806,9116,7774,9046,7742,8975,7710,8904,7679,8834,7648,8763,7617,8692,7587,8620,7558,8549,7529,8478,7500,8406,7472,8334,7444,8262,7417,8190,7390,8118,7364,8046,7338,7974,7312,7901,7287,7829,7263,7756,7239,7683,7216,7611,7193,7538,7170,7465,7148,7392,7127,7319,7106,7245,7085,7172,7065,7099,7046,7025,7027,6952,7009,6879,6991,6805,6974,6731,6957,6658,6941,6584,6926,6510,6911,6437,6896,6363,6882,6289,6869,6215,6856,6141,6844,6068,6833,5994,6822,5920,6812,5846,6802,5772,6793,5698,6784,5625,6776,5551,6769,5477,6762,5403,6756,5329,6751,5256,6746,5182,6742,5108,6739,5034,6736,4961,6734,4887,6732,4814,6731,4740,6731,4667,6731,4594,6733,4520,6734,4447,6737,4374,6740,4301,6744,4228,6749,4155,6754,4082,6760,4009,6767,3936,6774,3864,6782,3791,6791,3719,6801,3647,6811,3575,6822,3502,6834,3431,6847,3359,6860,3287,6874,3215,6889,3144,6904,3073,6921,3001,6938,2930,6956,2860,6974,2789,6994,2718,7014,2648,7035,2577,7057,2507,7080,2437,7103,2368,7127,2298,7152,2228,7178,2159,7205,2090,7232,2021,7261,1953,7290,1884,7320,1816,7351,1748,7383,1680,7415,1612,7449,1545,7483,1477,7518,1410,7554,1343,7591,1277,7629,1210,7667,1144,7707,1078,7747,1013,7789,947,7831,882,7874,817,7918,752,7963,688,8009,624,8056,560,8102,499,8149,437,8197,376,8245,316,8294,255,8343,195,8393,136,8443,76,8494,17,8510,0m11885,10800l11823,10729,11775,10667,11726,10606,11679,10544,11631,10481,11585,10419,11538,10356,11492,10293,11447,10229,11402,10165,11357,10101,11313,10037,11270,9972,11227,9907,11185,9842,11143,9776,11101,9710,11061,9644,11020,9578,10980,9511,10941,9445,10903,9378,10865,9310,10827,9243,10790,9175,10754,9107,10718,9039,10683,8971,10649,8902,10615,8834,10582,8765,10549,8696,10517,8627,10486,8557,10455,8488,10425,8418,10396,8348,10367,8278,10339,8208,10312,8137,10285,8067,10259,7996,10234,7925,10210,7854,10186,7783,10163,7712,10141,7641,10119,7570,10098,7498,10078,7427,10059,7355,10040,7283,10023,7212,10006,7140,9990,7068,9974,6996,9960,6924,9946,6852,9933,6779,9921,6707,9910,6635,9899,6563,9890,6490,9881,6418,9873,6346,9866,6273,9860,6201,9855,6129,9851,6056,9847,5984,9845,5912,9843,5839,9842,5767,9843,5695,9844,5622,9846,5550,9849,5478,9853,5406,9858,5334,9864,5262,9870,5190,9878,5118,9887,5046,9897,4974,9908,4903,9920,4831,9932,4760,9946,4688,9961,4617,9977,4546,9994,4475,10012,4404,10031,4333,10051,4262,10072,4192,10094,4121,10118,4051,10142,3981,10168,3911,10194,3841,10222,3771,10251,3702,10281,3632,10312,3563,10344,3494,10377,3425,10412,3357,10447,3288,10484,3220,10522,3152,10561,3084,10602,3016,10644,2948,10686,2880,10729,2813,10772,2746,10816,2680,10860,2614,10906,2548,10952,2483,10998,2419,11045,2354,11093,2291,11141,2227,11190,2165,11239,2102,11289,2041,11339,1979,11390,1918,11442,1858,11494,1798,11547,1738,11600,1679,11654,1621,11708,1563,11763,1505,11818,1448,11874,1391,11930,1335,11987,1280,12045,1225,12102,1170,12161,1116,12219,1062,12279,1009,12338,956,12398,904,12459,853,12520,802,12582,751,12644,701,12706,652,12769,603,12832,554,12895,506,12959,459,13024,412,13089,366,13154,320,13219,275,13285,230,13352,186,13418,142,13486,99,13553,57,13651,0e" filled="false" stroked="true" strokeweight=".75pt" strokecolor="#000000">
              <v:path arrowok="t"/>
              <v:stroke dashstyle="solid"/>
            </v:shape>
            <v:shape style="position:absolute;left:8555;top:0;width:3357;height:10800" coordorigin="8555,0" coordsize="3357,10800" path="m10330,10800l10138,10527,10095,10463,10052,10399,10010,10334,9969,10270,9928,10205,9887,10140,9847,10075,9808,10009,9769,9943,9730,9877,9692,9811,9654,9745,9618,9678,9581,9611,9545,9544,9510,9477,9475,9410,9441,9342,9407,9275,9374,9207,9341,9139,9309,9070,9278,9002,9247,8933,9217,8864,9187,8795,9158,8726,9129,8657,9102,8588,9074,8518,9048,8449,9022,8379,8997,8309,8972,8239,8948,8169,8924,8098,8902,8028,8880,7957,8858,7887,8838,7816,8818,7745,8798,7674,8780,7603,8762,7532,8744,7460,8728,7389,8712,7318,8697,7246,8683,7174,8669,7103,8656,7031,8644,6959,8633,6887,8622,6815,8612,6743,8603,6671,8595,6599,8587,6527,8580,6455,8574,6383,8569,6311,8565,6238,8561,6166,8558,6094,8556,6021,8555,5949,8555,5877,8555,5804,8557,5732,8559,5659,8562,5587,8566,5515,8571,5442,8577,5370,8583,5298,8590,5225,8599,5153,8608,5081,8618,5009,8629,4936,8641,4864,8654,4792,8667,4720,8682,4648,8698,4576,8714,4504,8732,4432,8750,4361,8769,4289,8790,4217,8811,4146,8833,4074,8856,4003,8881,3931,8906,3860,8932,3789,8959,3718,8987,3647,9017,3576,9047,3505,9078,3435,9110,3364,9144,3294,9178,3224,9213,3153,9250,3083,9287,3014,9326,2944,9365,2874,9406,2805,9448,2735,9491,2666,9534,2597,9579,2528,9626,2460,9673,2391,9718,2326,9764,2261,9811,2197,9858,2133,9906,2069,9954,2005,10002,1942,10051,1879,10101,1817,10151,1754,10201,1692,10252,1631,10303,1569,10355,1508,10407,1447,10460,1387,10513,1327,10567,1267,10621,1208,10675,1149,10730,1090,10785,1031,10841,973,10897,916,10954,858,11011,801,11068,745,11126,689,11184,633,11243,577,11302,522,11361,468,11421,413,11481,359,11542,306,11912,0e" filled="false" stroked="true" strokeweight=".75pt" strokecolor="#000000">
              <v:path arrowok="t"/>
              <v:stroke dashstyle="shortdash"/>
            </v:shape>
            <v:shape style="position:absolute;left:10948;top:0;width:8251;height:10800" coordorigin="10948,0" coordsize="8251,10800" path="m19199,0l15404,0,14978,196,14908,231,14837,267,14767,304,14698,342,14628,380,14559,419,14491,458,14355,538,14220,621,14153,664,14021,750,13826,885,13762,931,13698,978,13635,1025,13509,1121,13448,1170,13386,1219,13265,1320,13205,1371,13145,1423,13086,1476,12970,1582,12912,1636,12855,1691,12799,1746,12743,1802,12688,1858,12633,1915,12579,1972,12473,2088,12420,2147,12369,2206,12318,2266,12267,2327,12217,2388,12168,2449,12119,2511,12071,2574,11977,2700,11931,2764,11841,2894,11797,2959,11754,3025,11711,3092,11669,3159,11628,3226,11587,3294,11511,3428,11475,3495,11407,3631,11375,3699,11344,3767,11314,3835,11258,3973,11232,4041,11207,4111,11161,4249,11140,4319,11120,4388,11101,4458,11083,4528,11066,4598,11036,4739,11023,4809,11011,4880,11000,4951,10990,5021,10981,5092,10973,5163,10966,5234,10956,5376,10952,5447,10948,5590,10948,5732,10952,5875,10960,6018,10972,6161,10988,6303,10997,6375,11007,6446,11043,6660,11057,6731,11072,6802,11104,6944,11121,7014,11178,7226,11199,7297,11243,7437,11266,7507,11290,7577,11340,7717,11366,7786,11393,7856,11421,7925,11479,8063,11509,8132,11540,8200,11571,8269,11603,8337,11636,8405,11669,8472,11703,8540,11738,8607,11810,8741,11847,8808,11884,8874,11922,8940,12000,9072,12040,9137,12122,9267,12205,9396,12335,9586,12425,9712,12470,9774,12516,9836,12563,9898,12657,10020,12705,10080,12753,10141,12802,10201,12852,10260,12901,10319,12951,10378,13053,10494,13105,10551,13156,10608,13209,10665,13339,10800,19199,10800,19199,0xe" filled="true" fillcolor="#4866ac" stroked="false">
              <v:path arrowok="t"/>
              <v:fill type="solid"/>
            </v:shape>
            <v:shape style="position:absolute;left:7802;top:404;width:2741;height:2453" type="#_x0000_t75" stroked="false">
              <v:imagedata r:id="rId7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389890</wp:posOffset>
            </wp:positionH>
            <wp:positionV relativeFrom="paragraph">
              <wp:posOffset>-773503</wp:posOffset>
            </wp:positionV>
            <wp:extent cx="789076" cy="859154"/>
            <wp:effectExtent l="0" t="0" r="0" b="0"/>
            <wp:wrapNone/>
            <wp:docPr id="49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76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Tos</w:t>
      </w:r>
      <w:r>
        <w:rPr>
          <w:spacing w:val="-25"/>
        </w:rPr>
        <w:t> </w:t>
      </w:r>
      <w:r>
        <w:rPr/>
        <w:t>(84%)</w:t>
      </w:r>
    </w:p>
    <w:p>
      <w:pPr>
        <w:pStyle w:val="ListParagraph"/>
        <w:numPr>
          <w:ilvl w:val="0"/>
          <w:numId w:val="5"/>
        </w:numPr>
        <w:tabs>
          <w:tab w:pos="968" w:val="left" w:leader="none"/>
        </w:tabs>
        <w:spacing w:line="240" w:lineRule="auto" w:before="240" w:after="0"/>
        <w:ind w:left="967" w:right="0" w:hanging="361"/>
        <w:jc w:val="left"/>
        <w:rPr>
          <w:sz w:val="44"/>
        </w:rPr>
      </w:pPr>
      <w:r>
        <w:rPr>
          <w:sz w:val="44"/>
        </w:rPr>
        <w:t>Fiebre</w:t>
      </w:r>
      <w:r>
        <w:rPr>
          <w:spacing w:val="-2"/>
          <w:sz w:val="44"/>
        </w:rPr>
        <w:t> </w:t>
      </w:r>
      <w:r>
        <w:rPr>
          <w:sz w:val="44"/>
        </w:rPr>
        <w:t>(80%)</w:t>
      </w:r>
    </w:p>
    <w:p>
      <w:pPr>
        <w:pStyle w:val="Heading6"/>
        <w:numPr>
          <w:ilvl w:val="0"/>
          <w:numId w:val="5"/>
        </w:numPr>
        <w:tabs>
          <w:tab w:pos="968" w:val="left" w:leader="none"/>
        </w:tabs>
        <w:spacing w:line="240" w:lineRule="auto" w:before="240" w:after="0"/>
        <w:ind w:left="967" w:right="0" w:hanging="361"/>
        <w:jc w:val="left"/>
      </w:pPr>
      <w:r>
        <w:rPr/>
        <w:t>Dolor</w:t>
      </w:r>
      <w:r>
        <w:rPr>
          <w:spacing w:val="-3"/>
        </w:rPr>
        <w:t> </w:t>
      </w:r>
      <w:r>
        <w:rPr/>
        <w:t>muscular</w:t>
      </w:r>
      <w:r>
        <w:rPr>
          <w:spacing w:val="-2"/>
        </w:rPr>
        <w:t> </w:t>
      </w:r>
      <w:r>
        <w:rPr/>
        <w:t>(63%)</w:t>
      </w:r>
    </w:p>
    <w:p>
      <w:pPr>
        <w:pStyle w:val="ListParagraph"/>
        <w:numPr>
          <w:ilvl w:val="0"/>
          <w:numId w:val="5"/>
        </w:numPr>
        <w:tabs>
          <w:tab w:pos="968" w:val="left" w:leader="none"/>
        </w:tabs>
        <w:spacing w:line="240" w:lineRule="auto" w:before="241" w:after="0"/>
        <w:ind w:left="967" w:right="0" w:hanging="361"/>
        <w:jc w:val="left"/>
        <w:rPr>
          <w:sz w:val="44"/>
        </w:rPr>
      </w:pPr>
      <w:r>
        <w:rPr>
          <w:sz w:val="44"/>
        </w:rPr>
        <w:t>Escalofríos</w:t>
      </w:r>
      <w:r>
        <w:rPr>
          <w:spacing w:val="-14"/>
          <w:sz w:val="44"/>
        </w:rPr>
        <w:t> </w:t>
      </w:r>
      <w:r>
        <w:rPr>
          <w:sz w:val="44"/>
        </w:rPr>
        <w:t>/</w:t>
      </w:r>
      <w:r>
        <w:rPr>
          <w:spacing w:val="-25"/>
          <w:sz w:val="44"/>
        </w:rPr>
        <w:t> </w:t>
      </w:r>
      <w:r>
        <w:rPr>
          <w:sz w:val="44"/>
        </w:rPr>
        <w:t>Temblores</w:t>
      </w:r>
      <w:r>
        <w:rPr>
          <w:spacing w:val="-8"/>
          <w:sz w:val="44"/>
        </w:rPr>
        <w:t> </w:t>
      </w:r>
      <w:r>
        <w:rPr>
          <w:sz w:val="44"/>
        </w:rPr>
        <w:t>(63%)</w:t>
      </w:r>
    </w:p>
    <w:p>
      <w:pPr>
        <w:pStyle w:val="Heading6"/>
        <w:numPr>
          <w:ilvl w:val="0"/>
          <w:numId w:val="5"/>
        </w:numPr>
        <w:tabs>
          <w:tab w:pos="968" w:val="left" w:leader="none"/>
        </w:tabs>
        <w:spacing w:line="240" w:lineRule="auto" w:before="240" w:after="0"/>
        <w:ind w:left="967" w:right="0" w:hanging="361"/>
        <w:jc w:val="left"/>
      </w:pPr>
      <w:r>
        <w:rPr/>
        <w:t>Fatiga</w:t>
      </w:r>
      <w:r>
        <w:rPr>
          <w:spacing w:val="-5"/>
        </w:rPr>
        <w:t> </w:t>
      </w:r>
      <w:r>
        <w:rPr/>
        <w:t>(62%)</w:t>
      </w:r>
    </w:p>
    <w:p>
      <w:pPr>
        <w:pStyle w:val="ListParagraph"/>
        <w:numPr>
          <w:ilvl w:val="0"/>
          <w:numId w:val="5"/>
        </w:numPr>
        <w:tabs>
          <w:tab w:pos="1090" w:val="left" w:leader="none"/>
        </w:tabs>
        <w:spacing w:line="240" w:lineRule="auto" w:before="240" w:after="0"/>
        <w:ind w:left="1089" w:right="0" w:hanging="483"/>
        <w:jc w:val="left"/>
        <w:rPr>
          <w:sz w:val="44"/>
        </w:rPr>
      </w:pPr>
      <w:r>
        <w:rPr>
          <w:sz w:val="44"/>
        </w:rPr>
        <w:t>Dolor</w:t>
      </w:r>
      <w:r>
        <w:rPr>
          <w:spacing w:val="-3"/>
          <w:sz w:val="44"/>
        </w:rPr>
        <w:t> </w:t>
      </w:r>
      <w:r>
        <w:rPr>
          <w:sz w:val="44"/>
        </w:rPr>
        <w:t>de cabeza</w:t>
      </w:r>
      <w:r>
        <w:rPr>
          <w:spacing w:val="-3"/>
          <w:sz w:val="44"/>
        </w:rPr>
        <w:t> </w:t>
      </w:r>
      <w:r>
        <w:rPr>
          <w:sz w:val="44"/>
        </w:rPr>
        <w:t>(59%)</w:t>
      </w:r>
    </w:p>
    <w:p>
      <w:pPr>
        <w:pStyle w:val="Heading6"/>
        <w:numPr>
          <w:ilvl w:val="0"/>
          <w:numId w:val="5"/>
        </w:numPr>
        <w:tabs>
          <w:tab w:pos="968" w:val="left" w:leader="none"/>
        </w:tabs>
        <w:spacing w:line="240" w:lineRule="auto" w:before="243" w:after="0"/>
        <w:ind w:left="967" w:right="0" w:hanging="361"/>
        <w:jc w:val="left"/>
      </w:pPr>
      <w:r>
        <w:rPr/>
        <w:t>Falta</w:t>
      </w:r>
      <w:r>
        <w:rPr>
          <w:spacing w:val="-3"/>
        </w:rPr>
        <w:t> </w:t>
      </w:r>
      <w:r>
        <w:rPr/>
        <w:t>de aire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dificultad</w:t>
      </w:r>
      <w:r>
        <w:rPr>
          <w:spacing w:val="-7"/>
        </w:rPr>
        <w:t> </w:t>
      </w:r>
      <w:r>
        <w:rPr/>
        <w:t>para respirar</w:t>
      </w:r>
      <w:r>
        <w:rPr>
          <w:spacing w:val="132"/>
        </w:rPr>
        <w:t> </w:t>
      </w:r>
      <w:r>
        <w:rPr/>
        <w:t>(57%)</w:t>
      </w:r>
    </w:p>
    <w:p>
      <w:pPr>
        <w:pStyle w:val="ListParagraph"/>
        <w:numPr>
          <w:ilvl w:val="0"/>
          <w:numId w:val="5"/>
        </w:numPr>
        <w:tabs>
          <w:tab w:pos="968" w:val="left" w:leader="none"/>
        </w:tabs>
        <w:spacing w:line="240" w:lineRule="auto" w:before="238" w:after="0"/>
        <w:ind w:left="967" w:right="0" w:hanging="361"/>
        <w:jc w:val="left"/>
        <w:rPr>
          <w:sz w:val="44"/>
        </w:rPr>
      </w:pPr>
      <w:r>
        <w:rPr>
          <w:sz w:val="44"/>
        </w:rPr>
        <w:t>Secreción</w:t>
      </w:r>
      <w:r>
        <w:rPr>
          <w:spacing w:val="-3"/>
          <w:sz w:val="44"/>
        </w:rPr>
        <w:t> </w:t>
      </w:r>
      <w:r>
        <w:rPr>
          <w:sz w:val="44"/>
        </w:rPr>
        <w:t>nasal</w:t>
      </w:r>
      <w:r>
        <w:rPr>
          <w:spacing w:val="-5"/>
          <w:sz w:val="44"/>
        </w:rPr>
        <w:t> </w:t>
      </w:r>
      <w:r>
        <w:rPr>
          <w:sz w:val="44"/>
        </w:rPr>
        <w:t>(51%)</w:t>
      </w:r>
    </w:p>
    <w:p>
      <w:pPr>
        <w:pStyle w:val="Heading6"/>
        <w:numPr>
          <w:ilvl w:val="0"/>
          <w:numId w:val="5"/>
        </w:numPr>
        <w:tabs>
          <w:tab w:pos="968" w:val="left" w:leader="none"/>
        </w:tabs>
        <w:spacing w:line="240" w:lineRule="auto" w:before="240" w:after="0"/>
        <w:ind w:left="967" w:right="0" w:hanging="361"/>
        <w:jc w:val="left"/>
      </w:pPr>
      <w:r>
        <w:rPr/>
        <w:t>Diarrea (38%)</w:t>
      </w:r>
    </w:p>
    <w:p>
      <w:pPr>
        <w:pStyle w:val="ListParagraph"/>
        <w:numPr>
          <w:ilvl w:val="0"/>
          <w:numId w:val="5"/>
        </w:numPr>
        <w:tabs>
          <w:tab w:pos="968" w:val="left" w:leader="none"/>
        </w:tabs>
        <w:spacing w:line="240" w:lineRule="auto" w:before="242" w:after="0"/>
        <w:ind w:left="967" w:right="0" w:hanging="361"/>
        <w:jc w:val="left"/>
        <w:rPr>
          <w:sz w:val="44"/>
        </w:rPr>
      </w:pPr>
      <w:r>
        <w:rPr>
          <w:sz w:val="44"/>
        </w:rPr>
        <w:t>Nueva</w:t>
      </w:r>
      <w:r>
        <w:rPr>
          <w:spacing w:val="-3"/>
          <w:sz w:val="44"/>
        </w:rPr>
        <w:t> </w:t>
      </w:r>
      <w:r>
        <w:rPr>
          <w:sz w:val="44"/>
        </w:rPr>
        <w:t>pérdida</w:t>
      </w:r>
      <w:r>
        <w:rPr>
          <w:spacing w:val="1"/>
          <w:sz w:val="44"/>
        </w:rPr>
        <w:t> </w:t>
      </w:r>
      <w:r>
        <w:rPr>
          <w:sz w:val="44"/>
        </w:rPr>
        <w:t>de</w:t>
      </w:r>
      <w:r>
        <w:rPr>
          <w:spacing w:val="-1"/>
          <w:sz w:val="44"/>
        </w:rPr>
        <w:t> </w:t>
      </w:r>
      <w:r>
        <w:rPr>
          <w:sz w:val="44"/>
        </w:rPr>
        <w:t>sabor</w:t>
      </w:r>
      <w:r>
        <w:rPr>
          <w:spacing w:val="-4"/>
          <w:sz w:val="44"/>
        </w:rPr>
        <w:t> </w:t>
      </w:r>
      <w:r>
        <w:rPr>
          <w:sz w:val="44"/>
        </w:rPr>
        <w:t>u</w:t>
      </w:r>
      <w:r>
        <w:rPr>
          <w:spacing w:val="-2"/>
          <w:sz w:val="44"/>
        </w:rPr>
        <w:t> </w:t>
      </w:r>
      <w:r>
        <w:rPr>
          <w:sz w:val="44"/>
        </w:rPr>
        <w:t>olfato</w:t>
      </w:r>
      <w:r>
        <w:rPr>
          <w:spacing w:val="-2"/>
          <w:sz w:val="44"/>
        </w:rPr>
        <w:t> </w:t>
      </w:r>
      <w:r>
        <w:rPr>
          <w:sz w:val="44"/>
        </w:rPr>
        <w:t>(22%)</w:t>
      </w:r>
    </w:p>
    <w:p>
      <w:pPr>
        <w:pStyle w:val="Heading6"/>
        <w:numPr>
          <w:ilvl w:val="0"/>
          <w:numId w:val="5"/>
        </w:numPr>
        <w:tabs>
          <w:tab w:pos="968" w:val="left" w:leader="none"/>
        </w:tabs>
        <w:spacing w:line="240" w:lineRule="auto" w:before="241" w:after="0"/>
        <w:ind w:left="967" w:right="0" w:hanging="361"/>
        <w:jc w:val="left"/>
      </w:pPr>
      <w:r>
        <w:rPr/>
        <w:t>Vómito</w:t>
      </w:r>
      <w:r>
        <w:rPr>
          <w:spacing w:val="-1"/>
        </w:rPr>
        <w:t> </w:t>
      </w:r>
      <w:r>
        <w:rPr/>
        <w:t>(13%)</w:t>
      </w:r>
    </w:p>
    <w:p>
      <w:pPr>
        <w:pStyle w:val="BodyText"/>
        <w:rPr>
          <w:sz w:val="120"/>
        </w:rPr>
      </w:pPr>
      <w:r>
        <w:rPr/>
        <w:br w:type="column"/>
      </w:r>
      <w:r>
        <w:rPr>
          <w:sz w:val="120"/>
        </w:rPr>
      </w:r>
    </w:p>
    <w:p>
      <w:pPr>
        <w:spacing w:line="213" w:lineRule="auto" w:before="852"/>
        <w:ind w:left="607" w:right="1665" w:hanging="4"/>
        <w:jc w:val="center"/>
        <w:rPr>
          <w:rFonts w:ascii="Arial" w:hAnsi="Arial"/>
          <w:b/>
          <w:sz w:val="108"/>
        </w:rPr>
      </w:pPr>
      <w:r>
        <w:rPr>
          <w:rFonts w:ascii="Arial" w:hAnsi="Arial"/>
          <w:b/>
          <w:color w:val="FFFCFF"/>
          <w:spacing w:val="-14"/>
          <w:sz w:val="108"/>
        </w:rPr>
        <w:t>Síntomas</w:t>
      </w:r>
      <w:r>
        <w:rPr>
          <w:rFonts w:ascii="Arial" w:hAnsi="Arial"/>
          <w:b/>
          <w:color w:val="FFFCFF"/>
          <w:spacing w:val="-298"/>
          <w:sz w:val="108"/>
        </w:rPr>
        <w:t> </w:t>
      </w:r>
      <w:r>
        <w:rPr>
          <w:rFonts w:ascii="Arial" w:hAnsi="Arial"/>
          <w:b/>
          <w:color w:val="FFFCFF"/>
          <w:spacing w:val="-24"/>
          <w:sz w:val="108"/>
        </w:rPr>
        <w:t>Comunes</w:t>
      </w:r>
      <w:r>
        <w:rPr>
          <w:rFonts w:ascii="Arial" w:hAnsi="Arial"/>
          <w:b/>
          <w:color w:val="FFFCFF"/>
          <w:spacing w:val="-298"/>
          <w:sz w:val="108"/>
        </w:rPr>
        <w:t> </w:t>
      </w:r>
      <w:r>
        <w:rPr>
          <w:rFonts w:ascii="Arial" w:hAnsi="Arial"/>
          <w:b/>
          <w:color w:val="FFFCFF"/>
          <w:sz w:val="108"/>
        </w:rPr>
        <w:t>(96%)</w:t>
      </w:r>
    </w:p>
    <w:p>
      <w:pPr>
        <w:pStyle w:val="BodyText"/>
        <w:rPr>
          <w:rFonts w:ascii="Arial"/>
          <w:b/>
          <w:sz w:val="120"/>
        </w:rPr>
      </w:pPr>
    </w:p>
    <w:p>
      <w:pPr>
        <w:pStyle w:val="BodyText"/>
        <w:spacing w:before="1"/>
        <w:rPr>
          <w:rFonts w:ascii="Arial"/>
          <w:b/>
          <w:sz w:val="144"/>
        </w:rPr>
      </w:pPr>
    </w:p>
    <w:p>
      <w:pPr>
        <w:spacing w:before="1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11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9717" w:space="2450"/>
            <w:col w:w="7033"/>
          </w:cols>
        </w:sect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BodyText"/>
        <w:ind w:left="64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85676" cy="854963"/>
            <wp:effectExtent l="0" t="0" r="0" b="0"/>
            <wp:docPr id="51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76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footerReference w:type="default" r:id="rId78"/>
          <w:pgSz w:w="19200" w:h="10800" w:orient="landscape"/>
          <w:pgMar w:footer="0" w:header="0" w:top="0" w:bottom="0" w:left="0" w:right="0"/>
        </w:sectPr>
      </w:pPr>
    </w:p>
    <w:p>
      <w:pPr>
        <w:pStyle w:val="ListParagraph"/>
        <w:numPr>
          <w:ilvl w:val="1"/>
          <w:numId w:val="5"/>
        </w:numPr>
        <w:tabs>
          <w:tab w:pos="1328" w:val="left" w:leader="none"/>
        </w:tabs>
        <w:spacing w:line="240" w:lineRule="auto" w:before="101" w:after="0"/>
        <w:ind w:left="1327" w:right="0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Dificultad</w:t>
      </w:r>
      <w:r>
        <w:rPr>
          <w:spacing w:val="-8"/>
          <w:sz w:val="48"/>
        </w:rPr>
        <w:t> </w:t>
      </w:r>
      <w:r>
        <w:rPr>
          <w:sz w:val="48"/>
        </w:rPr>
        <w:t>para</w:t>
      </w:r>
      <w:r>
        <w:rPr>
          <w:spacing w:val="-9"/>
          <w:sz w:val="48"/>
        </w:rPr>
        <w:t> </w:t>
      </w:r>
      <w:r>
        <w:rPr>
          <w:sz w:val="48"/>
        </w:rPr>
        <w:t>respirar.</w:t>
      </w:r>
    </w:p>
    <w:p>
      <w:pPr>
        <w:pStyle w:val="BodyText"/>
        <w:rPr>
          <w:sz w:val="58"/>
        </w:rPr>
      </w:pPr>
    </w:p>
    <w:p>
      <w:pPr>
        <w:pStyle w:val="ListParagraph"/>
        <w:numPr>
          <w:ilvl w:val="1"/>
          <w:numId w:val="5"/>
        </w:numPr>
        <w:tabs>
          <w:tab w:pos="1328" w:val="left" w:leader="none"/>
        </w:tabs>
        <w:spacing w:line="240" w:lineRule="auto" w:before="519" w:after="0"/>
        <w:ind w:left="1327" w:right="0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Dolor</w:t>
      </w:r>
      <w:r>
        <w:rPr>
          <w:spacing w:val="1"/>
          <w:sz w:val="48"/>
        </w:rPr>
        <w:t> </w:t>
      </w:r>
      <w:r>
        <w:rPr>
          <w:sz w:val="48"/>
        </w:rPr>
        <w:t>o</w:t>
      </w:r>
      <w:r>
        <w:rPr>
          <w:spacing w:val="-1"/>
          <w:sz w:val="48"/>
        </w:rPr>
        <w:t> </w:t>
      </w:r>
      <w:r>
        <w:rPr>
          <w:sz w:val="48"/>
        </w:rPr>
        <w:t>presión persistente</w:t>
      </w:r>
      <w:r>
        <w:rPr>
          <w:spacing w:val="-1"/>
          <w:sz w:val="48"/>
        </w:rPr>
        <w:t> </w:t>
      </w:r>
      <w:r>
        <w:rPr>
          <w:sz w:val="48"/>
        </w:rPr>
        <w:t>en</w:t>
      </w:r>
      <w:r>
        <w:rPr>
          <w:spacing w:val="1"/>
          <w:sz w:val="48"/>
        </w:rPr>
        <w:t> </w:t>
      </w:r>
      <w:r>
        <w:rPr>
          <w:sz w:val="48"/>
        </w:rPr>
        <w:t>el</w:t>
      </w:r>
      <w:r>
        <w:rPr>
          <w:spacing w:val="-3"/>
          <w:sz w:val="48"/>
        </w:rPr>
        <w:t> </w:t>
      </w:r>
      <w:r>
        <w:rPr>
          <w:sz w:val="48"/>
        </w:rPr>
        <w:t>pecho.</w:t>
      </w:r>
    </w:p>
    <w:p>
      <w:pPr>
        <w:pStyle w:val="BodyText"/>
        <w:rPr>
          <w:sz w:val="58"/>
        </w:rPr>
      </w:pPr>
    </w:p>
    <w:p>
      <w:pPr>
        <w:pStyle w:val="ListParagraph"/>
        <w:numPr>
          <w:ilvl w:val="1"/>
          <w:numId w:val="5"/>
        </w:numPr>
        <w:tabs>
          <w:tab w:pos="1328" w:val="left" w:leader="none"/>
        </w:tabs>
        <w:spacing w:line="240" w:lineRule="auto" w:before="518" w:after="0"/>
        <w:ind w:left="1327" w:right="0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Alteraciones</w:t>
      </w:r>
      <w:r>
        <w:rPr>
          <w:spacing w:val="3"/>
          <w:sz w:val="48"/>
        </w:rPr>
        <w:t> </w:t>
      </w:r>
      <w:r>
        <w:rPr>
          <w:sz w:val="48"/>
        </w:rPr>
        <w:t>en</w:t>
      </w:r>
      <w:r>
        <w:rPr>
          <w:spacing w:val="-4"/>
          <w:sz w:val="48"/>
        </w:rPr>
        <w:t> </w:t>
      </w:r>
      <w:r>
        <w:rPr>
          <w:sz w:val="48"/>
        </w:rPr>
        <w:t>el</w:t>
      </w:r>
      <w:r>
        <w:rPr>
          <w:spacing w:val="-1"/>
          <w:sz w:val="48"/>
        </w:rPr>
        <w:t> </w:t>
      </w:r>
      <w:r>
        <w:rPr>
          <w:sz w:val="48"/>
        </w:rPr>
        <w:t>estado</w:t>
      </w:r>
      <w:r>
        <w:rPr>
          <w:spacing w:val="-4"/>
          <w:sz w:val="48"/>
        </w:rPr>
        <w:t> </w:t>
      </w:r>
      <w:r>
        <w:rPr>
          <w:sz w:val="48"/>
        </w:rPr>
        <w:t>de</w:t>
      </w:r>
      <w:r>
        <w:rPr>
          <w:spacing w:val="-1"/>
          <w:sz w:val="48"/>
        </w:rPr>
        <w:t> </w:t>
      </w:r>
      <w:r>
        <w:rPr>
          <w:sz w:val="48"/>
        </w:rPr>
        <w:t>conciencia.</w:t>
      </w:r>
    </w:p>
    <w:p>
      <w:pPr>
        <w:pStyle w:val="BodyText"/>
        <w:spacing w:before="7"/>
        <w:rPr>
          <w:sz w:val="85"/>
        </w:rPr>
      </w:pPr>
    </w:p>
    <w:p>
      <w:pPr>
        <w:pStyle w:val="ListParagraph"/>
        <w:numPr>
          <w:ilvl w:val="1"/>
          <w:numId w:val="5"/>
        </w:numPr>
        <w:tabs>
          <w:tab w:pos="1328" w:val="left" w:leader="none"/>
        </w:tabs>
        <w:spacing w:line="240" w:lineRule="auto" w:before="0" w:after="0"/>
        <w:ind w:left="1327" w:right="0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Cara</w:t>
      </w:r>
      <w:r>
        <w:rPr>
          <w:spacing w:val="-2"/>
          <w:sz w:val="48"/>
        </w:rPr>
        <w:t> </w:t>
      </w:r>
      <w:r>
        <w:rPr>
          <w:sz w:val="48"/>
        </w:rPr>
        <w:t>o</w:t>
      </w:r>
      <w:r>
        <w:rPr>
          <w:spacing w:val="-4"/>
          <w:sz w:val="48"/>
        </w:rPr>
        <w:t> </w:t>
      </w:r>
      <w:r>
        <w:rPr>
          <w:sz w:val="48"/>
        </w:rPr>
        <w:t>labios</w:t>
      </w:r>
      <w:r>
        <w:rPr>
          <w:spacing w:val="1"/>
          <w:sz w:val="48"/>
        </w:rPr>
        <w:t> </w:t>
      </w:r>
      <w:r>
        <w:rPr>
          <w:sz w:val="48"/>
        </w:rPr>
        <w:t>azules.</w:t>
      </w:r>
    </w:p>
    <w:p>
      <w:pPr>
        <w:pStyle w:val="BodyText"/>
        <w:spacing w:before="5"/>
        <w:rPr>
          <w:sz w:val="136"/>
        </w:rPr>
      </w:pPr>
      <w:r>
        <w:rPr/>
        <w:br w:type="column"/>
      </w:r>
      <w:r>
        <w:rPr>
          <w:sz w:val="136"/>
        </w:rPr>
      </w:r>
    </w:p>
    <w:p>
      <w:pPr>
        <w:spacing w:line="213" w:lineRule="auto" w:before="0"/>
        <w:ind w:left="647" w:right="1670" w:hanging="31"/>
        <w:jc w:val="center"/>
        <w:rPr>
          <w:rFonts w:ascii="Arial" w:hAnsi="Arial"/>
          <w:b/>
          <w:sz w:val="88"/>
        </w:rPr>
      </w:pPr>
      <w:r>
        <w:rPr>
          <w:rFonts w:ascii="Arial" w:hAnsi="Arial"/>
          <w:b/>
          <w:color w:val="FFFCFF"/>
          <w:sz w:val="88"/>
        </w:rPr>
        <w:t>Síntomas</w:t>
      </w:r>
      <w:r>
        <w:rPr>
          <w:rFonts w:ascii="Arial" w:hAnsi="Arial"/>
          <w:b/>
          <w:color w:val="FFFCFF"/>
          <w:spacing w:val="1"/>
          <w:sz w:val="88"/>
        </w:rPr>
        <w:t> </w:t>
      </w:r>
      <w:r>
        <w:rPr>
          <w:rFonts w:ascii="Arial" w:hAnsi="Arial"/>
          <w:b/>
          <w:color w:val="FFFCFF"/>
          <w:sz w:val="88"/>
        </w:rPr>
        <w:t>de</w:t>
      </w:r>
      <w:r>
        <w:rPr>
          <w:rFonts w:ascii="Arial" w:hAnsi="Arial"/>
          <w:b/>
          <w:color w:val="FFFCFF"/>
          <w:spacing w:val="1"/>
          <w:sz w:val="88"/>
        </w:rPr>
        <w:t> </w:t>
      </w:r>
      <w:r>
        <w:rPr>
          <w:rFonts w:ascii="Arial" w:hAnsi="Arial"/>
          <w:b/>
          <w:color w:val="FFFCFF"/>
          <w:spacing w:val="-26"/>
          <w:sz w:val="88"/>
        </w:rPr>
        <w:t>Emergencia</w:t>
      </w:r>
    </w:p>
    <w:p>
      <w:pPr>
        <w:spacing w:after="0" w:line="213" w:lineRule="auto"/>
        <w:jc w:val="center"/>
        <w:rPr>
          <w:rFonts w:ascii="Arial" w:hAnsi="Arial"/>
          <w:sz w:val="88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9958" w:space="2183"/>
            <w:col w:w="7059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36.174988pt;margin-top:-.375pt;width:623.85pt;height:540.75pt;mso-position-horizontal-relative:page;mso-position-vertical-relative:page;z-index:-17619968" coordorigin="6723,-8" coordsize="12477,10815">
            <v:shape style="position:absolute;left:6731;top:0;width:12462;height:10800" coordorigin="6731,0" coordsize="12462,10800" path="m19193,0l19193,10800m19183,0l19183,10800m8737,10800l8340,10150,8302,10082,8264,10014,8227,9946,8190,9878,8153,9810,8116,9741,8080,9673,8045,9604,8010,9534,7975,9465,7940,9396,7906,9326,7872,9256,7839,9186,7806,9116,7774,9046,7742,8975,7710,8904,7679,8834,7648,8763,7617,8692,7587,8620,7558,8549,7529,8478,7500,8406,7472,8334,7444,8262,7417,8190,7390,8118,7364,8046,7338,7974,7312,7901,7287,7829,7263,7756,7239,7683,7216,7611,7193,7538,7170,7465,7148,7392,7127,7319,7106,7245,7085,7172,7065,7099,7046,7025,7027,6952,7009,6879,6991,6805,6974,6731,6957,6658,6941,6584,6926,6510,6911,6437,6896,6363,6882,6289,6869,6215,6856,6141,6844,6068,6833,5994,6822,5920,6812,5846,6802,5772,6793,5698,6784,5625,6776,5551,6769,5477,6762,5403,6756,5329,6751,5256,6746,5182,6742,5108,6739,5034,6736,4961,6734,4887,6732,4814,6731,4740,6731,4667,6731,4594,6733,4520,6734,4447,6737,4374,6740,4301,6744,4228,6749,4155,6754,4082,6760,4009,6767,3936,6774,3864,6782,3791,6791,3719,6801,3647,6811,3575,6822,3502,6834,3431,6847,3359,6860,3287,6874,3215,6889,3144,6904,3073,6921,3001,6938,2930,6956,2860,6974,2789,6994,2718,7014,2648,7035,2577,7057,2507,7080,2437,7103,2368,7127,2298,7152,2228,7178,2159,7205,2090,7232,2021,7261,1953,7290,1884,7320,1816,7351,1748,7383,1680,7415,1612,7449,1545,7483,1477,7518,1410,7554,1343,7591,1277,7629,1210,7667,1144,7707,1078,7747,1013,7789,947,7831,882,7874,817,7918,752,7963,688,8009,624,8056,560,8102,499,8149,437,8197,376,8245,316,8294,255,8343,195,8393,136,8443,76,8494,17,8510,0m11885,10800l11823,10729,11775,10667,11726,10606,11679,10544,11631,10481,11585,10419,11538,10356,11492,10293,11447,10229,11402,10165,11357,10101,11313,10037,11270,9972,11227,9907,11185,9842,11143,9776,11101,9710,11061,9644,11020,9578,10980,9511,10941,9445,10903,9378,10865,9310,10827,9243,10790,9175,10754,9107,10718,9039,10683,8971,10649,8902,10615,8834,10582,8765,10549,8696,10517,8627,10486,8557,10455,8488,10425,8418,10396,8348,10367,8278,10339,8208,10312,8137,10285,8067,10259,7996,10234,7925,10210,7854,10186,7783,10163,7712,10141,7641,10119,7570,10098,7498,10078,7427,10059,7355,10040,7283,10023,7212,10006,7140,9990,7068,9974,6996,9960,6924,9946,6852,9933,6779,9921,6707,9910,6635,9899,6563,9890,6490,9881,6418,9873,6346,9866,6273,9860,6201,9855,6129,9851,6056,9847,5984,9845,5912,9843,5839,9842,5767,9843,5695,9844,5622,9846,5550,9849,5478,9853,5406,9858,5334,9864,5262,9870,5190,9878,5118,9887,5046,9897,4974,9908,4903,9920,4831,9932,4760,9946,4688,9961,4617,9977,4546,9994,4475,10012,4404,10031,4333,10051,4262,10072,4192,10094,4121,10118,4051,10142,3981,10168,3911,10194,3841,10222,3771,10251,3702,10281,3632,10312,3563,10344,3494,10377,3425,10412,3357,10447,3288,10484,3220,10522,3152,10561,3084,10602,3016,10644,2948,10686,2880,10729,2813,10772,2746,10816,2680,10860,2614,10906,2548,10952,2483,10998,2419,11045,2354,11093,2291,11141,2227,11190,2165,11239,2102,11289,2041,11339,1979,11390,1918,11442,1858,11494,1798,11547,1738,11600,1679,11654,1621,11708,1563,11763,1505,11818,1448,11874,1391,11930,1335,11987,1280,12045,1225,12102,1170,12161,1116,12219,1062,12279,1009,12338,956,12398,904,12459,853,12520,802,12582,751,12644,701,12706,652,12769,603,12832,554,12895,506,12959,459,13024,412,13089,366,13154,320,13219,275,13285,230,13352,186,13418,142,13486,99,13553,57,13651,0e" filled="false" stroked="true" strokeweight=".75pt" strokecolor="#000000">
              <v:path arrowok="t"/>
              <v:stroke dashstyle="solid"/>
            </v:shape>
            <v:shape style="position:absolute;left:8555;top:0;width:3357;height:10800" coordorigin="8555,0" coordsize="3357,10800" path="m10330,10800l10138,10527,10095,10463,10052,10399,10010,10334,9969,10270,9928,10205,9887,10140,9847,10075,9808,10009,9769,9943,9730,9877,9692,9811,9654,9745,9618,9678,9581,9611,9545,9544,9510,9477,9475,9410,9441,9342,9407,9275,9374,9207,9341,9139,9309,9070,9278,9002,9247,8933,9217,8864,9187,8795,9158,8726,9129,8657,9102,8588,9074,8518,9048,8449,9022,8379,8997,8309,8972,8239,8948,8169,8924,8098,8902,8028,8880,7957,8858,7887,8838,7816,8818,7745,8798,7674,8780,7603,8762,7532,8744,7460,8728,7389,8712,7318,8697,7246,8683,7174,8669,7103,8656,7031,8644,6959,8633,6887,8622,6815,8612,6743,8603,6671,8595,6599,8587,6527,8580,6455,8574,6383,8569,6311,8565,6238,8561,6166,8558,6094,8556,6021,8555,5949,8555,5877,8555,5804,8557,5732,8559,5659,8562,5587,8566,5515,8571,5442,8577,5370,8583,5298,8590,5225,8599,5153,8608,5081,8618,5009,8629,4936,8641,4864,8654,4792,8667,4720,8682,4648,8698,4576,8714,4504,8732,4432,8750,4361,8769,4289,8790,4217,8811,4146,8833,4074,8856,4003,8881,3931,8906,3860,8932,3789,8959,3718,8987,3647,9017,3576,9047,3505,9078,3435,9110,3364,9144,3294,9178,3224,9213,3153,9250,3083,9287,3014,9326,2944,9365,2874,9406,2805,9448,2735,9491,2666,9534,2597,9579,2528,9626,2460,9673,2391,9718,2326,9764,2261,9811,2197,9858,2133,9906,2069,9954,2005,10002,1942,10051,1879,10101,1817,10151,1754,10201,1692,10252,1631,10303,1569,10355,1508,10407,1447,10460,1387,10513,1327,10567,1267,10621,1208,10675,1149,10730,1090,10785,1031,10841,973,10897,916,10954,858,11011,801,11068,745,11126,689,11184,633,11243,577,11302,522,11361,468,11421,413,11481,359,11542,306,11912,0e" filled="false" stroked="true" strokeweight=".75pt" strokecolor="#000000">
              <v:path arrowok="t"/>
              <v:stroke dashstyle="shortdash"/>
            </v:shape>
            <v:shape style="position:absolute;left:10948;top:0;width:8251;height:10800" coordorigin="10948,0" coordsize="8251,10800" path="m19199,0l15404,0,14978,196,14908,231,14837,267,14767,304,14698,342,14628,380,14559,419,14491,458,14355,538,14220,621,14153,664,14021,750,13826,885,13762,931,13698,978,13635,1025,13509,1121,13448,1170,13386,1219,13265,1320,13205,1371,13145,1423,13086,1476,12970,1582,12912,1636,12855,1691,12799,1746,12743,1802,12688,1858,12633,1915,12579,1972,12473,2088,12420,2147,12369,2206,12318,2266,12267,2327,12217,2388,12168,2449,12119,2511,12071,2574,11977,2700,11931,2764,11841,2894,11797,2959,11754,3025,11711,3092,11669,3159,11628,3226,11587,3294,11511,3428,11475,3495,11407,3631,11375,3699,11344,3767,11314,3835,11258,3973,11232,4041,11207,4111,11161,4249,11140,4319,11120,4388,11101,4458,11083,4528,11066,4598,11036,4739,11023,4809,11011,4880,11000,4951,10990,5021,10981,5092,10973,5163,10966,5234,10956,5376,10952,5447,10948,5590,10948,5732,10952,5875,10960,6018,10972,6161,10988,6303,10997,6375,11007,6446,11043,6660,11057,6731,11072,6802,11104,6944,11121,7014,11178,7226,11199,7297,11243,7437,11266,7507,11290,7577,11340,7717,11366,7786,11393,7856,11421,7925,11479,8063,11509,8132,11540,8200,11571,8269,11603,8337,11636,8405,11669,8472,11703,8540,11738,8607,11810,8741,11847,8808,11884,8874,11922,8940,12000,9072,12040,9137,12122,9267,12205,9396,12335,9586,12425,9712,12470,9774,12516,9836,12563,9898,12657,10020,12705,10080,12753,10141,12802,10201,12852,10260,12901,10319,12951,10378,13053,10494,13105,10551,13156,10608,13209,10665,13339,10800,19199,10800,19199,0xe" filled="true" fillcolor="#4866ac" stroked="false">
              <v:path arrowok="t"/>
              <v:fill type="solid"/>
            </v:shape>
            <v:shape style="position:absolute;left:8062;top:695;width:2741;height:2453" type="#_x0000_t75" stroked="false">
              <v:imagedata r:id="rId77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spacing w:before="94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12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19200" w:h="10800" w:orient="landscape"/>
          <w:pgMar w:top="940" w:bottom="0" w:left="0" w:right="0"/>
        </w:sectPr>
      </w:pPr>
    </w:p>
    <w:p>
      <w:pPr>
        <w:spacing w:line="789" w:lineRule="exact" w:before="50"/>
        <w:ind w:left="1431" w:right="1463" w:firstLine="0"/>
        <w:jc w:val="center"/>
        <w:rPr>
          <w:rFonts w:ascii="Arial" w:hAnsi="Arial"/>
          <w:b/>
          <w:sz w:val="70"/>
        </w:rPr>
      </w:pPr>
      <w:r>
        <w:rPr>
          <w:rFonts w:ascii="Arial" w:hAnsi="Arial"/>
          <w:b/>
          <w:spacing w:val="-15"/>
          <w:sz w:val="70"/>
        </w:rPr>
        <w:t>Qué</w:t>
      </w:r>
      <w:r>
        <w:rPr>
          <w:rFonts w:ascii="Arial" w:hAnsi="Arial"/>
          <w:b/>
          <w:spacing w:val="-74"/>
          <w:sz w:val="70"/>
        </w:rPr>
        <w:t> </w:t>
      </w:r>
      <w:r>
        <w:rPr>
          <w:rFonts w:ascii="Arial" w:hAnsi="Arial"/>
          <w:b/>
          <w:spacing w:val="-23"/>
          <w:sz w:val="70"/>
        </w:rPr>
        <w:t>hacer</w:t>
      </w:r>
      <w:r>
        <w:rPr>
          <w:rFonts w:ascii="Arial" w:hAnsi="Arial"/>
          <w:b/>
          <w:spacing w:val="-71"/>
          <w:sz w:val="70"/>
        </w:rPr>
        <w:t> </w:t>
      </w:r>
      <w:r>
        <w:rPr>
          <w:rFonts w:ascii="Arial" w:hAnsi="Arial"/>
          <w:b/>
          <w:spacing w:val="-9"/>
          <w:sz w:val="70"/>
        </w:rPr>
        <w:t>si</w:t>
      </w:r>
      <w:r>
        <w:rPr>
          <w:rFonts w:ascii="Arial" w:hAnsi="Arial"/>
          <w:b/>
          <w:spacing w:val="-68"/>
          <w:sz w:val="70"/>
        </w:rPr>
        <w:t> </w:t>
      </w:r>
      <w:r>
        <w:rPr>
          <w:rFonts w:ascii="Arial" w:hAnsi="Arial"/>
          <w:b/>
          <w:spacing w:val="-10"/>
          <w:sz w:val="70"/>
        </w:rPr>
        <w:t>se</w:t>
      </w:r>
      <w:r>
        <w:rPr>
          <w:rFonts w:ascii="Arial" w:hAnsi="Arial"/>
          <w:b/>
          <w:spacing w:val="-69"/>
          <w:sz w:val="70"/>
        </w:rPr>
        <w:t> </w:t>
      </w:r>
      <w:r>
        <w:rPr>
          <w:rFonts w:ascii="Arial" w:hAnsi="Arial"/>
          <w:b/>
          <w:spacing w:val="-22"/>
          <w:sz w:val="70"/>
        </w:rPr>
        <w:t>tiene</w:t>
      </w:r>
      <w:r>
        <w:rPr>
          <w:rFonts w:ascii="Arial" w:hAnsi="Arial"/>
          <w:b/>
          <w:spacing w:val="-78"/>
          <w:sz w:val="70"/>
        </w:rPr>
        <w:t> </w:t>
      </w:r>
      <w:r>
        <w:rPr>
          <w:rFonts w:ascii="Arial" w:hAnsi="Arial"/>
          <w:b/>
          <w:spacing w:val="-27"/>
          <w:sz w:val="70"/>
        </w:rPr>
        <w:t>síntomas</w:t>
      </w:r>
      <w:r>
        <w:rPr>
          <w:rFonts w:ascii="Arial" w:hAnsi="Arial"/>
          <w:b/>
          <w:spacing w:val="-73"/>
          <w:sz w:val="70"/>
        </w:rPr>
        <w:t> </w:t>
      </w:r>
      <w:r>
        <w:rPr>
          <w:rFonts w:ascii="Arial" w:hAnsi="Arial"/>
          <w:b/>
          <w:spacing w:val="-18"/>
          <w:sz w:val="70"/>
        </w:rPr>
        <w:t>??</w:t>
      </w:r>
    </w:p>
    <w:p>
      <w:pPr>
        <w:spacing w:line="628" w:lineRule="exact" w:before="0"/>
        <w:ind w:left="1448" w:right="1463" w:firstLine="0"/>
        <w:jc w:val="center"/>
        <w:rPr>
          <w:sz w:val="56"/>
        </w:rPr>
      </w:pPr>
      <w:r>
        <w:rPr/>
        <w:pict>
          <v:group style="position:absolute;margin-left:114pt;margin-top:42.45834pt;width:739.55pt;height:429.35pt;mso-position-horizontal-relative:page;mso-position-vertical-relative:paragraph;z-index:-17619456" coordorigin="2280,849" coordsize="14791,8587">
            <v:shape style="position:absolute;left:6582;top:1534;width:5525;height:1078" coordorigin="6582,1535" coordsize="5525,1078" path="m6582,1715l6596,1645,6635,1588,6692,1549,6762,1535,11927,1535,11997,1549,12054,1588,12093,1645,12107,1715,12107,2433,12093,2503,12054,2560,11997,2598,11927,2613,6762,2613,6692,2598,6635,2560,6596,2503,6582,2433,6582,1715xe" filled="false" stroked="true" strokeweight="2.5pt" strokecolor="#85b0f6">
              <v:path arrowok="t"/>
              <v:stroke dashstyle="solid"/>
            </v:shape>
            <v:shape style="position:absolute;left:9057;top:861;width:542;height:672" coordorigin="9057,862" coordsize="542,672" path="m9463,862l9192,862,9192,1263,9057,1263,9328,1534,9599,1263,9463,1263,9463,862xe" filled="true" fillcolor="#c00000" stroked="false">
              <v:path arrowok="t"/>
              <v:fill type="solid"/>
            </v:shape>
            <v:shape style="position:absolute;left:9057;top:861;width:542;height:672" coordorigin="9057,862" coordsize="542,672" path="m9057,1263l9192,1263,9192,862,9463,862,9463,1263,9599,1263,9328,1534,9057,1263xe" filled="false" stroked="true" strokeweight="1.25pt" strokecolor="#c00000">
              <v:path arrowok="t"/>
              <v:stroke dashstyle="solid"/>
            </v:shape>
            <v:shape style="position:absolute;left:2672;top:3265;width:3759;height:1546" coordorigin="2672,3266" coordsize="3759,1546" path="m2672,3524l2682,3455,2708,3394,2748,3342,2800,3302,2862,3276,2930,3266,6173,3266,6242,3276,6303,3302,6355,3342,6396,3394,6422,3455,6431,3524,6431,4554,6422,4623,6396,4684,6355,4736,6303,4777,6242,4803,6173,4812,2930,4812,2862,4803,2800,4777,2748,4736,2708,4684,2682,4623,2672,4554,2672,3524xe" filled="false" stroked="true" strokeweight="2.5pt" strokecolor="#85b0f6">
              <v:path arrowok="t"/>
              <v:stroke dashstyle="solid"/>
            </v:shape>
            <v:shape style="position:absolute;left:5327;top:2135;width:1219;height:1105" coordorigin="5327,2136" coordsize="1219,1105" path="m6370,2136l5444,2933,5355,2830,5327,3212,5708,3241,5620,3138,6546,2342,6370,2136xe" filled="true" fillcolor="#c00000" stroked="false">
              <v:path arrowok="t"/>
              <v:fill type="solid"/>
            </v:shape>
            <v:shape style="position:absolute;left:5327;top:2135;width:1219;height:1105" coordorigin="5327,2136" coordsize="1219,1105" path="m5355,2830l5444,2933,6370,2136,6546,2342,5620,3138,5708,3241,5327,3212,5355,2830xe" filled="false" stroked="true" strokeweight="1.25pt" strokecolor="#c00000">
              <v:path arrowok="t"/>
              <v:stroke dashstyle="solid"/>
            </v:shape>
            <v:shape style="position:absolute;left:12733;top:3270;width:4313;height:1548" coordorigin="12733,3271" coordsize="4313,1548" path="m12733,3529l12742,3461,12768,3399,12809,3347,12861,3306,12923,3280,12991,3271,16788,3271,16857,3280,16918,3306,16970,3347,17011,3399,17037,3461,17046,3529,17046,4561,17037,4630,17011,4691,16970,4744,16918,4784,16857,4810,16788,4819,12991,4819,12923,4810,12861,4784,12809,4744,12768,4691,12742,4630,12733,4561,12733,3529xe" filled="false" stroked="true" strokeweight="2.5pt" strokecolor="#85b0f6">
              <v:path arrowok="t"/>
              <v:stroke dashstyle="solid"/>
            </v:shape>
            <v:shape style="position:absolute;left:12164;top:2104;width:1188;height:1128" coordorigin="12164,2105" coordsize="1188,1128" path="m12348,2105l12164,2303,13061,3133,12969,3233,13352,3218,13337,2835,13245,2935,12348,2105xe" filled="true" fillcolor="#c00000" stroked="false">
              <v:path arrowok="t"/>
              <v:fill type="solid"/>
            </v:shape>
            <v:shape style="position:absolute;left:12164;top:2104;width:1188;height:1128" coordorigin="12164,2105" coordsize="1188,1128" path="m12969,3233l13061,3133,12164,2303,12348,2105,13245,2935,13337,2835,13352,3218,12969,3233xe" filled="false" stroked="true" strokeweight="1.25pt" strokecolor="#c00000">
              <v:path arrowok="t"/>
              <v:stroke dashstyle="solid"/>
            </v:shape>
            <v:shape style="position:absolute;left:7410;top:3574;width:4315;height:1548" coordorigin="7410,3575" coordsize="4315,1548" path="m7410,3833l7419,3764,7445,3703,7486,3651,7538,3610,7599,3584,7668,3575,11467,3575,11536,3584,11597,3610,11650,3651,11690,3703,11716,3764,11725,3833,11725,4865,11716,4934,11690,4995,11650,5047,11597,5088,11536,5114,11467,5123,7668,5123,7599,5114,7538,5088,7486,5047,7445,4995,7419,4934,7410,4865,7410,3833xe" filled="false" stroked="true" strokeweight="2.5pt" strokecolor="#85b0f6">
              <v:path arrowok="t"/>
              <v:stroke dashstyle="solid"/>
            </v:shape>
            <v:shape style="position:absolute;left:9084;top:2642;width:540;height:931" coordorigin="9084,2643" coordsize="540,931" path="m9489,2643l9219,2643,9219,3304,9084,3304,9354,3574,9624,3304,9489,3304,9489,2643xe" filled="true" fillcolor="#c00000" stroked="false">
              <v:path arrowok="t"/>
              <v:fill type="solid"/>
            </v:shape>
            <v:shape style="position:absolute;left:9084;top:2642;width:540;height:931" coordorigin="9084,2643" coordsize="540,931" path="m9084,3304l9219,3304,9219,2643,9489,2643,9489,3304,9624,3304,9354,3574,9084,3304xe" filled="false" stroked="true" strokeweight="1.25pt" strokecolor="#c00000">
              <v:path arrowok="t"/>
              <v:stroke dashstyle="solid"/>
            </v:shape>
            <v:shape style="position:absolute;left:7410;top:5672;width:4315;height:1548" coordorigin="7410,5673" coordsize="4315,1548" path="m7410,5931l7419,5862,7445,5800,7486,5748,7538,5708,7599,5682,7668,5673,11467,5673,11536,5682,11597,5708,11650,5748,11690,5800,11716,5862,11725,5931,11725,6963,11716,7031,11690,7093,11650,7145,11597,7185,11536,7211,11467,7221,7668,7221,7599,7211,7538,7185,7486,7145,7445,7093,7419,7031,7410,6963,7410,5931xe" filled="false" stroked="true" strokeweight="2.5pt" strokecolor="#85b0f6">
              <v:path arrowok="t"/>
              <v:stroke dashstyle="solid"/>
            </v:shape>
            <v:shape style="position:absolute;left:9072;top:5107;width:542;height:564" coordorigin="9072,5108" coordsize="542,564" path="m9479,5108l9208,5108,9208,5401,9072,5401,9343,5672,9614,5401,9479,5401,9479,5108xe" filled="true" fillcolor="#c00000" stroked="false">
              <v:path arrowok="t"/>
              <v:fill type="solid"/>
            </v:shape>
            <v:shape style="position:absolute;left:9072;top:5107;width:542;height:564" coordorigin="9072,5108" coordsize="542,564" path="m9072,5401l9208,5401,9208,5108,9479,5108,9479,5401,9614,5401,9343,5672,9072,5401xe" filled="false" stroked="true" strokeweight="1.25pt" strokecolor="#c00000">
              <v:path arrowok="t"/>
              <v:stroke dashstyle="solid"/>
            </v:shape>
            <v:shape style="position:absolute;left:2305;top:5401;width:4493;height:1548" coordorigin="2305,5402" coordsize="4493,1548" path="m2305,5660l2314,5592,2340,5530,2381,5478,2433,5438,2495,5412,2563,5402,6540,5402,6609,5412,6670,5438,6722,5478,6763,5530,6789,5592,6798,5660,6798,6692,6789,6761,6763,6823,6722,6875,6670,6915,6609,6941,6540,6950,2563,6950,2495,6941,2433,6915,2381,6875,2340,6823,2314,6761,2305,6692,2305,5660xe" filled="false" stroked="true" strokeweight="2.5pt" strokecolor="#85b0f6">
              <v:path arrowok="t"/>
              <v:stroke dashstyle="solid"/>
            </v:shape>
            <v:shape style="position:absolute;left:4281;top:4816;width:540;height:564" coordorigin="4281,4817" coordsize="540,564" path="m4686,4817l4416,4817,4416,5111,4281,5111,4551,5381,4821,5111,4686,5111,4686,4817xe" filled="true" fillcolor="#c00000" stroked="false">
              <v:path arrowok="t"/>
              <v:fill type="solid"/>
            </v:shape>
            <v:shape style="position:absolute;left:4281;top:4816;width:540;height:564" coordorigin="4281,4817" coordsize="540,564" path="m4281,5111l4416,5111,4416,4817,4686,4817,4686,5111,4821,5111,4551,5381,4281,5111xe" filled="false" stroked="true" strokeweight="1.25pt" strokecolor="#c00000">
              <v:path arrowok="t"/>
              <v:stroke dashstyle="solid"/>
            </v:shape>
            <v:shape style="position:absolute;left:2305;top:7638;width:4493;height:1546" coordorigin="2305,7639" coordsize="4493,1546" path="m2305,7897l2314,7828,2340,7767,2381,7715,2433,7674,2494,7648,2563,7639,6540,7639,6609,7648,6670,7674,6723,7715,6763,7767,6789,7828,6798,7897,6798,8927,6789,8996,6763,9057,6723,9109,6670,9150,6609,9176,6540,9185,2563,9185,2494,9176,2433,9150,2381,9109,2340,9057,2314,8996,2305,8927,2305,7897xe" filled="false" stroked="true" strokeweight="2.5pt" strokecolor="#85b0f6">
              <v:path arrowok="t"/>
              <v:stroke dashstyle="solid"/>
            </v:shape>
            <v:shape style="position:absolute;left:4281;top:6933;width:540;height:698" coordorigin="4281,6934" coordsize="540,698" path="m4686,6934l4416,6934,4416,7362,4281,7362,4551,7632,4821,7362,4686,7362,4686,6934xe" filled="true" fillcolor="#c00000" stroked="false">
              <v:path arrowok="t"/>
              <v:fill type="solid"/>
            </v:shape>
            <v:shape style="position:absolute;left:4281;top:6933;width:540;height:698" coordorigin="4281,6934" coordsize="540,698" path="m4281,7362l4416,7362,4416,6934,4686,6934,4686,7362,4821,7362,4551,7632,4281,7362xe" filled="false" stroked="true" strokeweight="1.25pt" strokecolor="#c00000">
              <v:path arrowok="t"/>
              <v:stroke dashstyle="solid"/>
            </v:shape>
            <v:shape style="position:absolute;left:12733;top:5458;width:4313;height:1546" coordorigin="12733,5459" coordsize="4313,1546" path="m12733,5717l12742,5648,12768,5587,12809,5534,12861,5494,12922,5468,12991,5459,16788,5459,16857,5468,16918,5494,16971,5534,17011,5587,17037,5648,17046,5717,17046,6747,17037,6815,17011,6877,16971,6929,16918,6969,16857,6995,16788,7005,12991,7005,12922,6995,12861,6969,12809,6929,12768,6877,12742,6815,12733,6747,12733,5717xe" filled="false" stroked="true" strokeweight="2.5pt" strokecolor="#85b0f6">
              <v:path arrowok="t"/>
              <v:stroke dashstyle="solid"/>
            </v:shape>
            <v:shape style="position:absolute;left:14618;top:4838;width:540;height:564" coordorigin="14618,4839" coordsize="540,564" path="m15023,4839l14753,4839,14753,5133,14618,5133,14888,5403,15158,5133,15023,5133,15023,4839xe" filled="true" fillcolor="#c00000" stroked="false">
              <v:path arrowok="t"/>
              <v:fill type="solid"/>
            </v:shape>
            <v:shape style="position:absolute;left:14618;top:4838;width:540;height:564" coordorigin="14618,4839" coordsize="540,564" path="m14618,5133l14753,5133,14753,4839,15023,4839,15023,5133,15158,5133,14888,5403,14618,5133xe" filled="false" stroked="true" strokeweight="1.25pt" strokecolor="#c00000">
              <v:path arrowok="t"/>
              <v:stroke dashstyle="solid"/>
            </v:shape>
            <v:shape style="position:absolute;left:8368;top:7308;width:2007;height:2127" type="#_x0000_t75" stroked="false">
              <v:imagedata r:id="rId80" o:title=""/>
            </v:shape>
            <w10:wrap type="none"/>
          </v:group>
        </w:pict>
      </w:r>
      <w:r>
        <w:rPr>
          <w:spacing w:val="-5"/>
          <w:w w:val="95"/>
          <w:sz w:val="56"/>
        </w:rPr>
        <w:t>(La</w:t>
      </w:r>
      <w:r>
        <w:rPr>
          <w:spacing w:val="-73"/>
          <w:w w:val="95"/>
          <w:sz w:val="56"/>
        </w:rPr>
        <w:t> </w:t>
      </w:r>
      <w:r>
        <w:rPr>
          <w:spacing w:val="-5"/>
          <w:w w:val="95"/>
          <w:sz w:val="56"/>
        </w:rPr>
        <w:t>mayoría</w:t>
      </w:r>
      <w:r>
        <w:rPr>
          <w:spacing w:val="-81"/>
          <w:w w:val="95"/>
          <w:sz w:val="56"/>
        </w:rPr>
        <w:t> </w:t>
      </w:r>
      <w:r>
        <w:rPr>
          <w:spacing w:val="-5"/>
          <w:w w:val="95"/>
          <w:sz w:val="56"/>
        </w:rPr>
        <w:t>de</w:t>
      </w:r>
      <w:r>
        <w:rPr>
          <w:spacing w:val="-68"/>
          <w:w w:val="95"/>
          <w:sz w:val="56"/>
        </w:rPr>
        <w:t> </w:t>
      </w:r>
      <w:r>
        <w:rPr>
          <w:spacing w:val="-5"/>
          <w:w w:val="95"/>
          <w:sz w:val="56"/>
        </w:rPr>
        <w:t>los</w:t>
      </w:r>
      <w:r>
        <w:rPr>
          <w:spacing w:val="-73"/>
          <w:w w:val="95"/>
          <w:sz w:val="56"/>
        </w:rPr>
        <w:t> </w:t>
      </w:r>
      <w:r>
        <w:rPr>
          <w:spacing w:val="-5"/>
          <w:w w:val="95"/>
          <w:sz w:val="56"/>
        </w:rPr>
        <w:t>casos</w:t>
      </w:r>
      <w:r>
        <w:rPr>
          <w:spacing w:val="-83"/>
          <w:w w:val="95"/>
          <w:sz w:val="56"/>
        </w:rPr>
        <w:t> </w:t>
      </w:r>
      <w:r>
        <w:rPr>
          <w:spacing w:val="-5"/>
          <w:w w:val="95"/>
          <w:sz w:val="56"/>
        </w:rPr>
        <w:t>se</w:t>
      </w:r>
      <w:r>
        <w:rPr>
          <w:spacing w:val="-68"/>
          <w:w w:val="95"/>
          <w:sz w:val="56"/>
        </w:rPr>
        <w:t> </w:t>
      </w:r>
      <w:r>
        <w:rPr>
          <w:spacing w:val="-4"/>
          <w:w w:val="95"/>
          <w:sz w:val="56"/>
        </w:rPr>
        <w:t>manejan</w:t>
      </w:r>
      <w:r>
        <w:rPr>
          <w:spacing w:val="-80"/>
          <w:w w:val="95"/>
          <w:sz w:val="56"/>
        </w:rPr>
        <w:t> </w:t>
      </w:r>
      <w:r>
        <w:rPr>
          <w:spacing w:val="-4"/>
          <w:w w:val="95"/>
          <w:sz w:val="56"/>
        </w:rPr>
        <w:t>con</w:t>
      </w:r>
      <w:r>
        <w:rPr>
          <w:spacing w:val="-75"/>
          <w:w w:val="95"/>
          <w:sz w:val="56"/>
        </w:rPr>
        <w:t> </w:t>
      </w:r>
      <w:r>
        <w:rPr>
          <w:spacing w:val="-4"/>
          <w:w w:val="95"/>
          <w:sz w:val="56"/>
        </w:rPr>
        <w:t>éxito</w:t>
      </w:r>
      <w:r>
        <w:rPr>
          <w:spacing w:val="-82"/>
          <w:w w:val="95"/>
          <w:sz w:val="56"/>
        </w:rPr>
        <w:t> </w:t>
      </w:r>
      <w:r>
        <w:rPr>
          <w:spacing w:val="-4"/>
          <w:w w:val="95"/>
          <w:sz w:val="56"/>
        </w:rPr>
        <w:t>fuera</w:t>
      </w:r>
      <w:r>
        <w:rPr>
          <w:spacing w:val="-78"/>
          <w:w w:val="95"/>
          <w:sz w:val="56"/>
        </w:rPr>
        <w:t> </w:t>
      </w:r>
      <w:r>
        <w:rPr>
          <w:spacing w:val="-4"/>
          <w:w w:val="95"/>
          <w:sz w:val="56"/>
        </w:rPr>
        <w:t>de</w:t>
      </w:r>
      <w:r>
        <w:rPr>
          <w:spacing w:val="-68"/>
          <w:w w:val="95"/>
          <w:sz w:val="56"/>
        </w:rPr>
        <w:t> </w:t>
      </w:r>
      <w:r>
        <w:rPr>
          <w:spacing w:val="-4"/>
          <w:w w:val="95"/>
          <w:sz w:val="56"/>
        </w:rPr>
        <w:t>centros</w:t>
      </w:r>
      <w:r>
        <w:rPr>
          <w:spacing w:val="-82"/>
          <w:w w:val="95"/>
          <w:sz w:val="56"/>
        </w:rPr>
        <w:t> </w:t>
      </w:r>
      <w:r>
        <w:rPr>
          <w:spacing w:val="-4"/>
          <w:w w:val="95"/>
          <w:sz w:val="56"/>
        </w:rPr>
        <w:t>médicos)</w:t>
      </w:r>
    </w:p>
    <w:p>
      <w:pPr>
        <w:pStyle w:val="BodyText"/>
        <w:rPr>
          <w:sz w:val="62"/>
        </w:rPr>
      </w:pPr>
    </w:p>
    <w:p>
      <w:pPr>
        <w:spacing w:before="549"/>
        <w:ind w:left="955" w:right="1463" w:firstLine="0"/>
        <w:jc w:val="center"/>
        <w:rPr>
          <w:sz w:val="32"/>
        </w:rPr>
      </w:pPr>
      <w:r>
        <w:rPr>
          <w:sz w:val="32"/>
        </w:rPr>
        <w:t>Llame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1"/>
          <w:sz w:val="32"/>
        </w:rPr>
        <w:t> </w:t>
      </w:r>
      <w:r>
        <w:rPr>
          <w:sz w:val="32"/>
        </w:rPr>
        <w:t>su</w:t>
      </w:r>
      <w:r>
        <w:rPr>
          <w:spacing w:val="-3"/>
          <w:sz w:val="32"/>
        </w:rPr>
        <w:t> </w:t>
      </w:r>
      <w:r>
        <w:rPr>
          <w:sz w:val="32"/>
        </w:rPr>
        <w:t>médico.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79"/>
          <w:pgSz w:w="19200" w:h="10800" w:orient="landscape"/>
          <w:pgMar w:footer="0" w:header="0" w:top="140" w:bottom="280" w:left="0" w:right="0"/>
        </w:sectPr>
      </w:pPr>
    </w:p>
    <w:p>
      <w:pPr>
        <w:spacing w:line="249" w:lineRule="auto" w:before="273"/>
        <w:ind w:left="2549" w:right="0" w:firstLine="0"/>
        <w:jc w:val="center"/>
        <w:rPr>
          <w:sz w:val="32"/>
        </w:rPr>
      </w:pPr>
      <w:r>
        <w:rPr>
          <w:sz w:val="32"/>
        </w:rPr>
        <w:t>El</w:t>
      </w:r>
      <w:r>
        <w:rPr>
          <w:spacing w:val="-7"/>
          <w:sz w:val="32"/>
        </w:rPr>
        <w:t> </w:t>
      </w:r>
      <w:r>
        <w:rPr>
          <w:sz w:val="32"/>
        </w:rPr>
        <w:t>doctor</w:t>
      </w:r>
      <w:r>
        <w:rPr>
          <w:spacing w:val="-5"/>
          <w:sz w:val="32"/>
        </w:rPr>
        <w:t> </w:t>
      </w:r>
      <w:r>
        <w:rPr>
          <w:sz w:val="32"/>
        </w:rPr>
        <w:t>le</w:t>
      </w:r>
      <w:r>
        <w:rPr>
          <w:spacing w:val="-9"/>
          <w:sz w:val="32"/>
        </w:rPr>
        <w:t> </w:t>
      </w:r>
      <w:r>
        <w:rPr>
          <w:sz w:val="32"/>
        </w:rPr>
        <w:t>aconseja</w:t>
      </w:r>
      <w:r>
        <w:rPr>
          <w:spacing w:val="-86"/>
          <w:sz w:val="32"/>
        </w:rPr>
        <w:t> </w:t>
      </w:r>
      <w:r>
        <w:rPr>
          <w:sz w:val="32"/>
        </w:rPr>
        <w:t>hacerse</w:t>
      </w:r>
      <w:r>
        <w:rPr>
          <w:spacing w:val="-3"/>
          <w:sz w:val="32"/>
        </w:rPr>
        <w:t> </w:t>
      </w:r>
      <w:r>
        <w:rPr>
          <w:sz w:val="32"/>
        </w:rPr>
        <w:t>la</w:t>
      </w:r>
      <w:r>
        <w:rPr>
          <w:spacing w:val="-4"/>
          <w:sz w:val="32"/>
        </w:rPr>
        <w:t> </w:t>
      </w:r>
      <w:r>
        <w:rPr>
          <w:sz w:val="32"/>
        </w:rPr>
        <w:t>prueba.</w:t>
      </w: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50"/>
        </w:rPr>
      </w:pPr>
    </w:p>
    <w:p>
      <w:pPr>
        <w:spacing w:line="249" w:lineRule="auto" w:before="0"/>
        <w:ind w:left="2546" w:right="0" w:firstLine="0"/>
        <w:jc w:val="center"/>
        <w:rPr>
          <w:sz w:val="32"/>
        </w:rPr>
      </w:pPr>
      <w:r>
        <w:rPr>
          <w:sz w:val="32"/>
        </w:rPr>
        <w:t>La</w:t>
      </w:r>
      <w:r>
        <w:rPr>
          <w:spacing w:val="-12"/>
          <w:sz w:val="32"/>
        </w:rPr>
        <w:t> </w:t>
      </w:r>
      <w:r>
        <w:rPr>
          <w:sz w:val="32"/>
        </w:rPr>
        <w:t>muestra</w:t>
      </w:r>
      <w:r>
        <w:rPr>
          <w:spacing w:val="-7"/>
          <w:sz w:val="32"/>
        </w:rPr>
        <w:t> </w:t>
      </w:r>
      <w:r>
        <w:rPr>
          <w:sz w:val="32"/>
        </w:rPr>
        <w:t>se</w:t>
      </w:r>
      <w:r>
        <w:rPr>
          <w:spacing w:val="-9"/>
          <w:sz w:val="32"/>
        </w:rPr>
        <w:t> </w:t>
      </w:r>
      <w:r>
        <w:rPr>
          <w:sz w:val="32"/>
        </w:rPr>
        <w:t>recolecta</w:t>
      </w:r>
      <w:r>
        <w:rPr>
          <w:spacing w:val="-8"/>
          <w:sz w:val="32"/>
        </w:rPr>
        <w:t> </w:t>
      </w:r>
      <w:r>
        <w:rPr>
          <w:sz w:val="32"/>
        </w:rPr>
        <w:t>con</w:t>
      </w:r>
      <w:r>
        <w:rPr>
          <w:spacing w:val="-86"/>
          <w:sz w:val="32"/>
        </w:rPr>
        <w:t> </w:t>
      </w:r>
      <w:r>
        <w:rPr>
          <w:sz w:val="32"/>
        </w:rPr>
        <w:t>hisopo de algodón y se</w:t>
      </w:r>
      <w:r>
        <w:rPr>
          <w:spacing w:val="1"/>
          <w:sz w:val="32"/>
        </w:rPr>
        <w:t> </w:t>
      </w:r>
      <w:r>
        <w:rPr>
          <w:sz w:val="32"/>
        </w:rPr>
        <w:t>manda</w:t>
      </w:r>
      <w:r>
        <w:rPr>
          <w:spacing w:val="10"/>
          <w:sz w:val="32"/>
        </w:rPr>
        <w:t> </w:t>
      </w:r>
      <w:r>
        <w:rPr>
          <w:sz w:val="32"/>
        </w:rPr>
        <w:t>al</w:t>
      </w:r>
      <w:r>
        <w:rPr>
          <w:spacing w:val="9"/>
          <w:sz w:val="32"/>
        </w:rPr>
        <w:t> </w:t>
      </w:r>
      <w:r>
        <w:rPr>
          <w:sz w:val="32"/>
        </w:rPr>
        <w:t>laboratorio</w:t>
      </w:r>
      <w:r>
        <w:rPr>
          <w:spacing w:val="14"/>
          <w:sz w:val="32"/>
        </w:rPr>
        <w:t> </w:t>
      </w:r>
      <w:r>
        <w:rPr>
          <w:sz w:val="32"/>
        </w:rPr>
        <w:t>para</w:t>
      </w:r>
      <w:r>
        <w:rPr>
          <w:spacing w:val="1"/>
          <w:sz w:val="32"/>
        </w:rPr>
        <w:t> </w:t>
      </w:r>
      <w:r>
        <w:rPr>
          <w:sz w:val="32"/>
        </w:rPr>
        <w:t>se</w:t>
      </w:r>
      <w:r>
        <w:rPr>
          <w:spacing w:val="-4"/>
          <w:sz w:val="32"/>
        </w:rPr>
        <w:t> </w:t>
      </w:r>
      <w:r>
        <w:rPr>
          <w:sz w:val="32"/>
        </w:rPr>
        <w:t>analice.</w:t>
      </w:r>
    </w:p>
    <w:p>
      <w:pPr>
        <w:spacing w:line="249" w:lineRule="auto" w:before="201"/>
        <w:ind w:left="1336" w:right="14" w:hanging="7"/>
        <w:jc w:val="center"/>
        <w:rPr>
          <w:sz w:val="32"/>
        </w:rPr>
      </w:pPr>
      <w:r>
        <w:rPr/>
        <w:br w:type="column"/>
      </w:r>
      <w:r>
        <w:rPr>
          <w:sz w:val="32"/>
        </w:rPr>
        <w:t>El</w:t>
      </w:r>
      <w:r>
        <w:rPr>
          <w:spacing w:val="-3"/>
          <w:sz w:val="32"/>
        </w:rPr>
        <w:t> </w:t>
      </w:r>
      <w:r>
        <w:rPr>
          <w:sz w:val="32"/>
        </w:rPr>
        <w:t>doctor</w:t>
      </w:r>
      <w:r>
        <w:rPr>
          <w:spacing w:val="3"/>
          <w:sz w:val="32"/>
        </w:rPr>
        <w:t> </w:t>
      </w:r>
      <w:r>
        <w:rPr>
          <w:sz w:val="32"/>
        </w:rPr>
        <w:t>identifica</w:t>
      </w:r>
      <w:r>
        <w:rPr>
          <w:spacing w:val="1"/>
          <w:sz w:val="32"/>
        </w:rPr>
        <w:t> </w:t>
      </w:r>
      <w:r>
        <w:rPr>
          <w:sz w:val="32"/>
        </w:rPr>
        <w:t>síntomas ligeros y le</w:t>
      </w:r>
      <w:r>
        <w:rPr>
          <w:spacing w:val="1"/>
          <w:sz w:val="32"/>
        </w:rPr>
        <w:t> </w:t>
      </w:r>
      <w:r>
        <w:rPr>
          <w:sz w:val="32"/>
        </w:rPr>
        <w:t>recomienda</w:t>
      </w:r>
      <w:r>
        <w:rPr>
          <w:spacing w:val="-18"/>
          <w:sz w:val="32"/>
        </w:rPr>
        <w:t> </w:t>
      </w:r>
      <w:r>
        <w:rPr>
          <w:sz w:val="32"/>
        </w:rPr>
        <w:t>aislarse</w:t>
      </w:r>
      <w:r>
        <w:rPr>
          <w:spacing w:val="-17"/>
          <w:sz w:val="32"/>
        </w:rPr>
        <w:t> </w:t>
      </w:r>
      <w:r>
        <w:rPr>
          <w:sz w:val="32"/>
        </w:rPr>
        <w:t>en</w:t>
      </w:r>
      <w:r>
        <w:rPr>
          <w:spacing w:val="-86"/>
          <w:sz w:val="32"/>
        </w:rPr>
        <w:t> </w:t>
      </w:r>
      <w:r>
        <w:rPr>
          <w:sz w:val="32"/>
        </w:rPr>
        <w:t>casa.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46"/>
        </w:rPr>
      </w:pPr>
    </w:p>
    <w:p>
      <w:pPr>
        <w:spacing w:line="249" w:lineRule="auto" w:before="0"/>
        <w:ind w:left="1314" w:right="0" w:firstLine="0"/>
        <w:jc w:val="center"/>
        <w:rPr>
          <w:sz w:val="32"/>
        </w:rPr>
      </w:pPr>
      <w:r>
        <w:rPr>
          <w:spacing w:val="-1"/>
          <w:sz w:val="32"/>
        </w:rPr>
        <w:t>Aíslese/permanezca </w:t>
      </w:r>
      <w:r>
        <w:rPr>
          <w:sz w:val="32"/>
        </w:rPr>
        <w:t>en</w:t>
      </w:r>
      <w:r>
        <w:rPr>
          <w:spacing w:val="-87"/>
          <w:sz w:val="32"/>
        </w:rPr>
        <w:t> </w:t>
      </w:r>
      <w:r>
        <w:rPr>
          <w:sz w:val="32"/>
        </w:rPr>
        <w:t>casa.</w:t>
      </w:r>
    </w:p>
    <w:p>
      <w:pPr>
        <w:spacing w:line="249" w:lineRule="auto" w:before="89"/>
        <w:ind w:left="1752" w:right="2442" w:firstLine="0"/>
        <w:jc w:val="center"/>
        <w:rPr>
          <w:sz w:val="32"/>
        </w:rPr>
      </w:pPr>
      <w:r>
        <w:rPr/>
        <w:br w:type="column"/>
      </w:r>
      <w:r>
        <w:rPr>
          <w:sz w:val="32"/>
        </w:rPr>
        <w:t>¿No</w:t>
      </w:r>
      <w:r>
        <w:rPr>
          <w:spacing w:val="-12"/>
          <w:sz w:val="32"/>
        </w:rPr>
        <w:t> </w:t>
      </w:r>
      <w:r>
        <w:rPr>
          <w:sz w:val="32"/>
        </w:rPr>
        <w:t>recibió</w:t>
      </w:r>
      <w:r>
        <w:rPr>
          <w:spacing w:val="-13"/>
          <w:sz w:val="32"/>
        </w:rPr>
        <w:t> </w:t>
      </w:r>
      <w:r>
        <w:rPr>
          <w:sz w:val="32"/>
        </w:rPr>
        <w:t>una</w:t>
      </w:r>
      <w:r>
        <w:rPr>
          <w:spacing w:val="-12"/>
          <w:sz w:val="32"/>
        </w:rPr>
        <w:t> </w:t>
      </w:r>
      <w:r>
        <w:rPr>
          <w:sz w:val="32"/>
        </w:rPr>
        <w:t>respuesta</w:t>
      </w:r>
      <w:r>
        <w:rPr>
          <w:spacing w:val="-86"/>
          <w:sz w:val="32"/>
        </w:rPr>
        <w:t> </w:t>
      </w:r>
      <w:r>
        <w:rPr>
          <w:sz w:val="32"/>
        </w:rPr>
        <w:t>inmediata y está teniendo</w:t>
      </w:r>
      <w:r>
        <w:rPr>
          <w:spacing w:val="-86"/>
          <w:sz w:val="32"/>
        </w:rPr>
        <w:t> </w:t>
      </w:r>
      <w:r>
        <w:rPr>
          <w:sz w:val="32"/>
        </w:rPr>
        <w:t>síntomas</w:t>
      </w:r>
      <w:r>
        <w:rPr>
          <w:spacing w:val="3"/>
          <w:sz w:val="32"/>
        </w:rPr>
        <w:t> </w:t>
      </w:r>
      <w:r>
        <w:rPr>
          <w:sz w:val="32"/>
        </w:rPr>
        <w:t>severos?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7"/>
        </w:rPr>
      </w:pPr>
    </w:p>
    <w:p>
      <w:pPr>
        <w:spacing w:line="249" w:lineRule="auto" w:before="0"/>
        <w:ind w:left="1793" w:right="2479" w:hanging="5"/>
        <w:jc w:val="center"/>
        <w:rPr>
          <w:sz w:val="32"/>
        </w:rPr>
      </w:pPr>
      <w:r>
        <w:rPr>
          <w:sz w:val="32"/>
        </w:rPr>
        <w:t>Vaya a una sala de</w:t>
      </w:r>
      <w:r>
        <w:rPr>
          <w:spacing w:val="1"/>
          <w:sz w:val="32"/>
        </w:rPr>
        <w:t> </w:t>
      </w:r>
      <w:r>
        <w:rPr>
          <w:sz w:val="32"/>
        </w:rPr>
        <w:t>urgencia</w:t>
      </w:r>
      <w:r>
        <w:rPr>
          <w:spacing w:val="-7"/>
          <w:sz w:val="32"/>
        </w:rPr>
        <w:t> </w:t>
      </w:r>
      <w:r>
        <w:rPr>
          <w:sz w:val="32"/>
        </w:rPr>
        <w:t>o</w:t>
      </w:r>
      <w:r>
        <w:rPr>
          <w:spacing w:val="-8"/>
          <w:sz w:val="32"/>
        </w:rPr>
        <w:t> </w:t>
      </w:r>
      <w:r>
        <w:rPr>
          <w:sz w:val="32"/>
        </w:rPr>
        <w:t>llame</w:t>
      </w:r>
      <w:r>
        <w:rPr>
          <w:spacing w:val="-5"/>
          <w:sz w:val="32"/>
        </w:rPr>
        <w:t> </w:t>
      </w:r>
      <w:r>
        <w:rPr>
          <w:sz w:val="32"/>
        </w:rPr>
        <w:t>al</w:t>
      </w:r>
      <w:r>
        <w:rPr>
          <w:spacing w:val="-7"/>
          <w:sz w:val="32"/>
        </w:rPr>
        <w:t> </w:t>
      </w:r>
      <w:r>
        <w:rPr>
          <w:sz w:val="32"/>
        </w:rPr>
        <w:t>centro</w:t>
      </w:r>
      <w:r>
        <w:rPr>
          <w:spacing w:val="-86"/>
          <w:sz w:val="32"/>
        </w:rPr>
        <w:t> </w:t>
      </w:r>
      <w:r>
        <w:rPr>
          <w:sz w:val="32"/>
        </w:rPr>
        <w:t>de emergencias de su</w:t>
      </w:r>
      <w:r>
        <w:rPr>
          <w:spacing w:val="1"/>
          <w:sz w:val="32"/>
        </w:rPr>
        <w:t> </w:t>
      </w:r>
      <w:r>
        <w:rPr>
          <w:sz w:val="32"/>
        </w:rPr>
        <w:t>localidad.</w:t>
      </w:r>
    </w:p>
    <w:p>
      <w:pPr>
        <w:spacing w:after="0" w:line="249" w:lineRule="auto"/>
        <w:jc w:val="center"/>
        <w:rPr>
          <w:sz w:val="32"/>
        </w:rPr>
        <w:sectPr>
          <w:type w:val="continuous"/>
          <w:pgSz w:w="19200" w:h="10800" w:orient="landscape"/>
          <w:pgMar w:top="940" w:bottom="0" w:left="0" w:right="0"/>
          <w:cols w:num="3" w:equalWidth="0">
            <w:col w:w="6550" w:space="40"/>
            <w:col w:w="4642" w:space="39"/>
            <w:col w:w="7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49" w:lineRule="auto" w:before="89"/>
        <w:ind w:left="2587" w:right="12702" w:firstLine="134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274320</wp:posOffset>
            </wp:positionH>
            <wp:positionV relativeFrom="paragraph">
              <wp:posOffset>27975</wp:posOffset>
            </wp:positionV>
            <wp:extent cx="790574" cy="859116"/>
            <wp:effectExtent l="0" t="0" r="0" b="0"/>
            <wp:wrapNone/>
            <wp:docPr id="53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El doctor le proporcionará</w:t>
      </w:r>
      <w:r>
        <w:rPr>
          <w:spacing w:val="1"/>
          <w:sz w:val="32"/>
        </w:rPr>
        <w:t> </w:t>
      </w:r>
      <w:r>
        <w:rPr>
          <w:sz w:val="32"/>
        </w:rPr>
        <w:t>los</w:t>
      </w:r>
      <w:r>
        <w:rPr>
          <w:spacing w:val="-11"/>
          <w:sz w:val="32"/>
        </w:rPr>
        <w:t> </w:t>
      </w:r>
      <w:r>
        <w:rPr>
          <w:sz w:val="32"/>
        </w:rPr>
        <w:t>resultados</w:t>
      </w:r>
      <w:r>
        <w:rPr>
          <w:spacing w:val="-9"/>
          <w:sz w:val="32"/>
        </w:rPr>
        <w:t> </w:t>
      </w:r>
      <w:r>
        <w:rPr>
          <w:sz w:val="32"/>
        </w:rPr>
        <w:t>de</w:t>
      </w:r>
      <w:r>
        <w:rPr>
          <w:spacing w:val="-8"/>
          <w:sz w:val="32"/>
        </w:rPr>
        <w:t> </w:t>
      </w:r>
      <w:r>
        <w:rPr>
          <w:sz w:val="32"/>
        </w:rPr>
        <w:t>la</w:t>
      </w:r>
      <w:r>
        <w:rPr>
          <w:spacing w:val="-13"/>
          <w:sz w:val="32"/>
        </w:rPr>
        <w:t> </w:t>
      </w:r>
      <w:r>
        <w:rPr>
          <w:sz w:val="32"/>
        </w:rPr>
        <w:t>prueba.</w:t>
      </w:r>
    </w:p>
    <w:p>
      <w:pPr>
        <w:spacing w:before="281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13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19200" w:h="10800" w:orient="landscape"/>
          <w:pgMar w:top="94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594.450012pt;margin-top:0pt;width:365.55pt;height:540.050pt;mso-position-horizontal-relative:page;mso-position-vertical-relative:page;z-index:-17618432" coordorigin="11889,0" coordsize="7311,10801">
            <v:shape style="position:absolute;left:16735;top:14;width:2424;height:876" coordorigin="16735,14" coordsize="2424,876" path="m19159,890l19088,854,19016,817,18944,782,18871,747,18797,713,18724,680,18649,648,18574,616,18499,584,18423,554,18348,524,18271,494,18195,465,18118,437,18041,409,17964,382,17887,356,17810,330,17732,304,17655,279,17577,255,17500,231,17423,207,17345,184,17268,161,17191,139,17115,117,17038,96,16962,75,16886,54,16810,34,16735,14e" filled="false" stroked="true" strokeweight=".75pt" strokecolor="#000000">
              <v:path arrowok="t"/>
              <v:stroke dashstyle="solid"/>
            </v:shape>
            <v:shape style="position:absolute;left:17642;top:14;width:1517;height:579" coordorigin="17642,14" coordsize="1517,579" path="m19159,593l19086,558,19012,524,18938,491,18864,458,18789,426,18713,395,18638,364,18562,334,18486,304,18409,275,18333,247,18256,219,18179,192,18102,165,18025,139,17949,113,17872,87,17795,63,17719,38,17642,14e" filled="false" stroked="true" strokeweight=".75pt" strokecolor="#000000">
              <v:path arrowok="t"/>
              <v:stroke dashstyle="shortdash"/>
            </v:shape>
            <v:shape style="position:absolute;left:16137;top:14;width:3021;height:10764" coordorigin="16137,14" coordsize="3021,10764" path="m19158,420l19086,388,19013,357,18940,326,18866,295,18792,265,18718,235,18643,206,18568,177,18493,149,18417,121,18341,94,18265,67,18189,40,18112,14m16137,10778l16200,10729,16262,10680,16325,10631,16388,10581,16450,10531,16512,10481,16575,10430,16637,10379,16698,10328,16760,10276,16822,10225,16883,10173,16944,10121,17005,10068,17066,10015,17127,9962,17187,9909,17248,9856,17308,9802,17368,9748,17428,9694,17487,9639,17546,9584,17606,9529,17664,9474,17723,9419,17782,9363,17840,9307,17898,9251,17956,9194,18013,9138,18070,9081,18127,9024,18184,8966,18241,8909,18297,8851,18353,8793,18409,8734,18464,8676,18519,8617,18574,8558,18629,8499,18683,8440,18737,8380,18791,8320,18844,8260,18897,8200,18950,8140,19003,8079,19055,8018,19107,7957,19158,7896e" filled="false" stroked="true" strokeweight=".75pt" strokecolor="#000000">
              <v:path arrowok="t"/>
              <v:stroke dashstyle="solid"/>
            </v:shape>
            <v:shape style="position:absolute;left:16526;top:8306;width:2626;height:2487" coordorigin="16526,8306" coordsize="2626,2487" path="m16526,10793l16589,10743,16651,10692,16713,10642,16775,10591,16837,10540,16898,10489,16960,10437,17021,10386,17082,10334,17143,10281,17204,10229,17265,10176,17326,10123,17386,10070,17446,10017,17507,9963,17566,9909,17626,9855,17686,9801,17745,9746,17804,9691,17863,9636,17922,9581,17980,9525,18039,9470,18097,9414,18154,9357,18212,9301,18269,9244,18327,9187,18384,9130,18440,9073,18497,9015,18553,8957,18609,8899,18664,8841,18720,8783,18775,8724,18829,8665,18884,8606,18938,8546,18992,8487,19046,8427,19099,8367,19152,8306e" filled="false" stroked="true" strokeweight=".75pt" strokecolor="#000000">
              <v:path arrowok="t"/>
              <v:stroke dashstyle="shortdash"/>
            </v:shape>
            <v:shape style="position:absolute;left:16756;top:8517;width:2403;height:2261" coordorigin="16756,8517" coordsize="2403,2261" path="m16756,10777l16818,10727,16880,10676,16942,10625,17004,10574,17066,10522,17128,10471,17189,10419,17251,10367,17312,10314,17373,10262,17434,10209,17494,10156,17555,10102,17615,10049,17675,9995,17735,9941,17795,9886,17854,9832,17913,9777,17972,9722,18031,9667,18090,9612,18148,9556,18207,9500,18265,9444,18322,9388,18380,9331,18437,9274,18494,9217,18551,9160,18608,9103,18664,9045,18720,8987,18776,8929,18831,8871,18886,8812,18941,8754,18996,8695,19050,8636,19104,8576,19158,8517m17013,10778l17074,10726,17135,10674,17196,10621,17256,10568,17317,10515,17377,10461,17438,10407,17498,10354,17558,10299,17618,10245,17677,10190,17737,10136,17796,10081,17855,10025,17914,9970,17973,9914,18031,9858,18090,9802,18148,9745,18206,9689,18264,9632,18321,9575,18379,9517,18436,9460,18493,9402,18550,9344,18606,9286,18662,9227,18719,9168,18774,9110,18830,9050,18885,8991,18940,8931,18995,8871,19050,8811,19104,8751,19158,8690m17289,10778l17348,10727,17408,10675,17467,10622,17527,10570,17586,10517,17644,10464,17703,10411,17762,10358,17820,10305,17878,10251,17936,10197,17994,10143,18051,10089,18109,10034,18166,9980,18223,9925,18280,9870,18336,9815,18393,9760,18449,9704,18505,9648,18560,9593,18616,9537,18671,9480,18726,9424,18781,9367,18836,9311,18890,9254,18944,9196,18998,9139,19052,9082,19105,9024,19158,8966m17774,10778l17836,10727,17897,10674,17959,10622,18020,10569,18081,10516,18142,10463,18203,10410,18263,10356,18324,10303,18385,10249,18445,10194,18505,10140,18565,10085,18626,10030,18685,9975,18745,9920,18805,9865,18864,9809,18924,9753,18983,9697,19042,9641,19101,9585,19159,9528e" filled="false" stroked="true" strokeweight=".75pt" strokecolor="#000000">
              <v:path arrowok="t"/>
              <v:stroke dashstyle="solid"/>
            </v:shape>
            <v:shape style="position:absolute;left:11889;top:0;width:7311;height:10800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0pt;margin-top:.374878pt;width:529.75pt;height:539.1pt;mso-position-horizontal-relative:page;mso-position-vertical-relative:page;z-index:-17617920" coordorigin="0,7" coordsize="10595,10782">
            <v:shape style="position:absolute;left:0;top:7;width:8148;height:10782" type="#_x0000_t75" stroked="false">
              <v:imagedata r:id="rId54" o:title=""/>
            </v:shape>
            <v:shape style="position:absolute;left:1245;top:1648;width:9350;height:7514" coordorigin="1245,1648" coordsize="9350,7514" path="m6169,8733l5673,8733,5921,9162,6169,8733xm10595,1648l1245,1648,1245,2440,10595,2440,10595,1648xe" filled="true" fillcolor="#4866ac" stroked="false">
              <v:path arrowok="t"/>
              <v:fill type="solid"/>
            </v:shape>
            <v:shape style="position:absolute;left:362;top:8980;width:1246;height:1354" type="#_x0000_t75" stroked="false">
              <v:imagedata r:id="rId42" o:title=""/>
            </v:shape>
            <v:shape style="position:absolute;left:4845;top:208;width:1848;height:1354" type="#_x0000_t75" stroked="false">
              <v:imagedata r:id="rId83" o:title=""/>
            </v:shape>
            <v:rect style="position:absolute;left:1245;top:2572;width:9348;height:6171" filled="true" fillcolor="#4866ac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77"/>
        <w:ind w:left="1764" w:right="0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CFF"/>
          <w:w w:val="90"/>
          <w:sz w:val="72"/>
        </w:rPr>
        <w:t>Y</w:t>
      </w:r>
      <w:r>
        <w:rPr>
          <w:rFonts w:ascii="Arial" w:hAnsi="Arial"/>
          <w:b/>
          <w:color w:val="FFFCFF"/>
          <w:spacing w:val="1"/>
          <w:w w:val="90"/>
          <w:sz w:val="72"/>
        </w:rPr>
        <w:t> </w:t>
      </w:r>
      <w:r>
        <w:rPr>
          <w:rFonts w:ascii="Arial" w:hAnsi="Arial"/>
          <w:b/>
          <w:color w:val="FFFCFF"/>
          <w:w w:val="90"/>
          <w:sz w:val="72"/>
        </w:rPr>
        <w:t>qué</w:t>
      </w:r>
      <w:r>
        <w:rPr>
          <w:rFonts w:ascii="Arial" w:hAnsi="Arial"/>
          <w:b/>
          <w:color w:val="FFFCFF"/>
          <w:spacing w:val="19"/>
          <w:w w:val="90"/>
          <w:sz w:val="72"/>
        </w:rPr>
        <w:t> </w:t>
      </w:r>
      <w:r>
        <w:rPr>
          <w:rFonts w:ascii="Arial" w:hAnsi="Arial"/>
          <w:b/>
          <w:color w:val="FFFCFF"/>
          <w:w w:val="90"/>
          <w:sz w:val="72"/>
        </w:rPr>
        <w:t>más</w:t>
      </w:r>
      <w:r>
        <w:rPr>
          <w:rFonts w:ascii="Arial" w:hAnsi="Arial"/>
          <w:b/>
          <w:color w:val="FFFCFF"/>
          <w:spacing w:val="18"/>
          <w:w w:val="90"/>
          <w:sz w:val="72"/>
        </w:rPr>
        <w:t> </w:t>
      </w:r>
      <w:r>
        <w:rPr>
          <w:rFonts w:ascii="Arial" w:hAnsi="Arial"/>
          <w:b/>
          <w:color w:val="FFFCFF"/>
          <w:w w:val="90"/>
          <w:sz w:val="72"/>
        </w:rPr>
        <w:t>se</w:t>
      </w:r>
      <w:r>
        <w:rPr>
          <w:rFonts w:ascii="Arial" w:hAnsi="Arial"/>
          <w:b/>
          <w:color w:val="FFFCFF"/>
          <w:spacing w:val="18"/>
          <w:w w:val="90"/>
          <w:sz w:val="72"/>
        </w:rPr>
        <w:t> </w:t>
      </w:r>
      <w:r>
        <w:rPr>
          <w:rFonts w:ascii="Arial" w:hAnsi="Arial"/>
          <w:b/>
          <w:color w:val="FFFCFF"/>
          <w:w w:val="90"/>
          <w:sz w:val="72"/>
        </w:rPr>
        <w:t>debe</w:t>
      </w:r>
      <w:r>
        <w:rPr>
          <w:rFonts w:ascii="Arial" w:hAnsi="Arial"/>
          <w:b/>
          <w:color w:val="FFFCFF"/>
          <w:spacing w:val="24"/>
          <w:w w:val="90"/>
          <w:sz w:val="72"/>
        </w:rPr>
        <w:t> </w:t>
      </w:r>
      <w:r>
        <w:rPr>
          <w:rFonts w:ascii="Arial" w:hAnsi="Arial"/>
          <w:b/>
          <w:color w:val="FFFCFF"/>
          <w:w w:val="90"/>
          <w:sz w:val="72"/>
        </w:rPr>
        <w:t>hacer?</w:t>
      </w:r>
    </w:p>
    <w:p>
      <w:pPr>
        <w:pStyle w:val="Heading6"/>
        <w:spacing w:before="574"/>
        <w:ind w:left="1879" w:firstLine="0"/>
      </w:pPr>
      <w:r>
        <w:rPr>
          <w:color w:val="FFFFFC"/>
        </w:rPr>
        <w:t>Practique</w:t>
      </w:r>
      <w:r>
        <w:rPr>
          <w:color w:val="FFFFFC"/>
          <w:spacing w:val="-10"/>
        </w:rPr>
        <w:t> </w:t>
      </w:r>
      <w:r>
        <w:rPr>
          <w:color w:val="FFFFFC"/>
        </w:rPr>
        <w:t>aislamiento</w:t>
      </w:r>
      <w:r>
        <w:rPr>
          <w:color w:val="FFFFFC"/>
          <w:spacing w:val="-8"/>
        </w:rPr>
        <w:t> </w:t>
      </w:r>
      <w:r>
        <w:rPr>
          <w:color w:val="FFFFFC"/>
        </w:rPr>
        <w:t>“inteligente”.</w:t>
      </w:r>
    </w:p>
    <w:p>
      <w:pPr>
        <w:pStyle w:val="BodyText"/>
        <w:rPr>
          <w:sz w:val="48"/>
        </w:rPr>
      </w:pPr>
    </w:p>
    <w:p>
      <w:pPr>
        <w:spacing w:before="402"/>
        <w:ind w:left="1879" w:right="0" w:firstLine="0"/>
        <w:jc w:val="left"/>
        <w:rPr>
          <w:sz w:val="44"/>
        </w:rPr>
      </w:pPr>
      <w:r>
        <w:rPr>
          <w:color w:val="FFFFFC"/>
          <w:sz w:val="44"/>
        </w:rPr>
        <w:t>Reporte a</w:t>
      </w:r>
      <w:r>
        <w:rPr>
          <w:color w:val="FFFFFC"/>
          <w:spacing w:val="-4"/>
          <w:sz w:val="44"/>
        </w:rPr>
        <w:t> </w:t>
      </w:r>
      <w:r>
        <w:rPr>
          <w:color w:val="FFFFFC"/>
          <w:sz w:val="44"/>
        </w:rPr>
        <w:t>su</w:t>
      </w:r>
      <w:r>
        <w:rPr>
          <w:color w:val="FFFFFC"/>
          <w:spacing w:val="-3"/>
          <w:sz w:val="44"/>
        </w:rPr>
        <w:t> </w:t>
      </w:r>
      <w:r>
        <w:rPr>
          <w:color w:val="FFFFFC"/>
          <w:sz w:val="44"/>
        </w:rPr>
        <w:t>supervisor o</w:t>
      </w:r>
      <w:r>
        <w:rPr>
          <w:color w:val="FFFFFC"/>
          <w:spacing w:val="-3"/>
          <w:sz w:val="44"/>
        </w:rPr>
        <w:t> </w:t>
      </w:r>
      <w:r>
        <w:rPr>
          <w:color w:val="FFFFFC"/>
          <w:sz w:val="44"/>
        </w:rPr>
        <w:t>jefe</w:t>
      </w:r>
      <w:r>
        <w:rPr>
          <w:color w:val="FFFFFC"/>
          <w:spacing w:val="-1"/>
          <w:sz w:val="44"/>
        </w:rPr>
        <w:t> </w:t>
      </w:r>
      <w:r>
        <w:rPr>
          <w:color w:val="FFFFFC"/>
          <w:sz w:val="44"/>
        </w:rPr>
        <w:t>inmediato.</w:t>
      </w:r>
    </w:p>
    <w:p>
      <w:pPr>
        <w:pStyle w:val="Heading6"/>
        <w:spacing w:before="121"/>
        <w:ind w:left="2599" w:firstLine="0"/>
      </w:pPr>
      <w:r>
        <w:rPr>
          <w:color w:val="FFFFFC"/>
          <w:spacing w:val="-6"/>
        </w:rPr>
        <w:t>NO VAYA</w:t>
      </w:r>
      <w:r>
        <w:rPr>
          <w:color w:val="FFFFFC"/>
          <w:spacing w:val="-55"/>
        </w:rPr>
        <w:t> </w:t>
      </w:r>
      <w:r>
        <w:rPr>
          <w:color w:val="FFFFFC"/>
          <w:spacing w:val="-6"/>
        </w:rPr>
        <w:t>AL</w:t>
      </w:r>
      <w:r>
        <w:rPr>
          <w:color w:val="FFFFFC"/>
          <w:spacing w:val="-31"/>
        </w:rPr>
        <w:t> </w:t>
      </w:r>
      <w:r>
        <w:rPr>
          <w:color w:val="FFFFFC"/>
          <w:spacing w:val="-6"/>
        </w:rPr>
        <w:t>TRABAJO.</w:t>
      </w:r>
    </w:p>
    <w:p>
      <w:pPr>
        <w:pStyle w:val="BodyText"/>
        <w:rPr>
          <w:sz w:val="48"/>
        </w:rPr>
      </w:pPr>
    </w:p>
    <w:p>
      <w:pPr>
        <w:spacing w:before="394"/>
        <w:ind w:left="1879" w:right="0" w:firstLine="0"/>
        <w:jc w:val="left"/>
        <w:rPr>
          <w:sz w:val="44"/>
        </w:rPr>
      </w:pPr>
      <w:r>
        <w:rPr>
          <w:color w:val="FFFFFC"/>
          <w:sz w:val="44"/>
        </w:rPr>
        <w:t>Proteja</w:t>
      </w:r>
      <w:r>
        <w:rPr>
          <w:color w:val="FFFFFC"/>
          <w:spacing w:val="-3"/>
          <w:sz w:val="44"/>
        </w:rPr>
        <w:t> </w:t>
      </w:r>
      <w:r>
        <w:rPr>
          <w:color w:val="FFFFFC"/>
          <w:sz w:val="44"/>
        </w:rPr>
        <w:t>a</w:t>
      </w:r>
      <w:r>
        <w:rPr>
          <w:color w:val="FFFFFC"/>
          <w:spacing w:val="-5"/>
          <w:sz w:val="44"/>
        </w:rPr>
        <w:t> </w:t>
      </w:r>
      <w:r>
        <w:rPr>
          <w:color w:val="FFFFFC"/>
          <w:sz w:val="44"/>
        </w:rPr>
        <w:t>la</w:t>
      </w:r>
      <w:r>
        <w:rPr>
          <w:color w:val="FFFFFC"/>
          <w:spacing w:val="-4"/>
          <w:sz w:val="44"/>
        </w:rPr>
        <w:t> </w:t>
      </w:r>
      <w:r>
        <w:rPr>
          <w:color w:val="FFFFFC"/>
          <w:sz w:val="44"/>
        </w:rPr>
        <w:t>población</w:t>
      </w:r>
      <w:r>
        <w:rPr>
          <w:color w:val="FFFFFC"/>
          <w:spacing w:val="-3"/>
          <w:sz w:val="44"/>
        </w:rPr>
        <w:t> </w:t>
      </w:r>
      <w:r>
        <w:rPr>
          <w:color w:val="FFFFFC"/>
          <w:sz w:val="44"/>
        </w:rPr>
        <w:t>vulnerable.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5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14</w:t>
      </w:r>
    </w:p>
    <w:p>
      <w:pPr>
        <w:spacing w:after="0"/>
        <w:jc w:val="right"/>
        <w:rPr>
          <w:rFonts w:ascii="Arial"/>
          <w:sz w:val="21"/>
        </w:rPr>
        <w:sectPr>
          <w:footerReference w:type="default" r:id="rId81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rFonts w:ascii="Arial"/>
          <w:b/>
          <w:sz w:val="98"/>
        </w:rPr>
      </w:pPr>
      <w:r>
        <w:rPr/>
        <w:pict>
          <v:group style="position:absolute;margin-left:0pt;margin-top:0pt;width:960pt;height:540.050pt;mso-position-horizontal-relative:page;mso-position-vertical-relative:page;z-index:-17617408" coordorigin="0,0" coordsize="19200,10801">
            <v:rect style="position:absolute;left:0;top:9115;width:19200;height:1685" filled="true" fillcolor="#4866ac" stroked="false">
              <v:fill type="solid"/>
            </v:rect>
            <v:shape style="position:absolute;left:16137;top:7896;width:3021;height:2882" coordorigin="16137,7896" coordsize="3021,2882" path="m16137,10778l16200,10729,16262,10680,16325,10631,16388,10581,16450,10531,16512,10481,16575,10430,16637,10379,16698,10328,16760,10276,16822,10225,16883,10173,16944,10121,17005,10068,17066,10015,17127,9962,17187,9909,17248,9856,17308,9802,17368,9748,17428,9694,17487,9639,17546,9584,17606,9529,17664,9474,17723,9419,17782,9363,17840,9307,17898,9251,17956,9194,18013,9138,18070,9081,18127,9024,18184,8966,18241,8909,18297,8851,18353,8793,18409,8734,18464,8676,18519,8617,18574,8558,18629,8499,18683,8440,18737,8380,18791,8320,18844,8260,18897,8200,18950,8140,19003,8079,19055,8018,19107,7957,19158,7896e" filled="false" stroked="true" strokeweight=".75pt" strokecolor="#ffffff">
              <v:path arrowok="t"/>
              <v:stroke dashstyle="solid"/>
            </v:shape>
            <v:shape style="position:absolute;left:16526;top:8306;width:2626;height:2487" coordorigin="16526,8306" coordsize="2626,2487" path="m16526,10793l16589,10743,16651,10692,16713,10642,16775,10591,16837,10540,16898,10489,16960,10437,17021,10386,17082,10334,17143,10281,17204,10229,17265,10176,17326,10123,17386,10070,17446,10017,17507,9963,17566,9909,17626,9855,17686,9801,17745,9746,17804,9691,17863,9636,17922,9581,17980,9525,18039,9470,18097,9414,18154,9357,18212,9301,18269,9244,18327,9187,18384,9130,18440,9073,18497,9015,18553,8957,18609,8899,18664,8841,18720,8783,18775,8724,18829,8665,18884,8606,18938,8546,18992,8487,19046,8427,19099,8367,19152,8306e" filled="false" stroked="true" strokeweight=".75pt" strokecolor="#ffffff">
              <v:path arrowok="t"/>
              <v:stroke dashstyle="shortdash"/>
            </v:shape>
            <v:shape style="position:absolute;left:16756;top:8517;width:2403;height:2261" coordorigin="16756,8517" coordsize="2403,2261" path="m16756,10777l16818,10727,16880,10676,16942,10625,17004,10574,17066,10522,17128,10471,17189,10419,17251,10367,17312,10314,17373,10262,17434,10209,17494,10156,17555,10102,17615,10049,17675,9995,17735,9941,17795,9886,17854,9832,17913,9777,17972,9722,18031,9667,18090,9612,18148,9556,18207,9500,18265,9444,18322,9388,18380,9331,18437,9274,18494,9217,18551,9160,18608,9103,18664,9045,18720,8987,18776,8929,18831,8871,18886,8812,18941,8754,18996,8695,19050,8636,19104,8576,19158,8517m17013,10778l17074,10726,17135,10674,17196,10621,17256,10568,17317,10515,17377,10461,17438,10407,17498,10354,17558,10299,17618,10245,17677,10190,17737,10136,17796,10081,17855,10025,17914,9970,17973,9914,18031,9858,18090,9802,18148,9745,18206,9689,18264,9632,18321,9575,18379,9517,18436,9460,18493,9402,18550,9344,18606,9286,18662,9227,18719,9168,18774,9110,18830,9050,18885,8991,18940,8931,18995,8871,19050,8811,19104,8751,19158,8690m17289,10778l17348,10727,17408,10675,17467,10622,17527,10570,17586,10517,17644,10464,17703,10411,17762,10358,17820,10305,17878,10251,17936,10197,17994,10143,18051,10089,18109,10034,18166,9980,18223,9925,18280,9870,18336,9815,18393,9760,18449,9704,18505,9648,18560,9593,18616,9537,18671,9480,18726,9424,18781,9367,18836,9311,18890,9254,18944,9196,18998,9139,19052,9082,19105,9024,19158,8966m17774,10778l17836,10727,17897,10674,17959,10622,18020,10569,18081,10516,18142,10463,18203,10410,18263,10356,18324,10303,18385,10249,18445,10194,18505,10140,18565,10085,18626,10030,18685,9975,18745,9920,18805,9865,18864,9809,18924,9753,18983,9697,19042,9641,19101,9585,19159,9528e" filled="false" stroked="true" strokeweight=".75pt" strokecolor="#ffffff">
              <v:path arrowok="t"/>
              <v:stroke dashstyle="solid"/>
            </v:shape>
            <v:shape style="position:absolute;left:0;top:0;width:8148;height:10789" type="#_x0000_t75" stroked="false">
              <v:imagedata r:id="rId85" o:title=""/>
            </v:shape>
            <v:rect style="position:absolute;left:0;top:0;width:19200;height:9116" filled="true" fillcolor="#ffffff" stroked="false">
              <v:fill type="solid"/>
            </v:rect>
            <v:line style="position:absolute" from="7483,1891" to="7483,7472" stroked="true" strokeweight="1pt" strokecolor="#465fa2">
              <v:stroke dashstyle="solid"/>
            </v:line>
            <v:shape style="position:absolute;left:648;top:319;width:1244;height:1354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98"/>
        </w:rPr>
      </w:pPr>
    </w:p>
    <w:p>
      <w:pPr>
        <w:pStyle w:val="BodyText"/>
        <w:spacing w:before="5"/>
        <w:rPr>
          <w:rFonts w:ascii="Arial"/>
          <w:b/>
          <w:sz w:val="82"/>
        </w:rPr>
      </w:pPr>
    </w:p>
    <w:p>
      <w:pPr>
        <w:pStyle w:val="Heading2"/>
        <w:spacing w:line="213" w:lineRule="auto"/>
        <w:ind w:left="2011" w:firstLine="84"/>
        <w:jc w:val="left"/>
      </w:pPr>
      <w:r>
        <w:rPr>
          <w:spacing w:val="-17"/>
        </w:rPr>
        <w:t>Población</w:t>
      </w:r>
      <w:r>
        <w:rPr>
          <w:spacing w:val="-242"/>
        </w:rPr>
        <w:t> </w:t>
      </w:r>
      <w:r>
        <w:rPr>
          <w:spacing w:val="-26"/>
        </w:rPr>
        <w:t>vulnerable</w:t>
      </w:r>
    </w:p>
    <w:p>
      <w:pPr>
        <w:pStyle w:val="Heading6"/>
        <w:numPr>
          <w:ilvl w:val="2"/>
          <w:numId w:val="5"/>
        </w:numPr>
        <w:tabs>
          <w:tab w:pos="1977" w:val="left" w:leader="none"/>
        </w:tabs>
        <w:spacing w:line="240" w:lineRule="auto" w:before="82" w:after="0"/>
        <w:ind w:left="1976" w:right="0" w:hanging="361"/>
        <w:jc w:val="left"/>
        <w:rPr>
          <w:rFonts w:ascii="Wingdings" w:hAnsi="Wingdings"/>
          <w:color w:val="4866AC"/>
          <w:sz w:val="48"/>
        </w:rPr>
      </w:pPr>
      <w:r>
        <w:rPr>
          <w:w w:val="99"/>
        </w:rPr>
        <w:br w:type="column"/>
      </w:r>
      <w:r>
        <w:rPr/>
        <w:t>Adultos</w:t>
      </w:r>
      <w:r>
        <w:rPr>
          <w:spacing w:val="-5"/>
        </w:rPr>
        <w:t> </w:t>
      </w:r>
      <w:r>
        <w:rPr/>
        <w:t>mayores</w:t>
      </w:r>
    </w:p>
    <w:p>
      <w:pPr>
        <w:pStyle w:val="ListParagraph"/>
        <w:numPr>
          <w:ilvl w:val="2"/>
          <w:numId w:val="5"/>
        </w:numPr>
        <w:tabs>
          <w:tab w:pos="1977" w:val="left" w:leader="none"/>
        </w:tabs>
        <w:spacing w:line="240" w:lineRule="auto" w:before="240" w:after="0"/>
        <w:ind w:left="1976" w:right="0" w:hanging="361"/>
        <w:jc w:val="left"/>
        <w:rPr>
          <w:rFonts w:ascii="Wingdings" w:hAnsi="Wingdings"/>
          <w:color w:val="4866AC"/>
          <w:sz w:val="48"/>
        </w:rPr>
      </w:pPr>
      <w:r>
        <w:rPr>
          <w:sz w:val="44"/>
        </w:rPr>
        <w:t>Individuos</w:t>
      </w:r>
      <w:r>
        <w:rPr>
          <w:spacing w:val="-3"/>
          <w:sz w:val="44"/>
        </w:rPr>
        <w:t> </w:t>
      </w:r>
      <w:r>
        <w:rPr>
          <w:sz w:val="44"/>
        </w:rPr>
        <w:t>con</w:t>
      </w:r>
      <w:r>
        <w:rPr>
          <w:spacing w:val="-5"/>
          <w:sz w:val="44"/>
        </w:rPr>
        <w:t> </w:t>
      </w:r>
      <w:r>
        <w:rPr>
          <w:sz w:val="44"/>
        </w:rPr>
        <w:t>sistemas</w:t>
      </w:r>
      <w:r>
        <w:rPr>
          <w:spacing w:val="-6"/>
          <w:sz w:val="44"/>
        </w:rPr>
        <w:t> </w:t>
      </w:r>
      <w:r>
        <w:rPr>
          <w:sz w:val="44"/>
        </w:rPr>
        <w:t>inmunes</w:t>
      </w:r>
      <w:r>
        <w:rPr>
          <w:spacing w:val="-2"/>
          <w:sz w:val="44"/>
        </w:rPr>
        <w:t> </w:t>
      </w:r>
      <w:r>
        <w:rPr>
          <w:sz w:val="44"/>
        </w:rPr>
        <w:t>comprometidos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145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Cáncer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141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Trasplantados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140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4"/>
          <w:sz w:val="38"/>
        </w:rPr>
        <w:t> </w:t>
      </w:r>
      <w:r>
        <w:rPr>
          <w:sz w:val="38"/>
        </w:rPr>
        <w:t>Infecciosas</w:t>
      </w:r>
      <w:r>
        <w:rPr>
          <w:spacing w:val="3"/>
          <w:sz w:val="38"/>
        </w:rPr>
        <w:t> </w:t>
      </w:r>
      <w:r>
        <w:rPr>
          <w:sz w:val="38"/>
        </w:rPr>
        <w:t>(VIH,</w:t>
      </w:r>
      <w:r>
        <w:rPr>
          <w:spacing w:val="-5"/>
          <w:sz w:val="38"/>
        </w:rPr>
        <w:t> </w:t>
      </w:r>
      <w:r>
        <w:rPr>
          <w:sz w:val="38"/>
        </w:rPr>
        <w:t>Hepatitis)</w:t>
      </w:r>
    </w:p>
    <w:p>
      <w:pPr>
        <w:pStyle w:val="Heading6"/>
        <w:numPr>
          <w:ilvl w:val="2"/>
          <w:numId w:val="5"/>
        </w:numPr>
        <w:tabs>
          <w:tab w:pos="1977" w:val="left" w:leader="none"/>
        </w:tabs>
        <w:spacing w:line="268" w:lineRule="auto" w:before="235" w:after="0"/>
        <w:ind w:left="1976" w:right="460" w:hanging="360"/>
        <w:jc w:val="left"/>
        <w:rPr>
          <w:rFonts w:ascii="Wingdings" w:hAnsi="Wingdings"/>
          <w:color w:val="4866AC"/>
          <w:sz w:val="48"/>
        </w:rPr>
      </w:pPr>
      <w:r>
        <w:rPr/>
        <w:t>Las</w:t>
      </w:r>
      <w:r>
        <w:rPr>
          <w:spacing w:val="-2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-6"/>
        </w:rPr>
        <w:t> </w:t>
      </w:r>
      <w:r>
        <w:rPr/>
        <w:t>afecciones</w:t>
      </w:r>
      <w:r>
        <w:rPr>
          <w:spacing w:val="-3"/>
        </w:rPr>
        <w:t> </w:t>
      </w:r>
      <w:r>
        <w:rPr/>
        <w:t>médicas</w:t>
      </w:r>
      <w:r>
        <w:rPr>
          <w:spacing w:val="-2"/>
        </w:rPr>
        <w:t> </w:t>
      </w:r>
      <w:r>
        <w:rPr/>
        <w:t>crónicas</w:t>
      </w:r>
      <w:r>
        <w:rPr>
          <w:spacing w:val="-119"/>
        </w:rPr>
        <w:t> </w:t>
      </w:r>
      <w:r>
        <w:rPr/>
        <w:t>graves,</w:t>
      </w:r>
      <w:r>
        <w:rPr>
          <w:spacing w:val="-2"/>
        </w:rPr>
        <w:t> </w:t>
      </w:r>
      <w:r>
        <w:rPr/>
        <w:t>como: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98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6"/>
          <w:sz w:val="38"/>
        </w:rPr>
        <w:t> </w:t>
      </w:r>
      <w:r>
        <w:rPr>
          <w:sz w:val="38"/>
        </w:rPr>
        <w:t>del</w:t>
      </w:r>
      <w:r>
        <w:rPr>
          <w:spacing w:val="-3"/>
          <w:sz w:val="38"/>
        </w:rPr>
        <w:t> </w:t>
      </w:r>
      <w:r>
        <w:rPr>
          <w:sz w:val="38"/>
        </w:rPr>
        <w:t>corazón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140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Diabetes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140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6"/>
          <w:sz w:val="38"/>
        </w:rPr>
        <w:t> </w:t>
      </w:r>
      <w:r>
        <w:rPr>
          <w:sz w:val="38"/>
        </w:rPr>
        <w:t>pulmonares</w:t>
      </w:r>
    </w:p>
    <w:p>
      <w:pPr>
        <w:pStyle w:val="ListParagraph"/>
        <w:numPr>
          <w:ilvl w:val="3"/>
          <w:numId w:val="5"/>
        </w:numPr>
        <w:tabs>
          <w:tab w:pos="2697" w:val="left" w:leader="none"/>
        </w:tabs>
        <w:spacing w:line="240" w:lineRule="auto" w:before="143" w:after="0"/>
        <w:ind w:left="2696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Obesidad</w:t>
      </w:r>
    </w:p>
    <w:p>
      <w:pPr>
        <w:pStyle w:val="Heading6"/>
        <w:numPr>
          <w:ilvl w:val="2"/>
          <w:numId w:val="5"/>
        </w:numPr>
        <w:tabs>
          <w:tab w:pos="1977" w:val="left" w:leader="none"/>
        </w:tabs>
        <w:spacing w:line="240" w:lineRule="auto" w:before="234" w:after="0"/>
        <w:ind w:left="1976" w:right="0" w:hanging="361"/>
        <w:jc w:val="left"/>
        <w:rPr>
          <w:rFonts w:ascii="Wingdings" w:hAnsi="Wingdings"/>
          <w:color w:val="4866AC"/>
          <w:sz w:val="48"/>
        </w:rPr>
      </w:pPr>
      <w:r>
        <w:rPr/>
        <w:t>Personas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fuman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spacing w:before="450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15</w:t>
      </w:r>
    </w:p>
    <w:p>
      <w:pPr>
        <w:spacing w:after="0"/>
        <w:jc w:val="right"/>
        <w:rPr>
          <w:rFonts w:ascii="Arial"/>
          <w:sz w:val="21"/>
        </w:rPr>
        <w:sectPr>
          <w:footerReference w:type="default" r:id="rId84"/>
          <w:pgSz w:w="19200" w:h="10800" w:orient="landscape"/>
          <w:pgMar w:footer="0" w:header="0" w:top="660" w:bottom="280" w:left="0" w:right="0"/>
          <w:cols w:num="2" w:equalWidth="0">
            <w:col w:w="6159" w:space="40"/>
            <w:col w:w="1300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3"/>
          <w:numId w:val="5"/>
        </w:numPr>
        <w:tabs>
          <w:tab w:pos="7780" w:val="left" w:leader="none"/>
        </w:tabs>
        <w:spacing w:line="290" w:lineRule="auto" w:before="235" w:after="0"/>
        <w:ind w:left="7779" w:right="1089" w:hanging="360"/>
        <w:jc w:val="left"/>
        <w:rPr>
          <w:rFonts w:ascii="Wingdings" w:hAnsi="Wingdings"/>
          <w:color w:val="4866AC"/>
          <w:sz w:val="39"/>
        </w:rPr>
      </w:pPr>
      <w:r>
        <w:rPr/>
        <w:pict>
          <v:group style="position:absolute;margin-left:836.375pt;margin-top:-11.195935pt;width:121.95pt;height:44.55pt;mso-position-horizontal-relative:page;mso-position-vertical-relative:paragraph;z-index:-17616896" coordorigin="16728,-224" coordsize="2439,891">
            <v:shape style="position:absolute;left:16735;top:-217;width:2424;height:876" coordorigin="16735,-216" coordsize="2424,876" path="m19159,660l19088,623,19016,587,18944,552,18871,517,18797,483,18724,450,18649,417,18574,385,18499,354,18423,323,18348,293,18271,264,18195,235,18118,207,18041,179,17964,152,17887,125,17810,99,17732,74,17655,49,17577,24,17500,0,17423,-23,17345,-46,17268,-69,17191,-91,17115,-113,17038,-134,16962,-155,16886,-176,16810,-196,16735,-216e" filled="false" stroked="true" strokeweight=".75pt" strokecolor="#000000">
              <v:path arrowok="t"/>
              <v:stroke dashstyle="solid"/>
            </v:shape>
            <v:shape style="position:absolute;left:17642;top:-217;width:1517;height:579" coordorigin="17642,-216" coordsize="1517,579" path="m19159,363l19086,328,19012,294,18938,261,18864,228,18789,196,18713,165,18638,134,18562,104,18486,74,18409,45,18333,17,18256,-11,18179,-38,18102,-65,18025,-92,17949,-117,17872,-143,17795,-168,17719,-192,17642,-216e" filled="false" stroked="true" strokeweight=".75pt" strokecolor="#000000">
              <v:path arrowok="t"/>
              <v:stroke dashstyle="shortdash"/>
            </v:shape>
            <v:shape style="position:absolute;left:18112;top:-217;width:1046;height:406" coordorigin="18112,-216" coordsize="1046,406" path="m19158,190l19086,158,19013,126,18940,95,18866,65,18792,35,18718,5,18643,-24,18568,-53,18493,-81,18417,-109,18341,-136,18265,-163,18189,-190,18112,-216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36"/>
        </w:rPr>
        <w:t>Test</w:t>
      </w:r>
      <w:r>
        <w:rPr>
          <w:spacing w:val="-14"/>
          <w:sz w:val="36"/>
        </w:rPr>
        <w:t> </w:t>
      </w:r>
      <w:r>
        <w:rPr>
          <w:sz w:val="36"/>
        </w:rPr>
        <w:t>molecular</w:t>
      </w:r>
      <w:r>
        <w:rPr>
          <w:spacing w:val="-6"/>
          <w:sz w:val="36"/>
        </w:rPr>
        <w:t> </w:t>
      </w:r>
      <w:r>
        <w:rPr>
          <w:sz w:val="36"/>
        </w:rPr>
        <w:t>específico</w:t>
      </w:r>
      <w:r>
        <w:rPr>
          <w:spacing w:val="-7"/>
          <w:sz w:val="36"/>
        </w:rPr>
        <w:t> </w:t>
      </w:r>
      <w:r>
        <w:rPr>
          <w:sz w:val="36"/>
        </w:rPr>
        <w:t>para</w:t>
      </w:r>
      <w:r>
        <w:rPr>
          <w:spacing w:val="-7"/>
          <w:sz w:val="36"/>
        </w:rPr>
        <w:t> </w:t>
      </w:r>
      <w:r>
        <w:rPr>
          <w:sz w:val="36"/>
        </w:rPr>
        <w:t>material</w:t>
      </w:r>
      <w:r>
        <w:rPr>
          <w:spacing w:val="-6"/>
          <w:sz w:val="36"/>
        </w:rPr>
        <w:t> </w:t>
      </w:r>
      <w:r>
        <w:rPr>
          <w:sz w:val="36"/>
        </w:rPr>
        <w:t>genético</w:t>
      </w:r>
      <w:r>
        <w:rPr>
          <w:spacing w:val="-8"/>
          <w:sz w:val="36"/>
        </w:rPr>
        <w:t> </w:t>
      </w:r>
      <w:r>
        <w:rPr>
          <w:sz w:val="36"/>
        </w:rPr>
        <w:t>del</w:t>
      </w:r>
      <w:r>
        <w:rPr>
          <w:spacing w:val="-6"/>
          <w:sz w:val="36"/>
        </w:rPr>
        <w:t> </w:t>
      </w:r>
      <w:r>
        <w:rPr>
          <w:sz w:val="36"/>
        </w:rPr>
        <w:t>virus</w:t>
      </w:r>
      <w:r>
        <w:rPr>
          <w:spacing w:val="-9"/>
          <w:sz w:val="36"/>
        </w:rPr>
        <w:t> </w:t>
      </w:r>
      <w:r>
        <w:rPr>
          <w:sz w:val="36"/>
        </w:rPr>
        <w:t>(PCR):</w:t>
      </w:r>
      <w:r>
        <w:rPr>
          <w:spacing w:val="-97"/>
          <w:sz w:val="36"/>
        </w:rPr>
        <w:t> </w:t>
      </w:r>
      <w:r>
        <w:rPr>
          <w:sz w:val="36"/>
        </w:rPr>
        <w:t>24hr</w:t>
      </w:r>
    </w:p>
    <w:p>
      <w:pPr>
        <w:pStyle w:val="ListParagraph"/>
        <w:numPr>
          <w:ilvl w:val="4"/>
          <w:numId w:val="5"/>
        </w:numPr>
        <w:tabs>
          <w:tab w:pos="8500" w:val="left" w:leader="none"/>
        </w:tabs>
        <w:spacing w:line="285" w:lineRule="auto" w:before="97" w:after="0"/>
        <w:ind w:left="8499" w:right="550" w:hanging="360"/>
        <w:jc w:val="left"/>
        <w:rPr>
          <w:sz w:val="32"/>
        </w:rPr>
      </w:pPr>
      <w:r>
        <w:rPr>
          <w:sz w:val="32"/>
        </w:rPr>
        <w:t>Muestras</w:t>
      </w:r>
      <w:r>
        <w:rPr>
          <w:spacing w:val="-4"/>
          <w:sz w:val="32"/>
        </w:rPr>
        <w:t> </w:t>
      </w:r>
      <w:r>
        <w:rPr>
          <w:sz w:val="32"/>
        </w:rPr>
        <w:t>respiratorias</w:t>
      </w:r>
      <w:r>
        <w:rPr>
          <w:spacing w:val="-1"/>
          <w:sz w:val="32"/>
        </w:rPr>
        <w:t> </w:t>
      </w:r>
      <w:r>
        <w:rPr>
          <w:sz w:val="32"/>
        </w:rPr>
        <w:t>(frote</w:t>
      </w:r>
      <w:r>
        <w:rPr>
          <w:spacing w:val="-1"/>
          <w:sz w:val="32"/>
        </w:rPr>
        <w:t> </w:t>
      </w:r>
      <w:r>
        <w:rPr>
          <w:sz w:val="32"/>
        </w:rPr>
        <w:t>de</w:t>
      </w:r>
      <w:r>
        <w:rPr>
          <w:spacing w:val="-3"/>
          <w:sz w:val="32"/>
        </w:rPr>
        <w:t> </w:t>
      </w:r>
      <w:r>
        <w:rPr>
          <w:sz w:val="32"/>
        </w:rPr>
        <w:t>nariz</w:t>
      </w:r>
      <w:r>
        <w:rPr>
          <w:spacing w:val="-2"/>
          <w:sz w:val="32"/>
        </w:rPr>
        <w:t> </w:t>
      </w:r>
      <w:r>
        <w:rPr>
          <w:sz w:val="32"/>
        </w:rPr>
        <w:t>o</w:t>
      </w:r>
      <w:r>
        <w:rPr>
          <w:spacing w:val="-3"/>
          <w:sz w:val="32"/>
        </w:rPr>
        <w:t> </w:t>
      </w:r>
      <w:r>
        <w:rPr>
          <w:sz w:val="32"/>
        </w:rPr>
        <w:t>la</w:t>
      </w:r>
      <w:r>
        <w:rPr>
          <w:spacing w:val="-3"/>
          <w:sz w:val="32"/>
        </w:rPr>
        <w:t> </w:t>
      </w:r>
      <w:r>
        <w:rPr>
          <w:sz w:val="32"/>
        </w:rPr>
        <w:t>nasofaringe)</w:t>
      </w:r>
      <w:r>
        <w:rPr>
          <w:spacing w:val="-4"/>
          <w:sz w:val="32"/>
        </w:rPr>
        <w:t> </w:t>
      </w:r>
      <w:r>
        <w:rPr>
          <w:sz w:val="32"/>
        </w:rPr>
        <w:t>esputo, aspirado</w:t>
      </w:r>
      <w:r>
        <w:rPr>
          <w:spacing w:val="-86"/>
          <w:sz w:val="32"/>
        </w:rPr>
        <w:t> </w:t>
      </w:r>
      <w:r>
        <w:rPr>
          <w:sz w:val="32"/>
        </w:rPr>
        <w:t>bronquial,</w:t>
      </w:r>
      <w:r>
        <w:rPr>
          <w:spacing w:val="-3"/>
          <w:sz w:val="32"/>
        </w:rPr>
        <w:t> </w:t>
      </w:r>
      <w:r>
        <w:rPr>
          <w:sz w:val="32"/>
        </w:rPr>
        <w:t>sangre, etc.</w:t>
      </w:r>
    </w:p>
    <w:p>
      <w:pPr>
        <w:pStyle w:val="ListParagraph"/>
        <w:numPr>
          <w:ilvl w:val="4"/>
          <w:numId w:val="5"/>
        </w:numPr>
        <w:tabs>
          <w:tab w:pos="8500" w:val="left" w:leader="none"/>
        </w:tabs>
        <w:spacing w:line="240" w:lineRule="auto" w:before="105" w:after="0"/>
        <w:ind w:left="8499" w:right="0" w:hanging="361"/>
        <w:jc w:val="left"/>
        <w:rPr>
          <w:sz w:val="32"/>
        </w:rPr>
      </w:pPr>
      <w:r>
        <w:rPr>
          <w:sz w:val="32"/>
        </w:rPr>
        <w:t>Una</w:t>
      </w:r>
      <w:r>
        <w:rPr>
          <w:spacing w:val="-5"/>
          <w:sz w:val="32"/>
        </w:rPr>
        <w:t> </w:t>
      </w:r>
      <w:r>
        <w:rPr>
          <w:sz w:val="32"/>
        </w:rPr>
        <w:t>prueba</w:t>
      </w:r>
      <w:r>
        <w:rPr>
          <w:spacing w:val="-3"/>
          <w:sz w:val="32"/>
        </w:rPr>
        <w:t> </w:t>
      </w:r>
      <w:r>
        <w:rPr>
          <w:sz w:val="32"/>
        </w:rPr>
        <w:t>viral</w:t>
      </w:r>
      <w:r>
        <w:rPr>
          <w:spacing w:val="-3"/>
          <w:sz w:val="32"/>
        </w:rPr>
        <w:t> </w:t>
      </w:r>
      <w:r>
        <w:rPr>
          <w:sz w:val="32"/>
        </w:rPr>
        <w:t>le</w:t>
      </w:r>
      <w:r>
        <w:rPr>
          <w:spacing w:val="-7"/>
          <w:sz w:val="32"/>
        </w:rPr>
        <w:t> </w:t>
      </w:r>
      <w:r>
        <w:rPr>
          <w:sz w:val="32"/>
        </w:rPr>
        <w:t>indica</w:t>
      </w:r>
      <w:r>
        <w:rPr>
          <w:spacing w:val="-6"/>
          <w:sz w:val="32"/>
        </w:rPr>
        <w:t> </w:t>
      </w:r>
      <w:r>
        <w:rPr>
          <w:sz w:val="32"/>
        </w:rPr>
        <w:t>si</w:t>
      </w:r>
      <w:r>
        <w:rPr>
          <w:spacing w:val="-4"/>
          <w:sz w:val="32"/>
        </w:rPr>
        <w:t> </w:t>
      </w:r>
      <w:r>
        <w:rPr>
          <w:sz w:val="32"/>
        </w:rPr>
        <w:t>tiene</w:t>
      </w:r>
      <w:r>
        <w:rPr>
          <w:spacing w:val="-5"/>
          <w:sz w:val="32"/>
        </w:rPr>
        <w:t> </w:t>
      </w:r>
      <w:r>
        <w:rPr>
          <w:sz w:val="32"/>
        </w:rPr>
        <w:t>una</w:t>
      </w:r>
      <w:r>
        <w:rPr>
          <w:spacing w:val="-5"/>
          <w:sz w:val="32"/>
        </w:rPr>
        <w:t> </w:t>
      </w:r>
      <w:r>
        <w:rPr>
          <w:sz w:val="32"/>
        </w:rPr>
        <w:t>infección.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86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spacing w:before="11"/>
        <w:rPr>
          <w:sz w:val="104"/>
        </w:rPr>
      </w:pPr>
      <w:r>
        <w:rPr/>
        <w:pict>
          <v:group style="position:absolute;margin-left:0pt;margin-top:.374878pt;width:407.4pt;height:539.1pt;mso-position-horizontal-relative:page;mso-position-vertical-relative:page;z-index:-17615872" coordorigin="0,7" coordsize="8148,10782">
            <v:shape style="position:absolute;left:0;top:7;width:8148;height:10782" type="#_x0000_t75" stroked="false">
              <v:imagedata r:id="rId54" o:title=""/>
            </v:shape>
            <v:shape style="position:absolute;left:1260;top:2676;width:5786;height:5465" coordorigin="1260,2676" coordsize="5786,5465" path="m4406,7714l3910,7714,4158,8141,4406,7714xm7046,2676l1260,2676,1260,3468,7046,3468,7046,2676xe" filled="true" fillcolor="#4866ac" stroked="false">
              <v:path arrowok="t"/>
              <v:fill type="solid"/>
            </v:shape>
            <v:shape style="position:absolute;left:648;top:319;width:1244;height:1354" type="#_x0000_t75" stroked="false">
              <v:imagedata r:id="rId42" o:title=""/>
            </v:shape>
            <v:rect style="position:absolute;left:1270;top:3553;width:5777;height:4133" filled="true" fillcolor="#4866ac" stroked="false">
              <v:fill type="solid"/>
            </v:rect>
            <w10:wrap type="none"/>
          </v:group>
        </w:pict>
      </w:r>
    </w:p>
    <w:p>
      <w:pPr>
        <w:spacing w:before="0"/>
        <w:ind w:left="1879" w:right="0" w:firstLine="0"/>
        <w:jc w:val="left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CFF"/>
          <w:w w:val="95"/>
          <w:sz w:val="80"/>
        </w:rPr>
        <w:t>Diagnóstico</w:t>
      </w:r>
    </w:p>
    <w:p>
      <w:pPr>
        <w:pStyle w:val="ListParagraph"/>
        <w:numPr>
          <w:ilvl w:val="1"/>
          <w:numId w:val="5"/>
        </w:numPr>
        <w:tabs>
          <w:tab w:pos="1284" w:val="left" w:leader="none"/>
          <w:tab w:pos="2862" w:val="left" w:leader="none"/>
        </w:tabs>
        <w:spacing w:line="290" w:lineRule="auto" w:before="101" w:after="0"/>
        <w:ind w:left="1283" w:right="785" w:hanging="360"/>
        <w:jc w:val="left"/>
        <w:rPr>
          <w:rFonts w:ascii="Wingdings" w:hAnsi="Wingdings"/>
          <w:color w:val="4866AC"/>
          <w:sz w:val="39"/>
        </w:rPr>
      </w:pPr>
      <w:r>
        <w:rPr>
          <w:w w:val="99"/>
          <w:sz w:val="36"/>
        </w:rPr>
        <w:br w:type="column"/>
      </w:r>
      <w:r>
        <w:rPr>
          <w:sz w:val="36"/>
        </w:rPr>
        <w:t>Prueba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anticuerpos:</w:t>
      </w:r>
      <w:r>
        <w:rPr>
          <w:spacing w:val="4"/>
          <w:sz w:val="36"/>
        </w:rPr>
        <w:t> </w:t>
      </w:r>
      <w:r>
        <w:rPr>
          <w:sz w:val="36"/>
        </w:rPr>
        <w:t>le</w:t>
      </w:r>
      <w:r>
        <w:rPr>
          <w:spacing w:val="-3"/>
          <w:sz w:val="36"/>
        </w:rPr>
        <w:t> </w:t>
      </w:r>
      <w:r>
        <w:rPr>
          <w:sz w:val="36"/>
        </w:rPr>
        <w:t>permite</w:t>
      </w:r>
      <w:r>
        <w:rPr>
          <w:spacing w:val="-3"/>
          <w:sz w:val="36"/>
        </w:rPr>
        <w:t> </w:t>
      </w:r>
      <w:r>
        <w:rPr>
          <w:sz w:val="36"/>
        </w:rPr>
        <w:t>saber</w:t>
      </w:r>
      <w:r>
        <w:rPr>
          <w:spacing w:val="-1"/>
          <w:sz w:val="36"/>
        </w:rPr>
        <w:t> </w:t>
      </w:r>
      <w:r>
        <w:rPr>
          <w:sz w:val="36"/>
        </w:rPr>
        <w:t>si tuvo</w:t>
      </w:r>
      <w:r>
        <w:rPr>
          <w:spacing w:val="-6"/>
          <w:sz w:val="36"/>
        </w:rPr>
        <w:t> </w:t>
      </w:r>
      <w:r>
        <w:rPr>
          <w:sz w:val="36"/>
        </w:rPr>
        <w:t>una infección</w:t>
      </w:r>
      <w:r>
        <w:rPr>
          <w:spacing w:val="-1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97"/>
          <w:sz w:val="36"/>
        </w:rPr>
        <w:t> </w:t>
      </w:r>
      <w:r>
        <w:rPr>
          <w:sz w:val="36"/>
        </w:rPr>
        <w:t>pasado.</w:t>
        <w:tab/>
        <w:t>-</w:t>
      </w:r>
      <w:r>
        <w:rPr>
          <w:spacing w:val="-1"/>
          <w:sz w:val="36"/>
        </w:rPr>
        <w:t> </w:t>
      </w:r>
      <w:r>
        <w:rPr>
          <w:sz w:val="36"/>
        </w:rPr>
        <w:t>72hr</w:t>
      </w:r>
    </w:p>
    <w:p>
      <w:pPr>
        <w:pStyle w:val="ListParagraph"/>
        <w:numPr>
          <w:ilvl w:val="2"/>
          <w:numId w:val="5"/>
        </w:numPr>
        <w:tabs>
          <w:tab w:pos="2004" w:val="left" w:leader="none"/>
        </w:tabs>
        <w:spacing w:line="240" w:lineRule="auto" w:before="97" w:after="0"/>
        <w:ind w:left="2003" w:right="0" w:hanging="361"/>
        <w:jc w:val="left"/>
        <w:rPr>
          <w:rFonts w:ascii="Wingdings" w:hAnsi="Wingdings"/>
          <w:color w:val="4866AC"/>
          <w:sz w:val="35"/>
        </w:rPr>
      </w:pPr>
      <w:r>
        <w:rPr>
          <w:sz w:val="32"/>
        </w:rPr>
        <w:t>IgG</w:t>
      </w:r>
      <w:r>
        <w:rPr>
          <w:spacing w:val="2"/>
          <w:sz w:val="32"/>
        </w:rPr>
        <w:t> </w:t>
      </w:r>
      <w:r>
        <w:rPr>
          <w:sz w:val="32"/>
        </w:rPr>
        <w:t>/</w:t>
      </w:r>
      <w:r>
        <w:rPr>
          <w:spacing w:val="1"/>
          <w:sz w:val="32"/>
        </w:rPr>
        <w:t> </w:t>
      </w:r>
      <w:r>
        <w:rPr>
          <w:sz w:val="32"/>
        </w:rPr>
        <w:t>IgM</w:t>
      </w:r>
    </w:p>
    <w:p>
      <w:pPr>
        <w:pStyle w:val="ListParagraph"/>
        <w:numPr>
          <w:ilvl w:val="2"/>
          <w:numId w:val="5"/>
        </w:numPr>
        <w:tabs>
          <w:tab w:pos="2004" w:val="left" w:leader="none"/>
        </w:tabs>
        <w:spacing w:line="240" w:lineRule="auto" w:before="163" w:after="0"/>
        <w:ind w:left="2003" w:right="0" w:hanging="361"/>
        <w:jc w:val="left"/>
        <w:rPr>
          <w:rFonts w:ascii="Wingdings" w:hAnsi="Wingdings"/>
          <w:color w:val="4866AC"/>
          <w:sz w:val="35"/>
        </w:rPr>
      </w:pPr>
      <w:r>
        <w:rPr>
          <w:sz w:val="32"/>
        </w:rPr>
        <w:t>No</w:t>
      </w:r>
      <w:r>
        <w:rPr>
          <w:spacing w:val="-5"/>
          <w:sz w:val="32"/>
        </w:rPr>
        <w:t> </w:t>
      </w:r>
      <w:r>
        <w:rPr>
          <w:sz w:val="32"/>
        </w:rPr>
        <w:t>indica</w:t>
      </w:r>
      <w:r>
        <w:rPr>
          <w:spacing w:val="-3"/>
          <w:sz w:val="32"/>
        </w:rPr>
        <w:t> </w:t>
      </w:r>
      <w:r>
        <w:rPr>
          <w:sz w:val="32"/>
        </w:rPr>
        <w:t>si</w:t>
      </w:r>
      <w:r>
        <w:rPr>
          <w:spacing w:val="-3"/>
          <w:sz w:val="32"/>
        </w:rPr>
        <w:t> </w:t>
      </w:r>
      <w:r>
        <w:rPr>
          <w:sz w:val="32"/>
        </w:rPr>
        <w:t>hay</w:t>
      </w:r>
      <w:r>
        <w:rPr>
          <w:spacing w:val="-5"/>
          <w:sz w:val="32"/>
        </w:rPr>
        <w:t> </w:t>
      </w:r>
      <w:r>
        <w:rPr>
          <w:sz w:val="32"/>
        </w:rPr>
        <w:t>infección</w:t>
      </w:r>
      <w:r>
        <w:rPr>
          <w:spacing w:val="-5"/>
          <w:sz w:val="32"/>
        </w:rPr>
        <w:t> </w:t>
      </w:r>
      <w:r>
        <w:rPr>
          <w:sz w:val="32"/>
        </w:rPr>
        <w:t>activa:</w:t>
      </w:r>
    </w:p>
    <w:p>
      <w:pPr>
        <w:pStyle w:val="ListParagraph"/>
        <w:numPr>
          <w:ilvl w:val="3"/>
          <w:numId w:val="5"/>
        </w:numPr>
        <w:tabs>
          <w:tab w:pos="2723" w:val="left" w:leader="none"/>
          <w:tab w:pos="2724" w:val="left" w:leader="none"/>
        </w:tabs>
        <w:spacing w:line="288" w:lineRule="auto" w:before="170" w:after="0"/>
        <w:ind w:left="2723" w:right="1006" w:hanging="360"/>
        <w:jc w:val="left"/>
        <w:rPr>
          <w:rFonts w:ascii="Wingdings" w:hAnsi="Wingdings"/>
          <w:color w:val="4866AC"/>
          <w:sz w:val="30"/>
        </w:rPr>
      </w:pPr>
      <w:r>
        <w:rPr>
          <w:sz w:val="28"/>
        </w:rPr>
        <w:t>Su</w:t>
      </w:r>
      <w:r>
        <w:rPr>
          <w:spacing w:val="-1"/>
          <w:sz w:val="28"/>
        </w:rPr>
        <w:t> </w:t>
      </w:r>
      <w:r>
        <w:rPr>
          <w:sz w:val="28"/>
        </w:rPr>
        <w:t>organismo</w:t>
      </w:r>
      <w:r>
        <w:rPr>
          <w:spacing w:val="-9"/>
          <w:sz w:val="28"/>
        </w:rPr>
        <w:t> </w:t>
      </w:r>
      <w:r>
        <w:rPr>
          <w:sz w:val="28"/>
        </w:rPr>
        <w:t>puede</w:t>
      </w:r>
      <w:r>
        <w:rPr>
          <w:spacing w:val="-7"/>
          <w:sz w:val="28"/>
        </w:rPr>
        <w:t> </w:t>
      </w:r>
      <w:r>
        <w:rPr>
          <w:sz w:val="28"/>
        </w:rPr>
        <w:t>demorar</w:t>
      </w:r>
      <w:r>
        <w:rPr>
          <w:spacing w:val="-6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3</w:t>
      </w:r>
      <w:r>
        <w:rPr>
          <w:spacing w:val="-7"/>
          <w:sz w:val="28"/>
        </w:rPr>
        <w:t> </w:t>
      </w:r>
      <w:r>
        <w:rPr>
          <w:sz w:val="28"/>
        </w:rPr>
        <w:t>semanas</w:t>
      </w:r>
      <w:r>
        <w:rPr>
          <w:spacing w:val="-5"/>
          <w:sz w:val="28"/>
        </w:rPr>
        <w:t> </w:t>
      </w:r>
      <w:r>
        <w:rPr>
          <w:sz w:val="28"/>
        </w:rPr>
        <w:t>después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la infección</w:t>
      </w:r>
      <w:r>
        <w:rPr>
          <w:spacing w:val="-8"/>
          <w:sz w:val="28"/>
        </w:rPr>
        <w:t> </w:t>
      </w:r>
      <w:r>
        <w:rPr>
          <w:sz w:val="28"/>
        </w:rPr>
        <w:t>en</w:t>
      </w:r>
      <w:r>
        <w:rPr>
          <w:spacing w:val="-74"/>
          <w:sz w:val="28"/>
        </w:rPr>
        <w:t> </w:t>
      </w:r>
      <w:r>
        <w:rPr>
          <w:sz w:val="28"/>
        </w:rPr>
        <w:t>crear</w:t>
      </w:r>
      <w:r>
        <w:rPr>
          <w:spacing w:val="-7"/>
          <w:sz w:val="28"/>
        </w:rPr>
        <w:t> </w:t>
      </w:r>
      <w:r>
        <w:rPr>
          <w:sz w:val="28"/>
        </w:rPr>
        <w:t>anticuerpos.</w:t>
      </w:r>
    </w:p>
    <w:p>
      <w:pPr>
        <w:pStyle w:val="ListParagraph"/>
        <w:numPr>
          <w:ilvl w:val="2"/>
          <w:numId w:val="5"/>
        </w:numPr>
        <w:tabs>
          <w:tab w:pos="2004" w:val="left" w:leader="none"/>
        </w:tabs>
        <w:spacing w:line="295" w:lineRule="auto" w:before="113" w:after="0"/>
        <w:ind w:left="2003" w:right="507" w:hanging="360"/>
        <w:jc w:val="left"/>
        <w:rPr>
          <w:rFonts w:ascii="Wingdings" w:hAnsi="Wingdings"/>
          <w:color w:val="4866AC"/>
          <w:sz w:val="35"/>
        </w:rPr>
      </w:pPr>
      <w:r>
        <w:rPr/>
        <w:pict>
          <v:group style="position:absolute;margin-left:806.474976pt;margin-top:41.736198pt;width:151.85pt;height:145.550pt;mso-position-horizontal-relative:page;mso-position-vertical-relative:paragraph;z-index:-17616384" coordorigin="16129,835" coordsize="3037,2911">
            <v:shape style="position:absolute;left:16137;top:842;width:3021;height:2883" coordorigin="16137,842" coordsize="3021,2883" path="m16137,3725l16200,3676,16262,3627,16325,3577,16388,3527,16450,3477,16512,3427,16575,3376,16637,3325,16698,3274,16760,3223,16822,3171,16883,3119,16944,3067,17005,3015,17066,2962,17127,2909,17187,2856,17248,2802,17308,2748,17368,2694,17428,2640,17487,2586,17546,2531,17606,2476,17664,2421,17723,2365,17782,2309,17840,2253,17898,2197,17956,2141,18013,2084,18070,2027,18127,1970,18184,1913,18241,1855,18297,1797,18353,1739,18409,1681,18464,1622,18519,1564,18574,1505,18629,1446,18683,1386,18737,1327,18791,1267,18844,1207,18897,1147,18950,1086,19003,1026,19055,965,19107,904,19158,842e" filled="false" stroked="true" strokeweight=".75pt" strokecolor="#000000">
              <v:path arrowok="t"/>
              <v:stroke dashstyle="solid"/>
            </v:shape>
            <v:shape style="position:absolute;left:16526;top:1252;width:2626;height:2486" coordorigin="16526,1252" coordsize="2626,2486" path="m16526,3738l16589,3688,16651,3638,16713,3587,16775,3537,16837,3486,16898,3434,16960,3383,17021,3331,17082,3279,17143,3227,17204,3174,17265,3122,17326,3069,17386,3016,17446,2962,17507,2908,17566,2855,17626,2800,17686,2746,17745,2692,17804,2637,17863,2582,17922,2526,17980,2471,18039,2415,18097,2359,18154,2303,18212,2246,18269,2190,18327,2133,18384,2076,18440,2018,18497,1961,18553,1903,18609,1845,18664,1786,18720,1728,18775,1669,18829,1610,18884,1551,18938,1492,18992,1432,19046,1372,19099,1312,19152,1252e" filled="false" stroked="true" strokeweight=".75pt" strokecolor="#000000">
              <v:path arrowok="t"/>
              <v:stroke dashstyle="shortdash"/>
            </v:shape>
            <v:shape style="position:absolute;left:16756;top:1464;width:2403;height:2261" coordorigin="16756,1464" coordsize="2403,2261" path="m16756,3725l16818,3674,16880,3624,16942,3573,17004,3521,17066,3470,17128,3418,17189,3366,17251,3314,17312,3262,17373,3209,17434,3156,17494,3103,17555,3050,17615,2996,17675,2942,17735,2888,17795,2834,17854,2779,17913,2725,17972,2670,18031,2615,18090,2559,18148,2503,18207,2448,18265,2392,18322,2335,18380,2279,18437,2222,18494,2165,18551,2108,18608,2050,18664,1993,18720,1935,18776,1877,18831,1818,18886,1760,18941,1701,18996,1642,19050,1583,19104,1524,19158,1464m17013,3724l17074,3672,17135,3619,17196,3566,17256,3513,17317,3460,17377,3407,17438,3353,17498,3299,17558,3245,17618,3190,17677,3136,17737,3081,17796,3026,17855,2971,17914,2915,17973,2859,18031,2803,18090,2747,18148,2691,18206,2634,18264,2577,18321,2520,18379,2463,18436,2405,18493,2347,18550,2289,18606,2231,18662,2173,18719,2114,18774,2055,18830,1996,18885,1936,18940,1877,18995,1817,19050,1757,19104,1696,19158,1636m17289,3724l17348,3672,17408,3620,17467,3568,17527,3515,17586,3463,17644,3410,17703,3357,17762,3303,17820,3250,17878,3196,17936,3143,17994,3089,18051,3034,18109,2980,18166,2925,18223,2871,18280,2816,18336,2760,18393,2705,18449,2650,18505,2594,18560,2538,18616,2482,18671,2426,18726,2369,18781,2313,18836,2256,18890,2199,18944,2142,18998,2085,19052,2027,19105,1970,19158,1912m17774,3725l17836,3673,17897,3621,17959,3568,18020,3516,18081,3463,18142,3410,18203,3356,18263,3303,18324,3249,18385,3195,18445,3141,18505,3086,18565,3032,18626,2977,18685,2922,18745,2867,18805,2811,18864,2755,18924,2700,18983,2644,19042,2587,19101,2531,19159,2474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32"/>
        </w:rPr>
        <w:t>Es</w:t>
      </w:r>
      <w:r>
        <w:rPr>
          <w:spacing w:val="-1"/>
          <w:sz w:val="32"/>
        </w:rPr>
        <w:t> </w:t>
      </w:r>
      <w:r>
        <w:rPr>
          <w:sz w:val="32"/>
        </w:rPr>
        <w:t>posible</w:t>
      </w:r>
      <w:r>
        <w:rPr>
          <w:spacing w:val="-9"/>
          <w:sz w:val="32"/>
        </w:rPr>
        <w:t> </w:t>
      </w:r>
      <w:r>
        <w:rPr>
          <w:sz w:val="32"/>
        </w:rPr>
        <w:t>que</w:t>
      </w:r>
      <w:r>
        <w:rPr>
          <w:spacing w:val="-5"/>
          <w:sz w:val="32"/>
        </w:rPr>
        <w:t> </w:t>
      </w:r>
      <w:r>
        <w:rPr>
          <w:sz w:val="32"/>
        </w:rPr>
        <w:t>tener anticuerpos</w:t>
      </w:r>
      <w:r>
        <w:rPr>
          <w:spacing w:val="-4"/>
          <w:sz w:val="32"/>
        </w:rPr>
        <w:t> </w:t>
      </w:r>
      <w:r>
        <w:rPr>
          <w:sz w:val="32"/>
        </w:rPr>
        <w:t>contra</w:t>
      </w:r>
      <w:r>
        <w:rPr>
          <w:spacing w:val="-2"/>
          <w:sz w:val="32"/>
        </w:rPr>
        <w:t> </w:t>
      </w:r>
      <w:r>
        <w:rPr>
          <w:sz w:val="32"/>
        </w:rPr>
        <w:t>el</w:t>
      </w:r>
      <w:r>
        <w:rPr>
          <w:spacing w:val="-1"/>
          <w:sz w:val="32"/>
        </w:rPr>
        <w:t> </w:t>
      </w:r>
      <w:r>
        <w:rPr>
          <w:sz w:val="32"/>
        </w:rPr>
        <w:t>virus</w:t>
      </w:r>
      <w:r>
        <w:rPr>
          <w:spacing w:val="-3"/>
          <w:sz w:val="32"/>
        </w:rPr>
        <w:t> </w:t>
      </w:r>
      <w:r>
        <w:rPr>
          <w:sz w:val="32"/>
        </w:rPr>
        <w:t>que</w:t>
      </w:r>
      <w:r>
        <w:rPr>
          <w:spacing w:val="-2"/>
          <w:sz w:val="32"/>
        </w:rPr>
        <w:t> </w:t>
      </w:r>
      <w:r>
        <w:rPr>
          <w:sz w:val="32"/>
        </w:rPr>
        <w:t>causa</w:t>
      </w:r>
      <w:r>
        <w:rPr>
          <w:spacing w:val="-4"/>
          <w:sz w:val="32"/>
        </w:rPr>
        <w:t> </w:t>
      </w:r>
      <w:r>
        <w:rPr>
          <w:sz w:val="32"/>
        </w:rPr>
        <w:t>el</w:t>
      </w:r>
      <w:r>
        <w:rPr>
          <w:spacing w:val="-1"/>
          <w:sz w:val="32"/>
        </w:rPr>
        <w:t> </w:t>
      </w:r>
      <w:r>
        <w:rPr>
          <w:sz w:val="32"/>
        </w:rPr>
        <w:t>COVID-19</w:t>
      </w:r>
      <w:r>
        <w:rPr>
          <w:spacing w:val="-86"/>
          <w:sz w:val="32"/>
        </w:rPr>
        <w:t> </w:t>
      </w:r>
      <w:r>
        <w:rPr>
          <w:sz w:val="32"/>
        </w:rPr>
        <w:t>lo proteja de volver a ser infectado por el virus. Si esto ocurre, no</w:t>
      </w:r>
      <w:r>
        <w:rPr>
          <w:spacing w:val="1"/>
          <w:sz w:val="32"/>
        </w:rPr>
        <w:t> </w:t>
      </w:r>
      <w:r>
        <w:rPr>
          <w:sz w:val="32"/>
        </w:rPr>
        <w:t>sabemos qué nivel de protección pueden aportar los anticuerpos ni</w:t>
      </w:r>
      <w:r>
        <w:rPr>
          <w:spacing w:val="1"/>
          <w:sz w:val="32"/>
        </w:rPr>
        <w:t> </w:t>
      </w:r>
      <w:r>
        <w:rPr>
          <w:sz w:val="32"/>
        </w:rPr>
        <w:t>cuánto</w:t>
      </w:r>
      <w:r>
        <w:rPr>
          <w:spacing w:val="-3"/>
          <w:sz w:val="32"/>
        </w:rPr>
        <w:t> </w:t>
      </w:r>
      <w:r>
        <w:rPr>
          <w:sz w:val="32"/>
        </w:rPr>
        <w:t>puede</w:t>
      </w:r>
      <w:r>
        <w:rPr>
          <w:spacing w:val="2"/>
          <w:sz w:val="32"/>
        </w:rPr>
        <w:t> </w:t>
      </w:r>
      <w:r>
        <w:rPr>
          <w:sz w:val="32"/>
        </w:rPr>
        <w:t>durar.</w:t>
      </w:r>
    </w:p>
    <w:p>
      <w:pPr>
        <w:pStyle w:val="ListParagraph"/>
        <w:numPr>
          <w:ilvl w:val="1"/>
          <w:numId w:val="5"/>
        </w:numPr>
        <w:tabs>
          <w:tab w:pos="1284" w:val="left" w:leader="none"/>
        </w:tabs>
        <w:spacing w:line="240" w:lineRule="auto" w:before="203" w:after="0"/>
        <w:ind w:left="1283" w:right="0" w:hanging="361"/>
        <w:jc w:val="left"/>
        <w:rPr>
          <w:rFonts w:ascii="Wingdings" w:hAnsi="Wingdings"/>
          <w:color w:val="4866AC"/>
          <w:sz w:val="39"/>
        </w:rPr>
      </w:pPr>
      <w:r>
        <w:rPr>
          <w:sz w:val="36"/>
        </w:rPr>
        <w:t>Radiografía</w:t>
      </w:r>
      <w:r>
        <w:rPr>
          <w:spacing w:val="-7"/>
          <w:sz w:val="36"/>
        </w:rPr>
        <w:t> </w:t>
      </w:r>
      <w:r>
        <w:rPr>
          <w:sz w:val="36"/>
        </w:rPr>
        <w:t>de</w:t>
      </w:r>
      <w:r>
        <w:rPr>
          <w:spacing w:val="-17"/>
          <w:sz w:val="36"/>
        </w:rPr>
        <w:t> </w:t>
      </w:r>
      <w:r>
        <w:rPr>
          <w:sz w:val="36"/>
        </w:rPr>
        <w:t>Tórax</w:t>
      </w:r>
      <w:r>
        <w:rPr>
          <w:spacing w:val="-14"/>
          <w:sz w:val="36"/>
        </w:rPr>
        <w:t> </w:t>
      </w:r>
      <w:r>
        <w:rPr>
          <w:sz w:val="36"/>
        </w:rPr>
        <w:t>o</w:t>
      </w:r>
      <w:r>
        <w:rPr>
          <w:spacing w:val="-15"/>
          <w:sz w:val="36"/>
        </w:rPr>
        <w:t> </w:t>
      </w:r>
      <w:r>
        <w:rPr>
          <w:sz w:val="36"/>
        </w:rPr>
        <w:t>Tomografía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16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6457" w:space="40"/>
            <w:col w:w="12703"/>
          </w:cols>
        </w:sect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footerReference w:type="default" r:id="rId87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rFonts w:ascii="Arial"/>
          <w:b/>
          <w:sz w:val="106"/>
        </w:rPr>
      </w:pPr>
      <w:r>
        <w:rPr/>
        <w:pict>
          <v:group style="position:absolute;margin-left:0pt;margin-top:.374878pt;width:407.4pt;height:539.1pt;mso-position-horizontal-relative:page;mso-position-vertical-relative:page;z-index:-17614848" coordorigin="0,7" coordsize="8148,10782">
            <v:shape style="position:absolute;left:0;top:7;width:8148;height:10782" type="#_x0000_t75" stroked="false">
              <v:imagedata r:id="rId88" o:title=""/>
            </v:shape>
            <v:shape style="position:absolute;left:648;top:319;width:1244;height:1354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spacing w:before="1"/>
        <w:rPr>
          <w:rFonts w:ascii="Arial"/>
          <w:b/>
          <w:sz w:val="143"/>
        </w:rPr>
      </w:pPr>
    </w:p>
    <w:p>
      <w:pPr>
        <w:pStyle w:val="Heading1"/>
        <w:spacing w:line="1091" w:lineRule="exact"/>
      </w:pPr>
      <w:r>
        <w:rPr>
          <w:spacing w:val="-17"/>
        </w:rPr>
        <w:t>Tratamiento</w:t>
      </w:r>
    </w:p>
    <w:p>
      <w:pPr>
        <w:pStyle w:val="Heading5"/>
        <w:spacing w:line="631" w:lineRule="exact"/>
      </w:pPr>
      <w:r>
        <w:rPr>
          <w:w w:val="90"/>
        </w:rPr>
        <w:t>(Manejo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Síntomas)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100" w:after="0"/>
        <w:ind w:left="1188" w:right="0" w:hanging="361"/>
        <w:jc w:val="left"/>
        <w:rPr>
          <w:rFonts w:ascii="Wingdings" w:hAnsi="Wingdings"/>
          <w:color w:val="4866AC"/>
          <w:sz w:val="41"/>
        </w:rPr>
      </w:pPr>
      <w:r>
        <w:rPr>
          <w:spacing w:val="-1"/>
          <w:w w:val="99"/>
          <w:sz w:val="38"/>
        </w:rPr>
        <w:br w:type="column"/>
      </w:r>
      <w:r>
        <w:rPr>
          <w:sz w:val="38"/>
        </w:rPr>
        <w:t>En</w:t>
      </w:r>
      <w:r>
        <w:rPr>
          <w:spacing w:val="-5"/>
          <w:sz w:val="38"/>
        </w:rPr>
        <w:t> </w:t>
      </w:r>
      <w:r>
        <w:rPr>
          <w:sz w:val="38"/>
        </w:rPr>
        <w:t>el</w:t>
      </w:r>
      <w:r>
        <w:rPr>
          <w:spacing w:val="-3"/>
          <w:sz w:val="38"/>
        </w:rPr>
        <w:t> </w:t>
      </w:r>
      <w:r>
        <w:rPr>
          <w:sz w:val="38"/>
        </w:rPr>
        <w:t>momento</w:t>
      </w:r>
      <w:r>
        <w:rPr>
          <w:spacing w:val="3"/>
          <w:sz w:val="38"/>
        </w:rPr>
        <w:t> </w:t>
      </w:r>
      <w:r>
        <w:rPr>
          <w:sz w:val="38"/>
        </w:rPr>
        <w:t>no</w:t>
      </w:r>
      <w:r>
        <w:rPr>
          <w:spacing w:val="-2"/>
          <w:sz w:val="38"/>
        </w:rPr>
        <w:t> </w:t>
      </w:r>
      <w:r>
        <w:rPr>
          <w:sz w:val="38"/>
        </w:rPr>
        <w:t>hay</w:t>
      </w:r>
      <w:r>
        <w:rPr>
          <w:spacing w:val="-2"/>
          <w:sz w:val="38"/>
        </w:rPr>
        <w:t> </w:t>
      </w:r>
      <w:r>
        <w:rPr>
          <w:sz w:val="38"/>
        </w:rPr>
        <w:t>medicamentos</w:t>
      </w:r>
      <w:r>
        <w:rPr>
          <w:spacing w:val="7"/>
          <w:sz w:val="38"/>
        </w:rPr>
        <w:t> </w:t>
      </w:r>
      <w:r>
        <w:rPr>
          <w:sz w:val="38"/>
        </w:rPr>
        <w:t>para</w:t>
      </w:r>
      <w:r>
        <w:rPr>
          <w:spacing w:val="2"/>
          <w:sz w:val="38"/>
        </w:rPr>
        <w:t> </w:t>
      </w:r>
      <w:r>
        <w:rPr>
          <w:sz w:val="38"/>
        </w:rPr>
        <w:t>el</w:t>
      </w:r>
      <w:r>
        <w:rPr>
          <w:spacing w:val="-3"/>
          <w:sz w:val="38"/>
        </w:rPr>
        <w:t> </w:t>
      </w:r>
      <w:r>
        <w:rPr>
          <w:sz w:val="38"/>
        </w:rPr>
        <w:t>COVID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242" w:after="0"/>
        <w:ind w:left="1188" w:right="0" w:hanging="361"/>
        <w:jc w:val="left"/>
        <w:rPr>
          <w:rFonts w:ascii="Wingdings" w:hAnsi="Wingdings"/>
          <w:color w:val="4866AC"/>
          <w:sz w:val="41"/>
        </w:rPr>
      </w:pPr>
      <w:r>
        <w:rPr/>
        <w:pict>
          <v:group style="position:absolute;margin-left:836.375pt;margin-top:-41.347015pt;width:121.95pt;height:44.55pt;mso-position-horizontal-relative:page;mso-position-vertical-relative:paragraph;z-index:15755264" coordorigin="16728,-827" coordsize="2439,891">
            <v:shape style="position:absolute;left:16735;top:-820;width:2424;height:876" coordorigin="16735,-819" coordsize="2424,876" path="m19159,57l19088,20,19016,-16,18944,-51,18871,-86,18797,-120,18724,-153,18649,-186,18574,-218,18499,-249,18423,-280,18348,-310,18271,-339,18195,-368,18118,-396,18041,-424,17964,-451,17887,-478,17810,-504,17732,-529,17655,-554,17577,-579,17500,-603,17423,-626,17345,-649,17268,-672,17191,-694,17115,-716,17038,-737,16962,-758,16886,-779,16810,-799,16735,-819e" filled="false" stroked="true" strokeweight=".75pt" strokecolor="#4866ac">
              <v:path arrowok="t"/>
              <v:stroke dashstyle="solid"/>
            </v:shape>
            <v:shape style="position:absolute;left:17642;top:-820;width:1517;height:579" coordorigin="17642,-819" coordsize="1517,579" path="m19159,-240l19086,-275,19012,-309,18938,-342,18864,-375,18789,-407,18713,-438,18638,-469,18562,-499,18486,-529,18409,-558,18333,-586,18256,-614,18179,-641,18102,-668,18025,-695,17949,-720,17872,-746,17795,-771,17719,-795,17642,-819e" filled="false" stroked="true" strokeweight=".75pt" strokecolor="#4866ac">
              <v:path arrowok="t"/>
              <v:stroke dashstyle="shortdash"/>
            </v:shape>
            <v:shape style="position:absolute;left:18112;top:-820;width:1046;height:406" coordorigin="18112,-819" coordsize="1046,406" path="m19158,-413l19086,-445,19013,-477,18940,-508,18866,-538,18792,-568,18718,-598,18643,-627,18568,-656,18493,-684,18417,-712,18341,-740,18265,-766,18189,-793,18112,-819e" filled="false" stroked="true" strokeweight=".75pt" strokecolor="#4866ac">
              <v:path arrowok="t"/>
              <v:stroke dashstyle="solid"/>
            </v:shape>
            <w10:wrap type="none"/>
          </v:group>
        </w:pict>
      </w:r>
      <w:r>
        <w:rPr>
          <w:sz w:val="38"/>
        </w:rPr>
        <w:t>Aislamiento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66" w:lineRule="auto" w:before="132" w:after="0"/>
        <w:ind w:left="1907" w:right="1324" w:hanging="360"/>
        <w:jc w:val="left"/>
        <w:rPr>
          <w:sz w:val="30"/>
        </w:rPr>
      </w:pPr>
      <w:r>
        <w:rPr>
          <w:spacing w:val="-1"/>
          <w:sz w:val="30"/>
        </w:rPr>
        <w:t>En casa:</w:t>
      </w:r>
      <w:r>
        <w:rPr>
          <w:spacing w:val="-20"/>
          <w:sz w:val="30"/>
        </w:rPr>
        <w:t> </w:t>
      </w:r>
      <w:r>
        <w:rPr>
          <w:spacing w:val="-1"/>
          <w:sz w:val="30"/>
        </w:rPr>
        <w:t>Asignar</w:t>
      </w:r>
      <w:r>
        <w:rPr>
          <w:spacing w:val="-5"/>
          <w:sz w:val="30"/>
        </w:rPr>
        <w:t> </w:t>
      </w:r>
      <w:r>
        <w:rPr>
          <w:spacing w:val="-1"/>
          <w:sz w:val="30"/>
        </w:rPr>
        <w:t>habitación /</w:t>
      </w:r>
      <w:r>
        <w:rPr>
          <w:spacing w:val="-4"/>
          <w:sz w:val="30"/>
        </w:rPr>
        <w:t> </w:t>
      </w:r>
      <w:r>
        <w:rPr>
          <w:spacing w:val="-1"/>
          <w:sz w:val="30"/>
        </w:rPr>
        <w:t>baño</w:t>
      </w:r>
      <w:r>
        <w:rPr>
          <w:spacing w:val="-3"/>
          <w:sz w:val="30"/>
        </w:rPr>
        <w:t> </w:t>
      </w:r>
      <w:r>
        <w:rPr>
          <w:spacing w:val="-1"/>
          <w:sz w:val="30"/>
        </w:rPr>
        <w:t>/</w:t>
      </w:r>
      <w:r>
        <w:rPr>
          <w:spacing w:val="-2"/>
          <w:sz w:val="30"/>
        </w:rPr>
        <w:t> </w:t>
      </w:r>
      <w:r>
        <w:rPr>
          <w:spacing w:val="-1"/>
          <w:sz w:val="30"/>
        </w:rPr>
        <w:t>platos,</w:t>
      </w:r>
      <w:r>
        <w:rPr>
          <w:spacing w:val="-4"/>
          <w:sz w:val="30"/>
        </w:rPr>
        <w:t> </w:t>
      </w:r>
      <w:r>
        <w:rPr>
          <w:sz w:val="30"/>
        </w:rPr>
        <w:t>vasos</w:t>
      </w:r>
      <w:r>
        <w:rPr>
          <w:spacing w:val="2"/>
          <w:sz w:val="30"/>
        </w:rPr>
        <w:t> </w:t>
      </w:r>
      <w:r>
        <w:rPr>
          <w:sz w:val="30"/>
        </w:rPr>
        <w:t>y</w:t>
      </w:r>
      <w:r>
        <w:rPr>
          <w:spacing w:val="-6"/>
          <w:sz w:val="30"/>
        </w:rPr>
        <w:t> </w:t>
      </w:r>
      <w:r>
        <w:rPr>
          <w:sz w:val="30"/>
        </w:rPr>
        <w:t>cubiertos</w:t>
      </w:r>
      <w:r>
        <w:rPr>
          <w:spacing w:val="-4"/>
          <w:sz w:val="30"/>
        </w:rPr>
        <w:t> </w:t>
      </w:r>
      <w:r>
        <w:rPr>
          <w:sz w:val="30"/>
        </w:rPr>
        <w:t>para</w:t>
      </w:r>
      <w:r>
        <w:rPr>
          <w:spacing w:val="-1"/>
          <w:sz w:val="30"/>
        </w:rPr>
        <w:t> </w:t>
      </w:r>
      <w:r>
        <w:rPr>
          <w:sz w:val="30"/>
        </w:rPr>
        <w:t>su</w:t>
      </w:r>
      <w:r>
        <w:rPr>
          <w:spacing w:val="-3"/>
          <w:sz w:val="30"/>
        </w:rPr>
        <w:t> </w:t>
      </w:r>
      <w:r>
        <w:rPr>
          <w:sz w:val="30"/>
        </w:rPr>
        <w:t>uso</w:t>
      </w:r>
      <w:r>
        <w:rPr>
          <w:spacing w:val="-80"/>
          <w:sz w:val="30"/>
        </w:rPr>
        <w:t> </w:t>
      </w:r>
      <w:r>
        <w:rPr>
          <w:sz w:val="30"/>
        </w:rPr>
        <w:t>personal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205" w:after="0"/>
        <w:ind w:left="1188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Hidratación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230" w:after="0"/>
        <w:ind w:left="1188" w:right="0" w:hanging="361"/>
        <w:jc w:val="left"/>
        <w:rPr>
          <w:rFonts w:ascii="Wingdings" w:hAnsi="Wingdings"/>
          <w:color w:val="4866AC"/>
          <w:sz w:val="42"/>
        </w:rPr>
      </w:pPr>
      <w:r>
        <w:rPr>
          <w:sz w:val="38"/>
        </w:rPr>
        <w:t>Vitamina</w:t>
      </w:r>
      <w:r>
        <w:rPr>
          <w:spacing w:val="1"/>
          <w:sz w:val="38"/>
        </w:rPr>
        <w:t> </w:t>
      </w:r>
      <w:r>
        <w:rPr>
          <w:sz w:val="38"/>
        </w:rPr>
        <w:t>C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241" w:after="0"/>
        <w:ind w:left="1188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Mantenerse</w:t>
      </w:r>
      <w:r>
        <w:rPr>
          <w:spacing w:val="1"/>
          <w:sz w:val="38"/>
        </w:rPr>
        <w:t> </w:t>
      </w:r>
      <w:r>
        <w:rPr>
          <w:sz w:val="38"/>
        </w:rPr>
        <w:t>activo</w:t>
      </w:r>
      <w:r>
        <w:rPr>
          <w:spacing w:val="1"/>
          <w:sz w:val="38"/>
        </w:rPr>
        <w:t> </w:t>
      </w:r>
      <w:r>
        <w:rPr>
          <w:sz w:val="38"/>
        </w:rPr>
        <w:t>(evitar</w:t>
      </w:r>
      <w:r>
        <w:rPr>
          <w:spacing w:val="-3"/>
          <w:sz w:val="38"/>
        </w:rPr>
        <w:t> </w:t>
      </w:r>
      <w:r>
        <w:rPr>
          <w:sz w:val="38"/>
        </w:rPr>
        <w:t>reposo</w:t>
      </w:r>
      <w:r>
        <w:rPr>
          <w:spacing w:val="3"/>
          <w:sz w:val="38"/>
        </w:rPr>
        <w:t> </w:t>
      </w:r>
      <w:r>
        <w:rPr>
          <w:sz w:val="38"/>
        </w:rPr>
        <w:t>absoluto)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31" w:after="0"/>
        <w:ind w:left="1908" w:right="0" w:hanging="361"/>
        <w:jc w:val="left"/>
        <w:rPr>
          <w:sz w:val="30"/>
        </w:rPr>
      </w:pPr>
      <w:r>
        <w:rPr>
          <w:sz w:val="30"/>
        </w:rPr>
        <w:t>Caminar</w:t>
      </w:r>
      <w:r>
        <w:rPr>
          <w:spacing w:val="-3"/>
          <w:sz w:val="30"/>
        </w:rPr>
        <w:t> </w:t>
      </w:r>
      <w:r>
        <w:rPr>
          <w:sz w:val="30"/>
        </w:rPr>
        <w:t>/</w:t>
      </w:r>
      <w:r>
        <w:rPr>
          <w:spacing w:val="-3"/>
          <w:sz w:val="30"/>
        </w:rPr>
        <w:t> </w:t>
      </w:r>
      <w:r>
        <w:rPr>
          <w:sz w:val="30"/>
        </w:rPr>
        <w:t>mover</w:t>
      </w:r>
      <w:r>
        <w:rPr>
          <w:spacing w:val="-3"/>
          <w:sz w:val="30"/>
        </w:rPr>
        <w:t> </w:t>
      </w:r>
      <w:r>
        <w:rPr>
          <w:sz w:val="30"/>
        </w:rPr>
        <w:t>piernas</w:t>
      </w:r>
      <w:r>
        <w:rPr>
          <w:spacing w:val="-3"/>
          <w:sz w:val="30"/>
        </w:rPr>
        <w:t> </w:t>
      </w:r>
      <w:r>
        <w:rPr>
          <w:sz w:val="30"/>
        </w:rPr>
        <w:t>y</w:t>
      </w:r>
      <w:r>
        <w:rPr>
          <w:spacing w:val="-4"/>
          <w:sz w:val="30"/>
        </w:rPr>
        <w:t> </w:t>
      </w:r>
      <w:r>
        <w:rPr>
          <w:sz w:val="30"/>
        </w:rPr>
        <w:t>brazos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231" w:after="0"/>
        <w:ind w:left="1188" w:right="0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Específicos: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33" w:after="0"/>
        <w:ind w:left="1908" w:right="0" w:hanging="361"/>
        <w:jc w:val="left"/>
        <w:rPr>
          <w:sz w:val="30"/>
        </w:rPr>
      </w:pPr>
      <w:r>
        <w:rPr>
          <w:spacing w:val="-1"/>
          <w:sz w:val="30"/>
        </w:rPr>
        <w:t>Antipiréticos</w:t>
      </w:r>
      <w:r>
        <w:rPr>
          <w:spacing w:val="-3"/>
          <w:sz w:val="30"/>
        </w:rPr>
        <w:t> </w:t>
      </w:r>
      <w:r>
        <w:rPr>
          <w:spacing w:val="-1"/>
          <w:sz w:val="30"/>
        </w:rPr>
        <w:t>(fiebre):</w:t>
      </w:r>
      <w:r>
        <w:rPr>
          <w:spacing w:val="-20"/>
          <w:sz w:val="30"/>
        </w:rPr>
        <w:t> </w:t>
      </w:r>
      <w:r>
        <w:rPr>
          <w:sz w:val="30"/>
        </w:rPr>
        <w:t>Acetaminofén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26" w:after="0"/>
        <w:ind w:left="1908" w:right="0" w:hanging="361"/>
        <w:jc w:val="left"/>
        <w:rPr>
          <w:sz w:val="30"/>
        </w:rPr>
      </w:pPr>
      <w:r>
        <w:rPr>
          <w:sz w:val="30"/>
        </w:rPr>
        <w:t>Suplemento</w:t>
      </w:r>
      <w:r>
        <w:rPr>
          <w:spacing w:val="-8"/>
          <w:sz w:val="30"/>
        </w:rPr>
        <w:t> </w:t>
      </w:r>
      <w:r>
        <w:rPr>
          <w:sz w:val="30"/>
        </w:rPr>
        <w:t>de</w:t>
      </w:r>
      <w:r>
        <w:rPr>
          <w:spacing w:val="-4"/>
          <w:sz w:val="30"/>
        </w:rPr>
        <w:t> </w:t>
      </w:r>
      <w:r>
        <w:rPr>
          <w:sz w:val="30"/>
        </w:rPr>
        <w:t>Oxígeno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24" w:after="0"/>
        <w:ind w:left="1908" w:right="0" w:hanging="361"/>
        <w:jc w:val="left"/>
        <w:rPr>
          <w:sz w:val="30"/>
        </w:rPr>
      </w:pPr>
      <w:r>
        <w:rPr>
          <w:sz w:val="30"/>
        </w:rPr>
        <w:t>Soporte</w:t>
      </w:r>
      <w:r>
        <w:rPr>
          <w:spacing w:val="-7"/>
          <w:sz w:val="30"/>
        </w:rPr>
        <w:t> </w:t>
      </w:r>
      <w:r>
        <w:rPr>
          <w:sz w:val="30"/>
        </w:rPr>
        <w:t>respiratorio</w:t>
      </w:r>
    </w:p>
    <w:p>
      <w:pPr>
        <w:pStyle w:val="ListParagraph"/>
        <w:numPr>
          <w:ilvl w:val="2"/>
          <w:numId w:val="6"/>
        </w:numPr>
        <w:tabs>
          <w:tab w:pos="2627" w:val="left" w:leader="none"/>
          <w:tab w:pos="2628" w:val="left" w:leader="none"/>
        </w:tabs>
        <w:spacing w:line="240" w:lineRule="auto" w:before="123" w:after="0"/>
        <w:ind w:left="2628" w:right="0" w:hanging="361"/>
        <w:jc w:val="left"/>
        <w:rPr>
          <w:sz w:val="30"/>
        </w:rPr>
      </w:pPr>
      <w:r>
        <w:rPr>
          <w:sz w:val="30"/>
        </w:rPr>
        <w:t>UCI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24" w:after="0"/>
        <w:ind w:left="1908" w:right="0" w:hanging="361"/>
        <w:jc w:val="left"/>
        <w:rPr>
          <w:sz w:val="30"/>
        </w:rPr>
      </w:pPr>
      <w:r>
        <w:rPr/>
        <w:pict>
          <v:group style="position:absolute;margin-left:806.474976pt;margin-top:8.047272pt;width:151.85pt;height:145.550pt;mso-position-horizontal-relative:page;mso-position-vertical-relative:paragraph;z-index:-17615360" coordorigin="16129,161" coordsize="3037,2911">
            <v:shape style="position:absolute;left:16137;top:168;width:3021;height:2883" coordorigin="16137,168" coordsize="3021,2883" path="m16137,3051l16200,3002,16262,2952,16325,2903,16388,2853,16450,2803,16512,2753,16575,2702,16637,2651,16698,2600,16760,2549,16822,2497,16883,2445,16944,2393,17005,2340,17066,2288,17127,2235,17187,2181,17248,2128,17308,2074,17368,2020,17428,1966,17487,1911,17546,1857,17606,1802,17664,1746,17723,1691,17782,1635,17840,1579,17898,1523,17956,1467,18013,1410,18070,1353,18127,1296,18184,1238,18241,1181,18297,1123,18353,1065,18409,1007,18464,948,18519,889,18574,831,18629,771,18683,712,18737,652,18791,593,18844,533,18897,472,18950,412,19003,351,19055,291,19107,229,19158,168e" filled="false" stroked="true" strokeweight=".75pt" strokecolor="#4866ac">
              <v:path arrowok="t"/>
              <v:stroke dashstyle="solid"/>
            </v:shape>
            <v:shape style="position:absolute;left:16526;top:578;width:2626;height:2486" coordorigin="16526,578" coordsize="2626,2486" path="m16526,3064l16589,3014,16651,2964,16713,2913,16775,2862,16837,2811,16898,2760,16960,2709,17021,2657,17082,2605,17143,2553,17204,2500,17265,2447,17326,2395,17386,2341,17446,2288,17507,2234,17566,2180,17626,2126,17686,2072,17745,2017,17804,1962,17863,1907,17922,1852,17980,1797,18039,1741,18097,1685,18154,1629,18212,1572,18269,1516,18327,1459,18384,1401,18440,1344,18497,1286,18553,1229,18609,1171,18664,1112,18720,1054,18775,995,18829,936,18884,877,18938,818,18992,758,19046,698,19099,638,19152,578e" filled="false" stroked="true" strokeweight=".75pt" strokecolor="#4866ac">
              <v:path arrowok="t"/>
              <v:stroke dashstyle="shortdash"/>
            </v:shape>
            <v:shape style="position:absolute;left:16756;top:789;width:2403;height:2262" coordorigin="16756,789" coordsize="2403,2262" path="m16756,3050l16818,2999,16880,2948,16942,2897,17004,2846,17066,2795,17128,2743,17189,2691,17251,2639,17312,2586,17373,2534,17434,2481,17494,2428,17555,2374,17615,2321,17675,2267,17735,2213,17795,2159,17854,2104,17913,2049,17972,1995,18031,1939,18090,1884,18148,1828,18207,1772,18265,1716,18322,1660,18380,1603,18437,1547,18494,1490,18551,1433,18608,1375,18664,1317,18720,1260,18776,1202,18831,1143,18886,1085,18941,1026,18996,967,19050,908,19104,848,19158,789m17013,3050l17074,2997,17135,2945,17196,2892,17256,2839,17317,2786,17377,2732,17438,2679,17498,2625,17558,2571,17618,2516,17677,2462,17737,2407,17796,2352,17855,2297,17914,2241,17973,2185,18031,2129,18090,2073,18148,2017,18206,1960,18264,1903,18321,1846,18379,1789,18436,1731,18493,1673,18550,1615,18606,1557,18662,1498,18719,1440,18774,1381,18830,1322,18885,1262,18940,1203,18995,1143,19050,1083,19104,1022,19158,962m17289,3050l17348,2998,17408,2946,17467,2894,17527,2841,17586,2788,17644,2736,17703,2683,17762,2629,17820,2576,17878,2522,17936,2468,17994,2414,18051,2360,18109,2306,18166,2251,18223,2196,18280,2141,18336,2086,18393,2031,18449,1975,18505,1920,18560,1864,18616,1808,18671,1752,18726,1695,18781,1639,18836,1582,18890,1525,18944,1468,18998,1410,19052,1353,19105,1295,19158,1238m17774,3051l17836,2999,17897,2947,17959,2894,18020,2842,18081,2789,18142,2736,18203,2682,18263,2629,18324,2575,18385,2521,18445,2467,18505,2412,18565,2358,18626,2303,18685,2248,18745,2192,18805,2137,18864,2081,18924,2025,18983,1969,19042,1913,19101,1857,19159,1800e" filled="false" stroked="true" strokeweight=".75pt" strokecolor="#4866ac">
              <v:path arrowok="t"/>
              <v:stroke dashstyle="solid"/>
            </v:shape>
            <w10:wrap type="none"/>
          </v:group>
        </w:pict>
      </w:r>
      <w:r>
        <w:rPr>
          <w:sz w:val="30"/>
        </w:rPr>
        <w:t>Antivirales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  <w:tab w:pos="6588" w:val="left" w:leader="none"/>
        </w:tabs>
        <w:spacing w:line="240" w:lineRule="auto" w:before="125" w:after="0"/>
        <w:ind w:left="1908" w:right="0" w:hanging="361"/>
        <w:jc w:val="left"/>
        <w:rPr>
          <w:sz w:val="30"/>
        </w:rPr>
      </w:pPr>
      <w:r>
        <w:rPr>
          <w:sz w:val="30"/>
        </w:rPr>
        <w:t>Medicamentos</w:t>
      </w:r>
      <w:r>
        <w:rPr>
          <w:spacing w:val="-7"/>
          <w:sz w:val="30"/>
        </w:rPr>
        <w:t> </w:t>
      </w:r>
      <w:r>
        <w:rPr>
          <w:sz w:val="30"/>
        </w:rPr>
        <w:t>para</w:t>
      </w:r>
      <w:r>
        <w:rPr>
          <w:spacing w:val="-4"/>
          <w:sz w:val="30"/>
        </w:rPr>
        <w:t> </w:t>
      </w:r>
      <w:r>
        <w:rPr>
          <w:sz w:val="30"/>
        </w:rPr>
        <w:t>la</w:t>
      </w:r>
      <w:r>
        <w:rPr>
          <w:spacing w:val="1"/>
          <w:sz w:val="30"/>
        </w:rPr>
        <w:t> </w:t>
      </w:r>
      <w:r>
        <w:rPr>
          <w:sz w:val="30"/>
        </w:rPr>
        <w:t>malaria</w:t>
        <w:tab/>
      </w:r>
      <w:r>
        <w:rPr>
          <w:spacing w:val="-1"/>
          <w:sz w:val="30"/>
        </w:rPr>
        <w:t>EVIDENCIA</w:t>
      </w:r>
      <w:r>
        <w:rPr>
          <w:spacing w:val="-16"/>
          <w:sz w:val="30"/>
        </w:rPr>
        <w:t> </w:t>
      </w:r>
      <w:r>
        <w:rPr>
          <w:spacing w:val="-1"/>
          <w:sz w:val="30"/>
        </w:rPr>
        <w:t>QUE</w:t>
      </w:r>
      <w:r>
        <w:rPr>
          <w:spacing w:val="-4"/>
          <w:sz w:val="30"/>
        </w:rPr>
        <w:t> </w:t>
      </w:r>
      <w:r>
        <w:rPr>
          <w:spacing w:val="-1"/>
          <w:sz w:val="30"/>
        </w:rPr>
        <w:t>NO</w:t>
      </w:r>
      <w:r>
        <w:rPr>
          <w:spacing w:val="-20"/>
          <w:sz w:val="30"/>
        </w:rPr>
        <w:t> </w:t>
      </w:r>
      <w:r>
        <w:rPr>
          <w:spacing w:val="-1"/>
          <w:sz w:val="30"/>
        </w:rPr>
        <w:t>AYUDA</w:t>
      </w:r>
    </w:p>
    <w:p>
      <w:pPr>
        <w:pStyle w:val="ListParagraph"/>
        <w:numPr>
          <w:ilvl w:val="2"/>
          <w:numId w:val="6"/>
        </w:numPr>
        <w:tabs>
          <w:tab w:pos="2627" w:val="left" w:leader="none"/>
          <w:tab w:pos="2628" w:val="left" w:leader="none"/>
        </w:tabs>
        <w:spacing w:line="240" w:lineRule="auto" w:before="121" w:after="0"/>
        <w:ind w:left="2628" w:right="0" w:hanging="361"/>
        <w:jc w:val="left"/>
        <w:rPr>
          <w:sz w:val="30"/>
        </w:rPr>
      </w:pPr>
      <w:r>
        <w:rPr>
          <w:sz w:val="30"/>
        </w:rPr>
        <w:t>Arritmias</w:t>
      </w:r>
      <w:r>
        <w:rPr>
          <w:spacing w:val="3"/>
          <w:sz w:val="30"/>
        </w:rPr>
        <w:t> </w:t>
      </w:r>
      <w:r>
        <w:rPr>
          <w:sz w:val="30"/>
        </w:rPr>
        <w:t>cardíacas</w:t>
      </w: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27" w:after="0"/>
        <w:ind w:left="1908" w:right="0" w:hanging="361"/>
        <w:jc w:val="left"/>
        <w:rPr>
          <w:sz w:val="30"/>
        </w:rPr>
      </w:pPr>
      <w:r>
        <w:rPr>
          <w:sz w:val="30"/>
        </w:rPr>
        <w:t>Antinflamatorios</w:t>
      </w:r>
      <w:r>
        <w:rPr>
          <w:spacing w:val="-12"/>
          <w:sz w:val="30"/>
        </w:rPr>
        <w:t> </w:t>
      </w:r>
      <w:r>
        <w:rPr>
          <w:sz w:val="30"/>
        </w:rPr>
        <w:t>fuertes</w:t>
      </w:r>
    </w:p>
    <w:p>
      <w:pPr>
        <w:pStyle w:val="ListParagraph"/>
        <w:numPr>
          <w:ilvl w:val="2"/>
          <w:numId w:val="6"/>
        </w:numPr>
        <w:tabs>
          <w:tab w:pos="2627" w:val="left" w:leader="none"/>
          <w:tab w:pos="2628" w:val="left" w:leader="none"/>
          <w:tab w:pos="11568" w:val="right" w:leader="none"/>
        </w:tabs>
        <w:spacing w:line="240" w:lineRule="auto" w:before="120" w:after="0"/>
        <w:ind w:left="2628" w:right="0" w:hanging="361"/>
        <w:jc w:val="left"/>
        <w:rPr>
          <w:rFonts w:ascii="Arial" w:hAnsi="Arial"/>
          <w:b/>
          <w:sz w:val="21"/>
        </w:rPr>
      </w:pPr>
      <w:r>
        <w:rPr>
          <w:sz w:val="30"/>
        </w:rPr>
        <w:t>Afecta</w:t>
      </w:r>
      <w:r>
        <w:rPr>
          <w:spacing w:val="-4"/>
          <w:sz w:val="30"/>
        </w:rPr>
        <w:t> </w:t>
      </w:r>
      <w:r>
        <w:rPr>
          <w:sz w:val="30"/>
        </w:rPr>
        <w:t>sistema</w:t>
      </w:r>
      <w:r>
        <w:rPr>
          <w:spacing w:val="-5"/>
          <w:sz w:val="30"/>
        </w:rPr>
        <w:t> </w:t>
      </w:r>
      <w:r>
        <w:rPr>
          <w:sz w:val="30"/>
        </w:rPr>
        <w:t>inmune</w:t>
        <w:tab/>
      </w:r>
      <w:r>
        <w:rPr>
          <w:rFonts w:ascii="Arial" w:hAnsi="Arial"/>
          <w:b/>
          <w:position w:val="-11"/>
          <w:sz w:val="21"/>
        </w:rPr>
        <w:t>17</w:t>
      </w:r>
    </w:p>
    <w:p>
      <w:pPr>
        <w:spacing w:after="0" w:line="240" w:lineRule="auto"/>
        <w:jc w:val="left"/>
        <w:rPr>
          <w:rFonts w:ascii="Arial" w:hAnsi="Arial"/>
          <w:sz w:val="21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6132" w:space="61"/>
            <w:col w:w="13007"/>
          </w:cols>
        </w:sectPr>
      </w:pPr>
    </w:p>
    <w:p>
      <w:pPr>
        <w:spacing w:before="60"/>
        <w:ind w:left="1448" w:right="735" w:firstLine="0"/>
        <w:jc w:val="center"/>
        <w:rPr>
          <w:rFonts w:ascii="Arial" w:hAnsi="Arial"/>
          <w:b/>
          <w:sz w:val="88"/>
        </w:rPr>
      </w:pPr>
      <w:r>
        <w:rPr/>
        <w:pict>
          <v:group style="position:absolute;margin-left:0pt;margin-top:0pt;width:960pt;height:540.050pt;mso-position-horizontal-relative:page;mso-position-vertical-relative:page;z-index:-17613824" coordorigin="0,0" coordsize="19200,10801">
            <v:rect style="position:absolute;left:0;top:9115;width:19200;height:1685" filled="true" fillcolor="#4866ac" stroked="false">
              <v:fill type="solid"/>
            </v:rect>
            <v:shape style="position:absolute;left:16137;top:7896;width:3021;height:2882" coordorigin="16137,7896" coordsize="3021,2882" path="m16137,10778l16200,10729,16262,10680,16325,10631,16388,10581,16450,10531,16512,10481,16575,10430,16637,10379,16698,10328,16760,10276,16822,10225,16883,10173,16944,10121,17005,10068,17066,10015,17127,9962,17187,9909,17248,9856,17308,9802,17368,9748,17428,9694,17487,9639,17546,9584,17606,9529,17664,9474,17723,9419,17782,9363,17840,9307,17898,9251,17956,9194,18013,9138,18070,9081,18127,9024,18184,8966,18241,8909,18297,8851,18353,8793,18409,8734,18464,8676,18519,8617,18574,8558,18629,8499,18683,8440,18737,8380,18791,8320,18844,8260,18897,8200,18950,8140,19003,8079,19055,8018,19107,7957,19158,7896e" filled="false" stroked="true" strokeweight=".75pt" strokecolor="#ffffff">
              <v:path arrowok="t"/>
              <v:stroke dashstyle="solid"/>
            </v:shape>
            <v:shape style="position:absolute;left:16526;top:8306;width:2626;height:2487" coordorigin="16526,8306" coordsize="2626,2487" path="m16526,10793l16589,10743,16651,10692,16713,10642,16775,10591,16837,10540,16898,10489,16960,10437,17021,10386,17082,10334,17143,10281,17204,10229,17265,10176,17326,10123,17386,10070,17446,10017,17507,9963,17566,9909,17626,9855,17686,9801,17745,9746,17804,9691,17863,9636,17922,9581,17980,9525,18039,9470,18097,9414,18154,9357,18212,9301,18269,9244,18327,9187,18384,9130,18440,9073,18497,9015,18553,8957,18609,8899,18664,8841,18720,8783,18775,8724,18829,8665,18884,8606,18938,8546,18992,8487,19046,8427,19099,8367,19152,8306e" filled="false" stroked="true" strokeweight=".75pt" strokecolor="#ffffff">
              <v:path arrowok="t"/>
              <v:stroke dashstyle="shortdash"/>
            </v:shape>
            <v:shape style="position:absolute;left:16756;top:8517;width:2403;height:2261" coordorigin="16756,8517" coordsize="2403,2261" path="m16756,10777l16818,10727,16880,10676,16942,10625,17004,10574,17066,10522,17128,10471,17189,10419,17251,10367,17312,10314,17373,10262,17434,10209,17494,10156,17555,10102,17615,10049,17675,9995,17735,9941,17795,9886,17854,9832,17913,9777,17972,9722,18031,9667,18090,9612,18148,9556,18207,9500,18265,9444,18322,9388,18380,9331,18437,9274,18494,9217,18551,9160,18608,9103,18664,9045,18720,8987,18776,8929,18831,8871,18886,8812,18941,8754,18996,8695,19050,8636,19104,8576,19158,8517m17013,10778l17074,10726,17135,10674,17196,10621,17256,10568,17317,10515,17377,10461,17438,10407,17498,10354,17558,10299,17618,10245,17677,10190,17737,10136,17796,10081,17855,10025,17914,9970,17973,9914,18031,9858,18090,9802,18148,9745,18206,9689,18264,9632,18321,9575,18379,9517,18436,9460,18493,9402,18550,9344,18606,9286,18662,9227,18719,9168,18774,9110,18830,9050,18885,8991,18940,8931,18995,8871,19050,8811,19104,8751,19158,8690m17289,10778l17348,10727,17408,10675,17467,10622,17527,10570,17586,10517,17644,10464,17703,10411,17762,10358,17820,10305,17878,10251,17936,10197,17994,10143,18051,10089,18109,10034,18166,9980,18223,9925,18280,9870,18336,9815,18393,9760,18449,9704,18505,9648,18560,9593,18616,9537,18671,9480,18726,9424,18781,9367,18836,9311,18890,9254,18944,9196,18998,9139,19052,9082,19105,9024,19158,8966m17774,10778l17836,10727,17897,10674,17959,10622,18020,10569,18081,10516,18142,10463,18203,10410,18263,10356,18324,10303,18385,10249,18445,10194,18505,10140,18565,10085,18626,10030,18685,9975,18745,9920,18805,9865,18864,9809,18924,9753,18983,9697,19042,9641,19101,9585,19159,9528e" filled="false" stroked="true" strokeweight=".75pt" strokecolor="#ffffff">
              <v:path arrowok="t"/>
              <v:stroke dashstyle="solid"/>
            </v:shape>
            <v:shape style="position:absolute;left:0;top:0;width:8148;height:10789" type="#_x0000_t75" stroked="false">
              <v:imagedata r:id="rId85" o:title=""/>
            </v:shape>
            <v:rect style="position:absolute;left:0;top:0;width:19200;height:9116" filled="true" fillcolor="#ffffff" stroked="false">
              <v:fill type="solid"/>
            </v:rect>
            <v:line style="position:absolute" from="7483,1891" to="7483,7472" stroked="true" strokeweight="1pt" strokecolor="#465fa2">
              <v:stroke dashstyle="solid"/>
            </v:line>
            <v:shape style="position:absolute;left:496;top:2064;width:6956;height:6956" type="#_x0000_t75" stroked="false">
              <v:imagedata r:id="rId90" o:title=""/>
            </v:shape>
            <v:shape style="position:absolute;left:496;top:252;width:1246;height:1354" type="#_x0000_t75" stroked="false">
              <v:imagedata r:id="rId42" o:title=""/>
            </v:shape>
            <w10:wrap type="none"/>
          </v:group>
        </w:pict>
      </w:r>
      <w:r>
        <w:rPr>
          <w:rFonts w:ascii="Arial" w:hAnsi="Arial"/>
          <w:b/>
          <w:spacing w:val="-24"/>
          <w:sz w:val="88"/>
        </w:rPr>
        <w:t>Cómo</w:t>
      </w:r>
      <w:r>
        <w:rPr>
          <w:rFonts w:ascii="Arial" w:hAnsi="Arial"/>
          <w:b/>
          <w:spacing w:val="-78"/>
          <w:sz w:val="88"/>
        </w:rPr>
        <w:t> </w:t>
      </w:r>
      <w:r>
        <w:rPr>
          <w:rFonts w:ascii="Arial" w:hAnsi="Arial"/>
          <w:b/>
          <w:spacing w:val="-24"/>
          <w:sz w:val="88"/>
        </w:rPr>
        <w:t>prevenir</w:t>
      </w:r>
      <w:r>
        <w:rPr>
          <w:rFonts w:ascii="Arial" w:hAnsi="Arial"/>
          <w:b/>
          <w:spacing w:val="-73"/>
          <w:sz w:val="88"/>
        </w:rPr>
        <w:t> </w:t>
      </w:r>
      <w:r>
        <w:rPr>
          <w:rFonts w:ascii="Arial" w:hAnsi="Arial"/>
          <w:b/>
          <w:spacing w:val="-23"/>
          <w:sz w:val="88"/>
        </w:rPr>
        <w:t>la</w:t>
      </w:r>
      <w:r>
        <w:rPr>
          <w:rFonts w:ascii="Arial" w:hAnsi="Arial"/>
          <w:b/>
          <w:spacing w:val="-70"/>
          <w:sz w:val="88"/>
        </w:rPr>
        <w:t> </w:t>
      </w:r>
      <w:r>
        <w:rPr>
          <w:rFonts w:ascii="Arial" w:hAnsi="Arial"/>
          <w:b/>
          <w:spacing w:val="-23"/>
          <w:sz w:val="88"/>
        </w:rPr>
        <w:t>infección?</w:t>
      </w:r>
    </w:p>
    <w:p>
      <w:pPr>
        <w:pStyle w:val="ListParagraph"/>
        <w:numPr>
          <w:ilvl w:val="3"/>
          <w:numId w:val="6"/>
        </w:numPr>
        <w:tabs>
          <w:tab w:pos="8349" w:val="left" w:leader="none"/>
        </w:tabs>
        <w:spacing w:line="240" w:lineRule="auto" w:before="287" w:after="0"/>
        <w:ind w:left="8348" w:right="0" w:hanging="361"/>
        <w:jc w:val="left"/>
        <w:rPr>
          <w:sz w:val="44"/>
        </w:rPr>
      </w:pPr>
      <w:hyperlink r:id="rId91">
        <w:r>
          <w:rPr>
            <w:color w:val="9252C3"/>
            <w:sz w:val="44"/>
            <w:u w:val="thick" w:color="9252C3"/>
          </w:rPr>
          <w:t>Uso</w:t>
        </w:r>
        <w:r>
          <w:rPr>
            <w:color w:val="9252C3"/>
            <w:spacing w:val="-3"/>
            <w:sz w:val="44"/>
            <w:u w:val="thick" w:color="9252C3"/>
          </w:rPr>
          <w:t> </w:t>
        </w:r>
        <w:r>
          <w:rPr>
            <w:color w:val="9252C3"/>
            <w:sz w:val="44"/>
            <w:u w:val="thick" w:color="9252C3"/>
          </w:rPr>
          <w:t>del</w:t>
        </w:r>
        <w:r>
          <w:rPr>
            <w:color w:val="9252C3"/>
            <w:spacing w:val="-3"/>
            <w:sz w:val="44"/>
            <w:u w:val="thick" w:color="9252C3"/>
          </w:rPr>
          <w:t> </w:t>
        </w:r>
        <w:r>
          <w:rPr>
            <w:color w:val="9252C3"/>
            <w:sz w:val="44"/>
            <w:u w:val="thick" w:color="9252C3"/>
          </w:rPr>
          <w:t>tapabocas</w:t>
        </w:r>
        <w:r>
          <w:rPr>
            <w:color w:val="9252C3"/>
            <w:spacing w:val="-1"/>
            <w:sz w:val="44"/>
            <w:u w:val="thick" w:color="9252C3"/>
          </w:rPr>
          <w:t> </w:t>
        </w:r>
        <w:r>
          <w:rPr>
            <w:color w:val="9252C3"/>
            <w:sz w:val="44"/>
            <w:u w:val="thick" w:color="9252C3"/>
          </w:rPr>
          <w:t>/</w:t>
        </w:r>
        <w:r>
          <w:rPr>
            <w:color w:val="9252C3"/>
            <w:spacing w:val="-1"/>
            <w:sz w:val="44"/>
            <w:u w:val="thick" w:color="9252C3"/>
          </w:rPr>
          <w:t> </w:t>
        </w:r>
        <w:r>
          <w:rPr>
            <w:color w:val="9252C3"/>
            <w:sz w:val="44"/>
            <w:u w:val="thick" w:color="9252C3"/>
          </w:rPr>
          <w:t>mascarilla</w:t>
        </w:r>
      </w:hyperlink>
    </w:p>
    <w:p>
      <w:pPr>
        <w:spacing w:before="247"/>
        <w:ind w:left="9428" w:right="0" w:firstLine="0"/>
        <w:jc w:val="left"/>
        <w:rPr>
          <w:sz w:val="40"/>
        </w:rPr>
      </w:pPr>
      <w:hyperlink r:id="rId91">
        <w:r>
          <w:rPr>
            <w:color w:val="9252C3"/>
            <w:sz w:val="40"/>
            <w:u w:val="thick" w:color="9252C3"/>
          </w:rPr>
          <w:t>https://www.youtube.com/watch?v=DpcVG2H7Cxs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6"/>
        </w:numPr>
        <w:tabs>
          <w:tab w:pos="8349" w:val="left" w:leader="none"/>
        </w:tabs>
        <w:spacing w:line="240" w:lineRule="auto" w:before="245" w:after="0"/>
        <w:ind w:left="8348" w:right="0" w:hanging="361"/>
        <w:jc w:val="left"/>
        <w:rPr>
          <w:sz w:val="44"/>
        </w:rPr>
      </w:pPr>
      <w:hyperlink r:id="rId92">
        <w:r>
          <w:rPr>
            <w:color w:val="9252C3"/>
            <w:sz w:val="44"/>
            <w:u w:val="thick" w:color="9252C3"/>
          </w:rPr>
          <w:t>Lavado</w:t>
        </w:r>
        <w:r>
          <w:rPr>
            <w:color w:val="9252C3"/>
            <w:spacing w:val="-2"/>
            <w:sz w:val="44"/>
            <w:u w:val="thick" w:color="9252C3"/>
          </w:rPr>
          <w:t> </w:t>
        </w:r>
        <w:r>
          <w:rPr>
            <w:color w:val="9252C3"/>
            <w:sz w:val="44"/>
            <w:u w:val="thick" w:color="9252C3"/>
          </w:rPr>
          <w:t>de</w:t>
        </w:r>
        <w:r>
          <w:rPr>
            <w:color w:val="9252C3"/>
            <w:spacing w:val="-2"/>
            <w:sz w:val="44"/>
            <w:u w:val="thick" w:color="9252C3"/>
          </w:rPr>
          <w:t> </w:t>
        </w:r>
        <w:r>
          <w:rPr>
            <w:color w:val="9252C3"/>
            <w:sz w:val="44"/>
            <w:u w:val="thick" w:color="9252C3"/>
          </w:rPr>
          <w:t>manos</w:t>
        </w:r>
      </w:hyperlink>
    </w:p>
    <w:p>
      <w:pPr>
        <w:pStyle w:val="ListParagraph"/>
        <w:numPr>
          <w:ilvl w:val="4"/>
          <w:numId w:val="6"/>
        </w:numPr>
        <w:tabs>
          <w:tab w:pos="9069" w:val="left" w:leader="none"/>
        </w:tabs>
        <w:spacing w:line="240" w:lineRule="auto" w:before="97" w:after="0"/>
        <w:ind w:left="9068" w:right="0" w:hanging="361"/>
        <w:jc w:val="left"/>
        <w:rPr>
          <w:sz w:val="38"/>
        </w:rPr>
      </w:pPr>
      <w:r>
        <w:rPr>
          <w:sz w:val="38"/>
        </w:rPr>
        <w:t>20</w:t>
      </w:r>
      <w:r>
        <w:rPr>
          <w:spacing w:val="-3"/>
          <w:sz w:val="38"/>
        </w:rPr>
        <w:t> </w:t>
      </w:r>
      <w:r>
        <w:rPr>
          <w:sz w:val="38"/>
        </w:rPr>
        <w:t>segundos.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6"/>
        <w:numPr>
          <w:ilvl w:val="0"/>
          <w:numId w:val="2"/>
        </w:numPr>
        <w:tabs>
          <w:tab w:pos="8348" w:val="left" w:leader="none"/>
          <w:tab w:pos="8349" w:val="left" w:leader="none"/>
        </w:tabs>
        <w:spacing w:line="240" w:lineRule="auto" w:before="100" w:after="0"/>
        <w:ind w:left="8360" w:right="3777" w:hanging="8361"/>
        <w:jc w:val="right"/>
        <w:rPr>
          <w:rFonts w:ascii="Wingdings" w:hAnsi="Wingdings"/>
          <w:color w:val="4866AC"/>
          <w:sz w:val="48"/>
        </w:rPr>
      </w:pPr>
      <w:r>
        <w:rPr/>
        <w:t>Distanciamiento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(2mt /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pies)</w:t>
      </w:r>
    </w:p>
    <w:p>
      <w:pPr>
        <w:pStyle w:val="ListParagraph"/>
        <w:numPr>
          <w:ilvl w:val="1"/>
          <w:numId w:val="2"/>
        </w:numPr>
        <w:tabs>
          <w:tab w:pos="360" w:val="left" w:leader="none"/>
        </w:tabs>
        <w:spacing w:line="240" w:lineRule="auto" w:before="82" w:after="0"/>
        <w:ind w:left="9073" w:right="3856" w:hanging="9073"/>
        <w:jc w:val="right"/>
        <w:rPr>
          <w:rFonts w:ascii="Wingdings" w:hAnsi="Wingdings"/>
          <w:color w:val="4866AC"/>
          <w:sz w:val="44"/>
        </w:rPr>
      </w:pPr>
      <w:r>
        <w:rPr>
          <w:sz w:val="40"/>
        </w:rPr>
        <w:t>Evitar</w:t>
      </w:r>
      <w:r>
        <w:rPr>
          <w:spacing w:val="1"/>
          <w:sz w:val="40"/>
        </w:rPr>
        <w:t> </w:t>
      </w:r>
      <w:r>
        <w:rPr>
          <w:sz w:val="40"/>
        </w:rPr>
        <w:t>áreas</w:t>
      </w:r>
      <w:r>
        <w:rPr>
          <w:spacing w:val="-2"/>
          <w:sz w:val="40"/>
        </w:rPr>
        <w:t> </w:t>
      </w:r>
      <w:r>
        <w:rPr>
          <w:sz w:val="40"/>
        </w:rPr>
        <w:t>con</w:t>
      </w:r>
      <w:r>
        <w:rPr>
          <w:spacing w:val="-1"/>
          <w:sz w:val="40"/>
        </w:rPr>
        <w:t> </w:t>
      </w:r>
      <w:r>
        <w:rPr>
          <w:sz w:val="40"/>
        </w:rPr>
        <w:t>muchas</w:t>
      </w:r>
      <w:r>
        <w:rPr>
          <w:spacing w:val="-4"/>
          <w:sz w:val="40"/>
        </w:rPr>
        <w:t> </w:t>
      </w:r>
      <w:r>
        <w:rPr>
          <w:sz w:val="40"/>
        </w:rPr>
        <w:t>personas.</w:t>
      </w:r>
    </w:p>
    <w:p>
      <w:pPr>
        <w:pStyle w:val="ListParagraph"/>
        <w:numPr>
          <w:ilvl w:val="1"/>
          <w:numId w:val="2"/>
        </w:numPr>
        <w:tabs>
          <w:tab w:pos="9069" w:val="left" w:leader="none"/>
        </w:tabs>
        <w:spacing w:line="240" w:lineRule="auto" w:before="83" w:after="0"/>
        <w:ind w:left="9068" w:right="0" w:hanging="361"/>
        <w:jc w:val="left"/>
        <w:rPr>
          <w:rFonts w:ascii="Wingdings" w:hAnsi="Wingdings"/>
          <w:color w:val="4866AC"/>
          <w:sz w:val="44"/>
        </w:rPr>
      </w:pPr>
      <w:r>
        <w:rPr>
          <w:sz w:val="40"/>
        </w:rPr>
        <w:t>Evitar</w:t>
      </w:r>
      <w:r>
        <w:rPr>
          <w:spacing w:val="-1"/>
          <w:sz w:val="40"/>
        </w:rPr>
        <w:t> </w:t>
      </w:r>
      <w:r>
        <w:rPr>
          <w:sz w:val="40"/>
        </w:rPr>
        <w:t>viajar</w:t>
      </w:r>
      <w:r>
        <w:rPr>
          <w:spacing w:val="3"/>
          <w:sz w:val="40"/>
        </w:rPr>
        <w:t> </w:t>
      </w:r>
      <w:r>
        <w:rPr>
          <w:sz w:val="40"/>
        </w:rPr>
        <w:t>y</w:t>
      </w:r>
      <w:r>
        <w:rPr>
          <w:spacing w:val="-2"/>
          <w:sz w:val="40"/>
        </w:rPr>
        <w:t> </w:t>
      </w:r>
      <w:r>
        <w:rPr>
          <w:sz w:val="40"/>
        </w:rPr>
        <w:t>desplazamientos</w:t>
      </w:r>
      <w:r>
        <w:rPr>
          <w:spacing w:val="-7"/>
          <w:sz w:val="40"/>
        </w:rPr>
        <w:t> </w:t>
      </w:r>
      <w:r>
        <w:rPr>
          <w:sz w:val="40"/>
        </w:rPr>
        <w:t>a</w:t>
      </w:r>
      <w:r>
        <w:rPr>
          <w:spacing w:val="-3"/>
          <w:sz w:val="40"/>
        </w:rPr>
        <w:t> </w:t>
      </w:r>
      <w:r>
        <w:rPr>
          <w:sz w:val="40"/>
        </w:rPr>
        <w:t>otras</w:t>
      </w:r>
      <w:r>
        <w:rPr>
          <w:spacing w:val="-4"/>
          <w:sz w:val="40"/>
        </w:rPr>
        <w:t> </w:t>
      </w:r>
      <w:r>
        <w:rPr>
          <w:sz w:val="40"/>
        </w:rPr>
        <w:t>ciudades.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67"/>
        </w:rPr>
      </w:pPr>
    </w:p>
    <w:p>
      <w:pPr>
        <w:spacing w:before="1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18</w:t>
      </w:r>
    </w:p>
    <w:p>
      <w:pPr>
        <w:spacing w:after="0"/>
        <w:jc w:val="right"/>
        <w:rPr>
          <w:rFonts w:ascii="Arial"/>
          <w:sz w:val="21"/>
        </w:rPr>
        <w:sectPr>
          <w:footerReference w:type="default" r:id="rId89"/>
          <w:pgSz w:w="19200" w:h="10800" w:orient="landscape"/>
          <w:pgMar w:footer="0" w:header="0" w:top="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32.400002pt;margin-top:15.95pt;width:876.15pt;height:488.05pt;mso-position-horizontal-relative:page;mso-position-vertical-relative:page;z-index:15756288" coordorigin="648,319" coordsize="17523,9761">
            <v:shape style="position:absolute;left:1541;top:1060;width:16630;height:9020" type="#_x0000_t75" stroked="false">
              <v:imagedata r:id="rId94" o:title=""/>
            </v:shape>
            <v:shape style="position:absolute;left:648;top:319;width:1244;height:1354" type="#_x0000_t75" stroked="false">
              <v:imagedata r:id="rId42" o:title="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footerReference w:type="default" r:id="rId93"/>
          <w:pgSz w:w="19200" w:h="10800" w:orient="landscape"/>
          <w:pgMar w:footer="437" w:header="0" w:top="1000" w:bottom="620" w:left="0" w:right="0"/>
        </w:sectPr>
      </w:pPr>
    </w:p>
    <w:p>
      <w:pPr>
        <w:tabs>
          <w:tab w:pos="2182" w:val="left" w:leader="none"/>
        </w:tabs>
        <w:spacing w:line="240" w:lineRule="auto"/>
        <w:ind w:left="648" w:right="0" w:firstLine="0"/>
        <w:rPr>
          <w:rFonts w:ascii="Arial"/>
          <w:sz w:val="20"/>
        </w:rPr>
      </w:pPr>
      <w:r>
        <w:rPr>
          <w:rFonts w:ascii="Arial"/>
          <w:position w:val="795"/>
          <w:sz w:val="20"/>
        </w:rPr>
        <w:drawing>
          <wp:inline distT="0" distB="0" distL="0" distR="0">
            <wp:extent cx="785703" cy="854963"/>
            <wp:effectExtent l="0" t="0" r="0" b="0"/>
            <wp:docPr id="55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0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95"/>
          <w:sz w:val="20"/>
        </w:rPr>
      </w:r>
      <w:r>
        <w:rPr>
          <w:rFonts w:ascii="Arial"/>
          <w:position w:val="795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9083407" cy="5195792"/>
            <wp:effectExtent l="0" t="0" r="0" b="0"/>
            <wp:docPr id="5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407" cy="51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footerReference w:type="default" r:id="rId95"/>
          <w:pgSz w:w="19200" w:h="10800" w:orient="landscape"/>
          <w:pgMar w:footer="437" w:header="0" w:top="320" w:bottom="620" w:left="0" w:right="0"/>
          <w:pgNumType w:start="20"/>
        </w:sectPr>
      </w:pPr>
    </w:p>
    <w:p>
      <w:pPr>
        <w:pStyle w:val="BodyText"/>
        <w:ind w:left="-11" w:right="-72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959.55pt;height:108.75pt;mso-position-horizontal-relative:char;mso-position-vertical-relative:line" type="#_x0000_t202" filled="true" fillcolor="#4866ac" stroked="true" strokeweight="1.25pt" strokecolor="#2f4577">
            <w10:anchorlock/>
            <v:textbox inset="0,0,0,0">
              <w:txbxContent>
                <w:p>
                  <w:pPr>
                    <w:spacing w:before="537"/>
                    <w:ind w:left="5263" w:right="5222" w:firstLine="0"/>
                    <w:jc w:val="center"/>
                    <w:rPr>
                      <w:sz w:val="74"/>
                    </w:rPr>
                  </w:pPr>
                  <w:r>
                    <w:rPr>
                      <w:color w:val="FFFFFF"/>
                      <w:w w:val="90"/>
                      <w:sz w:val="74"/>
                    </w:rPr>
                    <w:t>En</w:t>
                  </w:r>
                  <w:r>
                    <w:rPr>
                      <w:color w:val="FFFFFF"/>
                      <w:spacing w:val="-13"/>
                      <w:w w:val="90"/>
                      <w:sz w:val="74"/>
                    </w:rPr>
                    <w:t> </w:t>
                  </w:r>
                  <w:r>
                    <w:rPr>
                      <w:color w:val="FFFFFF"/>
                      <w:w w:val="90"/>
                      <w:sz w:val="74"/>
                    </w:rPr>
                    <w:t>el</w:t>
                  </w:r>
                  <w:r>
                    <w:rPr>
                      <w:color w:val="FFFFFF"/>
                      <w:spacing w:val="-8"/>
                      <w:w w:val="90"/>
                      <w:sz w:val="74"/>
                    </w:rPr>
                    <w:t> </w:t>
                  </w:r>
                  <w:r>
                    <w:rPr>
                      <w:color w:val="FFFFFF"/>
                      <w:w w:val="90"/>
                      <w:sz w:val="74"/>
                    </w:rPr>
                    <w:t>trabajo!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85" w:lineRule="exact" w:before="85" w:after="0"/>
        <w:ind w:left="2738" w:right="0" w:hanging="454"/>
        <w:jc w:val="left"/>
        <w:rPr>
          <w:sz w:val="48"/>
        </w:rPr>
      </w:pPr>
      <w:r>
        <w:rPr/>
        <w:pict>
          <v:shape style="position:absolute;margin-left:23.299999pt;margin-top:-46.978283pt;width:46.95pt;height:273pt;mso-position-horizontal-relative:page;mso-position-vertical-relative:paragraph;z-index:15757312" type="#_x0000_t202" filled="true" fillcolor="#ffe7a1" stroked="true" strokeweight="1.25pt" strokecolor="#000000">
            <v:textbox inset="0,0,0,0" style="layout-flow:vertical;mso-layout-flow-alt:bottom-to-top">
              <w:txbxContent>
                <w:p>
                  <w:pPr>
                    <w:spacing w:before="261"/>
                    <w:ind w:left="770" w:right="0" w:firstLine="0"/>
                    <w:jc w:val="lef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ANTES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z w:val="36"/>
                    </w:rPr>
                    <w:t>DE</w:t>
                  </w:r>
                  <w:r>
                    <w:rPr>
                      <w:rFonts w:ascii="Arial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z w:val="36"/>
                    </w:rPr>
                    <w:t>TRABAJAR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48"/>
        </w:rPr>
        <w:t>Quítese</w:t>
      </w:r>
      <w:r>
        <w:rPr>
          <w:spacing w:val="-7"/>
          <w:sz w:val="48"/>
        </w:rPr>
        <w:t> </w:t>
      </w:r>
      <w:r>
        <w:rPr>
          <w:sz w:val="48"/>
        </w:rPr>
        <w:t>el</w:t>
      </w:r>
      <w:r>
        <w:rPr>
          <w:spacing w:val="-1"/>
          <w:sz w:val="48"/>
        </w:rPr>
        <w:t> </w:t>
      </w:r>
      <w:r>
        <w:rPr>
          <w:sz w:val="48"/>
        </w:rPr>
        <w:t>reloj y</w:t>
      </w:r>
      <w:r>
        <w:rPr>
          <w:spacing w:val="-2"/>
          <w:sz w:val="48"/>
        </w:rPr>
        <w:t> </w:t>
      </w:r>
      <w:r>
        <w:rPr>
          <w:sz w:val="48"/>
        </w:rPr>
        <w:t>las</w:t>
      </w:r>
      <w:r>
        <w:rPr>
          <w:spacing w:val="2"/>
          <w:sz w:val="48"/>
        </w:rPr>
        <w:t> </w:t>
      </w:r>
      <w:r>
        <w:rPr>
          <w:sz w:val="48"/>
        </w:rPr>
        <w:t>joyas.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62" w:lineRule="exact" w:before="0" w:after="0"/>
        <w:ind w:left="2738" w:right="0" w:hanging="454"/>
        <w:jc w:val="left"/>
        <w:rPr>
          <w:sz w:val="48"/>
        </w:rPr>
      </w:pPr>
      <w:r>
        <w:rPr>
          <w:sz w:val="48"/>
        </w:rPr>
        <w:t>Lleve</w:t>
      </w:r>
      <w:r>
        <w:rPr>
          <w:spacing w:val="-1"/>
          <w:sz w:val="48"/>
        </w:rPr>
        <w:t> </w:t>
      </w:r>
      <w:r>
        <w:rPr>
          <w:sz w:val="48"/>
        </w:rPr>
        <w:t>ropa</w:t>
      </w:r>
      <w:r>
        <w:rPr>
          <w:spacing w:val="4"/>
          <w:sz w:val="48"/>
        </w:rPr>
        <w:t> </w:t>
      </w:r>
      <w:r>
        <w:rPr>
          <w:sz w:val="48"/>
        </w:rPr>
        <w:t>personal</w:t>
      </w:r>
      <w:r>
        <w:rPr>
          <w:spacing w:val="-1"/>
          <w:sz w:val="48"/>
        </w:rPr>
        <w:t> </w:t>
      </w:r>
      <w:r>
        <w:rPr>
          <w:sz w:val="48"/>
        </w:rPr>
        <w:t>al</w:t>
      </w:r>
      <w:r>
        <w:rPr>
          <w:spacing w:val="-1"/>
          <w:sz w:val="48"/>
        </w:rPr>
        <w:t> </w:t>
      </w:r>
      <w:r>
        <w:rPr>
          <w:sz w:val="48"/>
        </w:rPr>
        <w:t>trabajo.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216" w:lineRule="auto" w:before="17" w:after="0"/>
        <w:ind w:left="2738" w:right="2130" w:hanging="454"/>
        <w:jc w:val="left"/>
        <w:rPr>
          <w:sz w:val="48"/>
        </w:rPr>
      </w:pPr>
      <w:r>
        <w:rPr>
          <w:sz w:val="48"/>
        </w:rPr>
        <w:t>Lleve</w:t>
      </w:r>
      <w:r>
        <w:rPr>
          <w:spacing w:val="-2"/>
          <w:sz w:val="48"/>
        </w:rPr>
        <w:t> </w:t>
      </w:r>
      <w:r>
        <w:rPr>
          <w:sz w:val="48"/>
        </w:rPr>
        <w:t>ropa</w:t>
      </w:r>
      <w:r>
        <w:rPr>
          <w:spacing w:val="1"/>
          <w:sz w:val="48"/>
        </w:rPr>
        <w:t> </w:t>
      </w:r>
      <w:r>
        <w:rPr>
          <w:sz w:val="48"/>
        </w:rPr>
        <w:t>de</w:t>
      </w:r>
      <w:r>
        <w:rPr>
          <w:spacing w:val="-2"/>
          <w:sz w:val="48"/>
        </w:rPr>
        <w:t> </w:t>
      </w:r>
      <w:r>
        <w:rPr>
          <w:sz w:val="48"/>
        </w:rPr>
        <w:t>trabajo</w:t>
      </w:r>
      <w:r>
        <w:rPr>
          <w:spacing w:val="-3"/>
          <w:sz w:val="48"/>
        </w:rPr>
        <w:t> </w:t>
      </w:r>
      <w:r>
        <w:rPr>
          <w:sz w:val="48"/>
        </w:rPr>
        <w:t>en</w:t>
      </w:r>
      <w:r>
        <w:rPr>
          <w:spacing w:val="-2"/>
          <w:sz w:val="48"/>
        </w:rPr>
        <w:t> </w:t>
      </w:r>
      <w:r>
        <w:rPr>
          <w:sz w:val="48"/>
        </w:rPr>
        <w:t>un</w:t>
      </w:r>
      <w:r>
        <w:rPr>
          <w:spacing w:val="-1"/>
          <w:sz w:val="48"/>
        </w:rPr>
        <w:t> </w:t>
      </w:r>
      <w:r>
        <w:rPr>
          <w:sz w:val="48"/>
        </w:rPr>
        <w:t>abolsa</w:t>
      </w:r>
      <w:r>
        <w:rPr>
          <w:spacing w:val="-1"/>
          <w:sz w:val="48"/>
        </w:rPr>
        <w:t> </w:t>
      </w:r>
      <w:r>
        <w:rPr>
          <w:sz w:val="48"/>
        </w:rPr>
        <w:t>lavable</w:t>
      </w:r>
      <w:r>
        <w:rPr>
          <w:spacing w:val="-2"/>
          <w:sz w:val="48"/>
        </w:rPr>
        <w:t> </w:t>
      </w:r>
      <w:r>
        <w:rPr>
          <w:sz w:val="48"/>
        </w:rPr>
        <w:t>y un</w:t>
      </w:r>
      <w:r>
        <w:rPr>
          <w:spacing w:val="-2"/>
          <w:sz w:val="48"/>
        </w:rPr>
        <w:t> </w:t>
      </w:r>
      <w:r>
        <w:rPr>
          <w:sz w:val="48"/>
        </w:rPr>
        <w:t>par</w:t>
      </w:r>
      <w:r>
        <w:rPr>
          <w:spacing w:val="-1"/>
          <w:sz w:val="48"/>
        </w:rPr>
        <w:t> </w:t>
      </w:r>
      <w:r>
        <w:rPr>
          <w:sz w:val="48"/>
        </w:rPr>
        <w:t>de</w:t>
      </w:r>
      <w:r>
        <w:rPr>
          <w:spacing w:val="-1"/>
          <w:sz w:val="48"/>
        </w:rPr>
        <w:t> </w:t>
      </w:r>
      <w:r>
        <w:rPr>
          <w:sz w:val="48"/>
        </w:rPr>
        <w:t>zapatos</w:t>
      </w:r>
      <w:r>
        <w:rPr>
          <w:spacing w:val="-2"/>
          <w:sz w:val="48"/>
        </w:rPr>
        <w:t> </w:t>
      </w:r>
      <w:r>
        <w:rPr>
          <w:sz w:val="48"/>
        </w:rPr>
        <w:t>que</w:t>
      </w:r>
      <w:r>
        <w:rPr>
          <w:spacing w:val="-130"/>
          <w:sz w:val="48"/>
        </w:rPr>
        <w:t> </w:t>
      </w:r>
      <w:r>
        <w:rPr>
          <w:sz w:val="48"/>
        </w:rPr>
        <w:t>puedan</w:t>
      </w:r>
      <w:r>
        <w:rPr>
          <w:spacing w:val="4"/>
          <w:sz w:val="48"/>
        </w:rPr>
        <w:t> </w:t>
      </w:r>
      <w:r>
        <w:rPr>
          <w:sz w:val="48"/>
        </w:rPr>
        <w:t>limpiarse</w:t>
      </w:r>
      <w:r>
        <w:rPr>
          <w:spacing w:val="6"/>
          <w:sz w:val="48"/>
        </w:rPr>
        <w:t> </w:t>
      </w:r>
      <w:r>
        <w:rPr>
          <w:sz w:val="48"/>
        </w:rPr>
        <w:t>fácilmente</w:t>
      </w:r>
      <w:r>
        <w:rPr>
          <w:spacing w:val="3"/>
          <w:sz w:val="48"/>
        </w:rPr>
        <w:t> </w:t>
      </w:r>
      <w:r>
        <w:rPr>
          <w:sz w:val="48"/>
        </w:rPr>
        <w:t>y</w:t>
      </w:r>
      <w:r>
        <w:rPr>
          <w:spacing w:val="-3"/>
          <w:sz w:val="48"/>
        </w:rPr>
        <w:t> </w:t>
      </w:r>
      <w:r>
        <w:rPr>
          <w:sz w:val="48"/>
        </w:rPr>
        <w:t>déjelos</w:t>
      </w:r>
      <w:r>
        <w:rPr>
          <w:spacing w:val="2"/>
          <w:sz w:val="48"/>
        </w:rPr>
        <w:t> </w:t>
      </w:r>
      <w:r>
        <w:rPr>
          <w:sz w:val="48"/>
        </w:rPr>
        <w:t>en</w:t>
      </w:r>
      <w:r>
        <w:rPr>
          <w:spacing w:val="-2"/>
          <w:sz w:val="48"/>
        </w:rPr>
        <w:t> </w:t>
      </w:r>
      <w:r>
        <w:rPr>
          <w:sz w:val="48"/>
        </w:rPr>
        <w:t>el</w:t>
      </w:r>
      <w:r>
        <w:rPr>
          <w:spacing w:val="-2"/>
          <w:sz w:val="48"/>
        </w:rPr>
        <w:t> </w:t>
      </w:r>
      <w:r>
        <w:rPr>
          <w:sz w:val="48"/>
        </w:rPr>
        <w:t>trabajo.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89" w:lineRule="exact" w:before="56" w:after="0"/>
        <w:ind w:left="2738" w:right="0" w:hanging="454"/>
        <w:jc w:val="left"/>
        <w:rPr>
          <w:sz w:val="48"/>
        </w:rPr>
      </w:pPr>
      <w:r>
        <w:rPr>
          <w:sz w:val="48"/>
        </w:rPr>
        <w:t>Lleve</w:t>
      </w:r>
      <w:r>
        <w:rPr>
          <w:spacing w:val="-2"/>
          <w:sz w:val="48"/>
        </w:rPr>
        <w:t> </w:t>
      </w:r>
      <w:r>
        <w:rPr>
          <w:sz w:val="48"/>
        </w:rPr>
        <w:t>su</w:t>
      </w:r>
      <w:r>
        <w:rPr>
          <w:spacing w:val="-1"/>
          <w:sz w:val="48"/>
        </w:rPr>
        <w:t> </w:t>
      </w:r>
      <w:r>
        <w:rPr>
          <w:sz w:val="48"/>
        </w:rPr>
        <w:t>comida</w:t>
      </w:r>
      <w:r>
        <w:rPr>
          <w:spacing w:val="-2"/>
          <w:sz w:val="48"/>
        </w:rPr>
        <w:t> </w:t>
      </w:r>
      <w:r>
        <w:rPr>
          <w:sz w:val="48"/>
        </w:rPr>
        <w:t>en</w:t>
      </w:r>
      <w:r>
        <w:rPr>
          <w:spacing w:val="-1"/>
          <w:sz w:val="48"/>
        </w:rPr>
        <w:t> </w:t>
      </w:r>
      <w:r>
        <w:rPr>
          <w:sz w:val="48"/>
        </w:rPr>
        <w:t>una</w:t>
      </w:r>
      <w:r>
        <w:rPr>
          <w:spacing w:val="-1"/>
          <w:sz w:val="48"/>
        </w:rPr>
        <w:t> </w:t>
      </w:r>
      <w:r>
        <w:rPr>
          <w:sz w:val="48"/>
        </w:rPr>
        <w:t>bolsa</w:t>
      </w:r>
      <w:r>
        <w:rPr>
          <w:spacing w:val="-2"/>
          <w:sz w:val="48"/>
        </w:rPr>
        <w:t> </w:t>
      </w:r>
      <w:r>
        <w:rPr>
          <w:sz w:val="48"/>
        </w:rPr>
        <w:t>desechable.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89" w:lineRule="exact" w:before="0" w:after="0"/>
        <w:ind w:left="2738" w:right="0" w:hanging="454"/>
        <w:jc w:val="left"/>
        <w:rPr>
          <w:sz w:val="48"/>
        </w:rPr>
      </w:pPr>
      <w:r>
        <w:rPr>
          <w:sz w:val="48"/>
        </w:rPr>
        <w:t>Mantenga</w:t>
      </w:r>
      <w:r>
        <w:rPr>
          <w:spacing w:val="-1"/>
          <w:sz w:val="48"/>
        </w:rPr>
        <w:t> </w:t>
      </w:r>
      <w:r>
        <w:rPr>
          <w:sz w:val="48"/>
        </w:rPr>
        <w:t>las</w:t>
      </w:r>
      <w:r>
        <w:rPr>
          <w:spacing w:val="1"/>
          <w:sz w:val="48"/>
        </w:rPr>
        <w:t> </w:t>
      </w:r>
      <w:r>
        <w:rPr>
          <w:sz w:val="48"/>
        </w:rPr>
        <w:t>técnicas</w:t>
      </w:r>
      <w:r>
        <w:rPr>
          <w:spacing w:val="-1"/>
          <w:sz w:val="48"/>
        </w:rPr>
        <w:t> </w:t>
      </w:r>
      <w:r>
        <w:rPr>
          <w:sz w:val="48"/>
        </w:rPr>
        <w:t>adecuadas</w:t>
      </w:r>
      <w:r>
        <w:rPr>
          <w:spacing w:val="3"/>
          <w:sz w:val="48"/>
        </w:rPr>
        <w:t> </w:t>
      </w:r>
      <w:r>
        <w:rPr>
          <w:sz w:val="48"/>
        </w:rPr>
        <w:t>para el</w:t>
      </w:r>
      <w:r>
        <w:rPr>
          <w:spacing w:val="-4"/>
          <w:sz w:val="48"/>
        </w:rPr>
        <w:t> </w:t>
      </w:r>
      <w:r>
        <w:rPr>
          <w:sz w:val="48"/>
        </w:rPr>
        <w:t>lavado de manos.</w:t>
      </w:r>
    </w:p>
    <w:p>
      <w:pPr>
        <w:spacing w:after="0" w:line="589" w:lineRule="exact"/>
        <w:jc w:val="left"/>
        <w:rPr>
          <w:sz w:val="48"/>
        </w:rPr>
        <w:sectPr>
          <w:footerReference w:type="default" r:id="rId97"/>
          <w:pgSz w:w="19200" w:h="10800" w:orient="landscape"/>
          <w:pgMar w:footer="1536" w:header="0" w:top="660" w:bottom="1720" w:left="0" w:right="0"/>
        </w:sectPr>
      </w:pPr>
    </w:p>
    <w:p>
      <w:pPr>
        <w:pStyle w:val="BodyText"/>
        <w:ind w:left="-11" w:right="-72"/>
        <w:rPr>
          <w:sz w:val="20"/>
        </w:rPr>
      </w:pPr>
      <w:r>
        <w:rPr>
          <w:position w:val="0"/>
          <w:sz w:val="20"/>
        </w:rPr>
        <w:pict>
          <v:shape style="width:959.55pt;height:108.75pt;mso-position-horizontal-relative:char;mso-position-vertical-relative:line" type="#_x0000_t202" filled="true" fillcolor="#4866ac" stroked="true" strokeweight="1.25pt" strokecolor="#2f4577">
            <w10:anchorlock/>
            <v:textbox inset="0,0,0,0">
              <w:txbxContent>
                <w:p>
                  <w:pPr>
                    <w:spacing w:before="537"/>
                    <w:ind w:left="5263" w:right="5222" w:firstLine="0"/>
                    <w:jc w:val="center"/>
                    <w:rPr>
                      <w:sz w:val="74"/>
                    </w:rPr>
                  </w:pPr>
                  <w:r>
                    <w:rPr>
                      <w:color w:val="FFFFFF"/>
                      <w:w w:val="90"/>
                      <w:sz w:val="74"/>
                    </w:rPr>
                    <w:t>En</w:t>
                  </w:r>
                  <w:r>
                    <w:rPr>
                      <w:color w:val="FFFFFF"/>
                      <w:spacing w:val="-13"/>
                      <w:w w:val="90"/>
                      <w:sz w:val="74"/>
                    </w:rPr>
                    <w:t> </w:t>
                  </w:r>
                  <w:r>
                    <w:rPr>
                      <w:color w:val="FFFFFF"/>
                      <w:w w:val="90"/>
                      <w:sz w:val="74"/>
                    </w:rPr>
                    <w:t>el</w:t>
                  </w:r>
                  <w:r>
                    <w:rPr>
                      <w:color w:val="FFFFFF"/>
                      <w:spacing w:val="-8"/>
                      <w:w w:val="90"/>
                      <w:sz w:val="74"/>
                    </w:rPr>
                    <w:t> </w:t>
                  </w:r>
                  <w:r>
                    <w:rPr>
                      <w:color w:val="FFFFFF"/>
                      <w:w w:val="90"/>
                      <w:sz w:val="74"/>
                    </w:rPr>
                    <w:t>trabajo!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216" w:lineRule="auto" w:before="125" w:after="0"/>
        <w:ind w:left="2738" w:right="1140" w:hanging="454"/>
        <w:jc w:val="left"/>
        <w:rPr>
          <w:sz w:val="48"/>
        </w:rPr>
      </w:pPr>
      <w:r>
        <w:rPr/>
        <w:pict>
          <v:shape style="position:absolute;margin-left:23.299999pt;margin-top:-11.307337pt;width:46.95pt;height:273pt;mso-position-horizontal-relative:page;mso-position-vertical-relative:paragraph;z-index:15758336" type="#_x0000_t202" filled="true" fillcolor="#ffe7a1" stroked="true" strokeweight="1.25pt" strokecolor="#000000">
            <v:textbox inset="0,0,0,0" style="layout-flow:vertical;mso-layout-flow-alt:bottom-to-top">
              <w:txbxContent>
                <w:p>
                  <w:pPr>
                    <w:spacing w:before="261"/>
                    <w:ind w:left="623" w:right="625" w:firstLine="0"/>
                    <w:jc w:val="center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DURANTE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z w:val="36"/>
                    </w:rPr>
                    <w:t>EL</w:t>
                  </w:r>
                  <w:r>
                    <w:rPr>
                      <w:rFonts w:ascii="Arial"/>
                      <w:b/>
                      <w:spacing w:val="-15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z w:val="36"/>
                    </w:rPr>
                    <w:t>TRABAJO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48"/>
        </w:rPr>
        <w:t>Limpie</w:t>
      </w:r>
      <w:r>
        <w:rPr>
          <w:spacing w:val="-2"/>
          <w:sz w:val="48"/>
        </w:rPr>
        <w:t> </w:t>
      </w:r>
      <w:r>
        <w:rPr>
          <w:sz w:val="48"/>
        </w:rPr>
        <w:t>el</w:t>
      </w:r>
      <w:r>
        <w:rPr>
          <w:spacing w:val="-10"/>
          <w:sz w:val="48"/>
        </w:rPr>
        <w:t> </w:t>
      </w:r>
      <w:r>
        <w:rPr>
          <w:sz w:val="48"/>
        </w:rPr>
        <w:t>celular,</w:t>
      </w:r>
      <w:r>
        <w:rPr>
          <w:spacing w:val="2"/>
          <w:sz w:val="48"/>
        </w:rPr>
        <w:t> </w:t>
      </w:r>
      <w:r>
        <w:rPr>
          <w:sz w:val="48"/>
        </w:rPr>
        <w:t>identificación</w:t>
      </w:r>
      <w:r>
        <w:rPr>
          <w:spacing w:val="3"/>
          <w:sz w:val="48"/>
        </w:rPr>
        <w:t> </w:t>
      </w:r>
      <w:r>
        <w:rPr>
          <w:sz w:val="48"/>
        </w:rPr>
        <w:t>y</w:t>
      </w:r>
      <w:r>
        <w:rPr>
          <w:spacing w:val="-5"/>
          <w:sz w:val="48"/>
        </w:rPr>
        <w:t> </w:t>
      </w:r>
      <w:r>
        <w:rPr>
          <w:sz w:val="48"/>
        </w:rPr>
        <w:t>escarapelas, protección</w:t>
      </w:r>
      <w:r>
        <w:rPr>
          <w:spacing w:val="-7"/>
          <w:sz w:val="48"/>
        </w:rPr>
        <w:t> </w:t>
      </w:r>
      <w:r>
        <w:rPr>
          <w:sz w:val="48"/>
        </w:rPr>
        <w:t>de</w:t>
      </w:r>
      <w:r>
        <w:rPr>
          <w:spacing w:val="-6"/>
          <w:sz w:val="48"/>
        </w:rPr>
        <w:t> </w:t>
      </w:r>
      <w:r>
        <w:rPr>
          <w:sz w:val="48"/>
        </w:rPr>
        <w:t>ojos</w:t>
      </w:r>
      <w:r>
        <w:rPr>
          <w:spacing w:val="-2"/>
          <w:sz w:val="48"/>
        </w:rPr>
        <w:t> </w:t>
      </w:r>
      <w:r>
        <w:rPr>
          <w:sz w:val="48"/>
        </w:rPr>
        <w:t>y</w:t>
      </w:r>
      <w:r>
        <w:rPr>
          <w:spacing w:val="-9"/>
          <w:sz w:val="48"/>
        </w:rPr>
        <w:t> </w:t>
      </w:r>
      <w:r>
        <w:rPr>
          <w:sz w:val="48"/>
        </w:rPr>
        <w:t>otros</w:t>
      </w:r>
      <w:r>
        <w:rPr>
          <w:spacing w:val="-130"/>
          <w:sz w:val="48"/>
        </w:rPr>
        <w:t> </w:t>
      </w:r>
      <w:r>
        <w:rPr>
          <w:sz w:val="48"/>
        </w:rPr>
        <w:t>elemento de trabajo regularmente.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220" w:lineRule="auto" w:before="92" w:after="0"/>
        <w:ind w:left="2738" w:right="1035" w:hanging="454"/>
        <w:jc w:val="left"/>
        <w:rPr>
          <w:sz w:val="48"/>
        </w:rPr>
      </w:pPr>
      <w:r>
        <w:rPr>
          <w:sz w:val="48"/>
        </w:rPr>
        <w:t>Practique higiene de manos antes y después de contacto con usuarios y</w:t>
      </w:r>
      <w:r>
        <w:rPr>
          <w:spacing w:val="-131"/>
          <w:sz w:val="48"/>
        </w:rPr>
        <w:t> </w:t>
      </w:r>
      <w:r>
        <w:rPr>
          <w:sz w:val="48"/>
        </w:rPr>
        <w:t>al</w:t>
      </w:r>
      <w:r>
        <w:rPr>
          <w:spacing w:val="-4"/>
          <w:sz w:val="48"/>
        </w:rPr>
        <w:t> </w:t>
      </w:r>
      <w:r>
        <w:rPr>
          <w:sz w:val="48"/>
        </w:rPr>
        <w:t>tocar</w:t>
      </w:r>
      <w:r>
        <w:rPr>
          <w:spacing w:val="2"/>
          <w:sz w:val="48"/>
        </w:rPr>
        <w:t> </w:t>
      </w:r>
      <w:r>
        <w:rPr>
          <w:sz w:val="48"/>
        </w:rPr>
        <w:t>superficies</w:t>
      </w:r>
      <w:r>
        <w:rPr>
          <w:spacing w:val="2"/>
          <w:sz w:val="48"/>
        </w:rPr>
        <w:t> </w:t>
      </w:r>
      <w:r>
        <w:rPr>
          <w:sz w:val="48"/>
        </w:rPr>
        <w:t>de trabajo.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86" w:lineRule="exact" w:before="59" w:after="0"/>
        <w:ind w:left="2738" w:right="0" w:hanging="454"/>
        <w:jc w:val="left"/>
        <w:rPr>
          <w:sz w:val="48"/>
        </w:rPr>
      </w:pPr>
      <w:r>
        <w:rPr>
          <w:sz w:val="48"/>
        </w:rPr>
        <w:t>Limpie el</w:t>
      </w:r>
      <w:r>
        <w:rPr>
          <w:spacing w:val="-3"/>
          <w:sz w:val="48"/>
        </w:rPr>
        <w:t> </w:t>
      </w:r>
      <w:r>
        <w:rPr>
          <w:sz w:val="48"/>
        </w:rPr>
        <w:t>área</w:t>
      </w:r>
      <w:r>
        <w:rPr>
          <w:spacing w:val="-1"/>
          <w:sz w:val="48"/>
        </w:rPr>
        <w:t> </w:t>
      </w:r>
      <w:r>
        <w:rPr>
          <w:sz w:val="48"/>
        </w:rPr>
        <w:t>de comida</w:t>
      </w:r>
      <w:r>
        <w:rPr>
          <w:spacing w:val="-1"/>
          <w:sz w:val="48"/>
        </w:rPr>
        <w:t> </w:t>
      </w:r>
      <w:r>
        <w:rPr>
          <w:sz w:val="48"/>
        </w:rPr>
        <w:t>antes</w:t>
      </w:r>
      <w:r>
        <w:rPr>
          <w:spacing w:val="-1"/>
          <w:sz w:val="48"/>
        </w:rPr>
        <w:t> </w:t>
      </w:r>
      <w:r>
        <w:rPr>
          <w:sz w:val="48"/>
        </w:rPr>
        <w:t>de</w:t>
      </w:r>
      <w:r>
        <w:rPr>
          <w:spacing w:val="-1"/>
          <w:sz w:val="48"/>
        </w:rPr>
        <w:t> </w:t>
      </w:r>
      <w:r>
        <w:rPr>
          <w:sz w:val="48"/>
        </w:rPr>
        <w:t>ingerir</w:t>
      </w:r>
      <w:r>
        <w:rPr>
          <w:spacing w:val="2"/>
          <w:sz w:val="48"/>
        </w:rPr>
        <w:t> </w:t>
      </w:r>
      <w:r>
        <w:rPr>
          <w:sz w:val="48"/>
        </w:rPr>
        <w:t>alimentos.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81" w:lineRule="exact" w:before="0" w:after="0"/>
        <w:ind w:left="2738" w:right="0" w:hanging="454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-1"/>
          <w:sz w:val="48"/>
        </w:rPr>
        <w:t> </w:t>
      </w:r>
      <w:r>
        <w:rPr>
          <w:sz w:val="48"/>
        </w:rPr>
        <w:t>el</w:t>
      </w:r>
      <w:r>
        <w:rPr>
          <w:spacing w:val="-1"/>
          <w:sz w:val="48"/>
        </w:rPr>
        <w:t> </w:t>
      </w:r>
      <w:r>
        <w:rPr>
          <w:sz w:val="48"/>
        </w:rPr>
        <w:t>distanciamiento</w:t>
      </w:r>
      <w:r>
        <w:rPr>
          <w:spacing w:val="3"/>
          <w:sz w:val="48"/>
        </w:rPr>
        <w:t> </w:t>
      </w:r>
      <w:r>
        <w:rPr>
          <w:sz w:val="48"/>
        </w:rPr>
        <w:t>social.</w:t>
      </w:r>
      <w:r>
        <w:rPr>
          <w:spacing w:val="2"/>
          <w:sz w:val="48"/>
        </w:rPr>
        <w:t> </w:t>
      </w:r>
      <w:r>
        <w:rPr>
          <w:sz w:val="48"/>
        </w:rPr>
        <w:t>No</w:t>
      </w:r>
      <w:r>
        <w:rPr>
          <w:spacing w:val="-3"/>
          <w:sz w:val="48"/>
        </w:rPr>
        <w:t> </w:t>
      </w:r>
      <w:r>
        <w:rPr>
          <w:sz w:val="48"/>
        </w:rPr>
        <w:t>salude</w:t>
      </w:r>
      <w:r>
        <w:rPr>
          <w:spacing w:val="2"/>
          <w:sz w:val="48"/>
        </w:rPr>
        <w:t> </w:t>
      </w:r>
      <w:r>
        <w:rPr>
          <w:sz w:val="48"/>
        </w:rPr>
        <w:t>de</w:t>
      </w:r>
      <w:r>
        <w:rPr>
          <w:spacing w:val="-3"/>
          <w:sz w:val="48"/>
        </w:rPr>
        <w:t> </w:t>
      </w:r>
      <w:r>
        <w:rPr>
          <w:sz w:val="48"/>
        </w:rPr>
        <w:t>mano o con</w:t>
      </w:r>
      <w:r>
        <w:rPr>
          <w:spacing w:val="-4"/>
          <w:sz w:val="48"/>
        </w:rPr>
        <w:t> </w:t>
      </w:r>
      <w:r>
        <w:rPr>
          <w:sz w:val="48"/>
        </w:rPr>
        <w:t>abrazos.</w:t>
      </w:r>
    </w:p>
    <w:p>
      <w:pPr>
        <w:pStyle w:val="ListParagraph"/>
        <w:numPr>
          <w:ilvl w:val="0"/>
          <w:numId w:val="7"/>
        </w:numPr>
        <w:tabs>
          <w:tab w:pos="2739" w:val="left" w:leader="none"/>
        </w:tabs>
        <w:spacing w:line="589" w:lineRule="exact" w:before="0" w:after="0"/>
        <w:ind w:left="2738" w:right="0" w:hanging="454"/>
        <w:jc w:val="left"/>
        <w:rPr>
          <w:sz w:val="48"/>
        </w:rPr>
      </w:pPr>
      <w:r>
        <w:rPr>
          <w:sz w:val="48"/>
        </w:rPr>
        <w:t>Protección personal</w:t>
      </w:r>
      <w:r>
        <w:rPr>
          <w:spacing w:val="-1"/>
          <w:sz w:val="48"/>
        </w:rPr>
        <w:t> </w:t>
      </w:r>
      <w:r>
        <w:rPr>
          <w:sz w:val="48"/>
        </w:rPr>
        <w:t>tapabocas,</w:t>
      </w:r>
      <w:r>
        <w:rPr>
          <w:spacing w:val="-2"/>
          <w:sz w:val="48"/>
        </w:rPr>
        <w:t> </w:t>
      </w:r>
      <w:r>
        <w:rPr>
          <w:sz w:val="48"/>
        </w:rPr>
        <w:t>guantes, caretas</w:t>
      </w:r>
      <w:r>
        <w:rPr>
          <w:spacing w:val="-1"/>
          <w:sz w:val="48"/>
        </w:rPr>
        <w:t> </w:t>
      </w:r>
      <w:r>
        <w:rPr>
          <w:sz w:val="48"/>
        </w:rPr>
        <w:t>o trajes si</w:t>
      </w:r>
      <w:r>
        <w:rPr>
          <w:spacing w:val="-3"/>
          <w:sz w:val="48"/>
        </w:rPr>
        <w:t> </w:t>
      </w:r>
      <w:r>
        <w:rPr>
          <w:sz w:val="48"/>
        </w:rPr>
        <w:t>es</w:t>
      </w:r>
      <w:r>
        <w:rPr>
          <w:spacing w:val="-1"/>
          <w:sz w:val="48"/>
        </w:rPr>
        <w:t> </w:t>
      </w:r>
      <w:r>
        <w:rPr>
          <w:sz w:val="48"/>
        </w:rPr>
        <w:t>necesario.</w:t>
      </w:r>
    </w:p>
    <w:p>
      <w:pPr>
        <w:spacing w:after="0" w:line="589" w:lineRule="exact"/>
        <w:jc w:val="left"/>
        <w:rPr>
          <w:sz w:val="48"/>
        </w:rPr>
        <w:sectPr>
          <w:pgSz w:w="19200" w:h="10800" w:orient="landscape"/>
          <w:pgMar w:header="0" w:footer="1536" w:top="660" w:bottom="1720" w:left="0" w:right="0"/>
        </w:sectPr>
      </w:pPr>
    </w:p>
    <w:p>
      <w:pPr>
        <w:pStyle w:val="BodyText"/>
        <w:ind w:left="-11" w:right="-72"/>
        <w:rPr>
          <w:sz w:val="20"/>
        </w:rPr>
      </w:pPr>
      <w:r>
        <w:rPr>
          <w:position w:val="0"/>
          <w:sz w:val="20"/>
        </w:rPr>
        <w:pict>
          <v:shape style="width:959.55pt;height:108.75pt;mso-position-horizontal-relative:char;mso-position-vertical-relative:line" type="#_x0000_t202" filled="true" fillcolor="#4866ac" stroked="true" strokeweight="1.25pt" strokecolor="#2f4577">
            <w10:anchorlock/>
            <v:textbox inset="0,0,0,0">
              <w:txbxContent>
                <w:p>
                  <w:pPr>
                    <w:spacing w:before="537"/>
                    <w:ind w:left="5263" w:right="5222" w:firstLine="0"/>
                    <w:jc w:val="center"/>
                    <w:rPr>
                      <w:sz w:val="74"/>
                    </w:rPr>
                  </w:pPr>
                  <w:r>
                    <w:rPr>
                      <w:color w:val="FFFFFF"/>
                      <w:w w:val="90"/>
                      <w:sz w:val="74"/>
                    </w:rPr>
                    <w:t>En</w:t>
                  </w:r>
                  <w:r>
                    <w:rPr>
                      <w:color w:val="FFFFFF"/>
                      <w:spacing w:val="-13"/>
                      <w:w w:val="90"/>
                      <w:sz w:val="74"/>
                    </w:rPr>
                    <w:t> </w:t>
                  </w:r>
                  <w:r>
                    <w:rPr>
                      <w:color w:val="FFFFFF"/>
                      <w:w w:val="90"/>
                      <w:sz w:val="74"/>
                    </w:rPr>
                    <w:t>el</w:t>
                  </w:r>
                  <w:r>
                    <w:rPr>
                      <w:color w:val="FFFFFF"/>
                      <w:spacing w:val="-8"/>
                      <w:w w:val="90"/>
                      <w:sz w:val="74"/>
                    </w:rPr>
                    <w:t> </w:t>
                  </w:r>
                  <w:r>
                    <w:rPr>
                      <w:color w:val="FFFFFF"/>
                      <w:w w:val="90"/>
                      <w:sz w:val="74"/>
                    </w:rPr>
                    <w:t>trabajo!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216" w:lineRule="auto" w:before="125" w:after="0"/>
        <w:ind w:left="2314" w:right="1560" w:hanging="454"/>
        <w:jc w:val="left"/>
        <w:rPr>
          <w:sz w:val="48"/>
        </w:rPr>
      </w:pPr>
      <w:r>
        <w:rPr/>
        <w:pict>
          <v:shape style="position:absolute;margin-left:23.299999pt;margin-top:5.612647pt;width:46.95pt;height:273pt;mso-position-horizontal-relative:page;mso-position-vertical-relative:paragraph;z-index:15759872" type="#_x0000_t202" filled="true" fillcolor="#ffe7a1" stroked="true" strokeweight="1.25pt" strokecolor="#000000">
            <v:textbox inset="0,0,0,0" style="layout-flow:vertical;mso-layout-flow-alt:bottom-to-top">
              <w:txbxContent>
                <w:p>
                  <w:pPr>
                    <w:spacing w:before="261"/>
                    <w:ind w:left="521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DESPUÉS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TRABAJAR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48"/>
        </w:rPr>
        <w:t>Limpie</w:t>
      </w:r>
      <w:r>
        <w:rPr>
          <w:spacing w:val="-2"/>
          <w:sz w:val="48"/>
        </w:rPr>
        <w:t> </w:t>
      </w:r>
      <w:r>
        <w:rPr>
          <w:sz w:val="48"/>
        </w:rPr>
        <w:t>el</w:t>
      </w:r>
      <w:r>
        <w:rPr>
          <w:spacing w:val="-7"/>
          <w:sz w:val="48"/>
        </w:rPr>
        <w:t> </w:t>
      </w:r>
      <w:r>
        <w:rPr>
          <w:sz w:val="48"/>
        </w:rPr>
        <w:t>celular,</w:t>
      </w:r>
      <w:r>
        <w:rPr>
          <w:spacing w:val="1"/>
          <w:sz w:val="48"/>
        </w:rPr>
        <w:t> </w:t>
      </w:r>
      <w:r>
        <w:rPr>
          <w:sz w:val="48"/>
        </w:rPr>
        <w:t>identificación</w:t>
      </w:r>
      <w:r>
        <w:rPr>
          <w:spacing w:val="3"/>
          <w:sz w:val="48"/>
        </w:rPr>
        <w:t> </w:t>
      </w:r>
      <w:r>
        <w:rPr>
          <w:sz w:val="48"/>
        </w:rPr>
        <w:t>y</w:t>
      </w:r>
      <w:r>
        <w:rPr>
          <w:spacing w:val="-5"/>
          <w:sz w:val="48"/>
        </w:rPr>
        <w:t> </w:t>
      </w:r>
      <w:r>
        <w:rPr>
          <w:sz w:val="48"/>
        </w:rPr>
        <w:t>escarapelas, protección</w:t>
      </w:r>
      <w:r>
        <w:rPr>
          <w:spacing w:val="-4"/>
          <w:sz w:val="48"/>
        </w:rPr>
        <w:t> </w:t>
      </w:r>
      <w:r>
        <w:rPr>
          <w:sz w:val="48"/>
        </w:rPr>
        <w:t>de</w:t>
      </w:r>
      <w:r>
        <w:rPr>
          <w:spacing w:val="-4"/>
          <w:sz w:val="48"/>
        </w:rPr>
        <w:t> </w:t>
      </w:r>
      <w:r>
        <w:rPr>
          <w:sz w:val="48"/>
        </w:rPr>
        <w:t>ojos</w:t>
      </w:r>
      <w:r>
        <w:rPr>
          <w:spacing w:val="-3"/>
          <w:sz w:val="48"/>
        </w:rPr>
        <w:t> </w:t>
      </w:r>
      <w:r>
        <w:rPr>
          <w:sz w:val="48"/>
        </w:rPr>
        <w:t>y</w:t>
      </w:r>
      <w:r>
        <w:rPr>
          <w:spacing w:val="-10"/>
          <w:sz w:val="48"/>
        </w:rPr>
        <w:t> </w:t>
      </w:r>
      <w:r>
        <w:rPr>
          <w:sz w:val="48"/>
        </w:rPr>
        <w:t>otros</w:t>
      </w:r>
      <w:r>
        <w:rPr>
          <w:spacing w:val="-130"/>
          <w:sz w:val="48"/>
        </w:rPr>
        <w:t> </w:t>
      </w:r>
      <w:r>
        <w:rPr>
          <w:sz w:val="48"/>
        </w:rPr>
        <w:t>elemento</w:t>
      </w:r>
      <w:r>
        <w:rPr>
          <w:spacing w:val="2"/>
          <w:sz w:val="48"/>
        </w:rPr>
        <w:t> </w:t>
      </w:r>
      <w:r>
        <w:rPr>
          <w:sz w:val="48"/>
        </w:rPr>
        <w:t>de trabajo.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571" w:lineRule="exact" w:before="58" w:after="0"/>
        <w:ind w:left="2314" w:right="0" w:hanging="454"/>
        <w:jc w:val="left"/>
        <w:rPr>
          <w:sz w:val="48"/>
        </w:rPr>
      </w:pPr>
      <w:r>
        <w:rPr>
          <w:sz w:val="48"/>
        </w:rPr>
        <w:t>Deje</w:t>
      </w:r>
      <w:r>
        <w:rPr>
          <w:spacing w:val="1"/>
          <w:sz w:val="48"/>
        </w:rPr>
        <w:t> </w:t>
      </w:r>
      <w:r>
        <w:rPr>
          <w:sz w:val="48"/>
        </w:rPr>
        <w:t>las cosas</w:t>
      </w:r>
      <w:r>
        <w:rPr>
          <w:spacing w:val="-1"/>
          <w:sz w:val="48"/>
        </w:rPr>
        <w:t> </w:t>
      </w:r>
      <w:r>
        <w:rPr>
          <w:sz w:val="48"/>
        </w:rPr>
        <w:t>que más pueda</w:t>
      </w:r>
      <w:r>
        <w:rPr>
          <w:spacing w:val="3"/>
          <w:sz w:val="48"/>
        </w:rPr>
        <w:t> </w:t>
      </w:r>
      <w:r>
        <w:rPr>
          <w:sz w:val="48"/>
        </w:rPr>
        <w:t>en</w:t>
      </w:r>
      <w:r>
        <w:rPr>
          <w:spacing w:val="-1"/>
          <w:sz w:val="48"/>
        </w:rPr>
        <w:t> </w:t>
      </w:r>
      <w:r>
        <w:rPr>
          <w:sz w:val="48"/>
        </w:rPr>
        <w:t>el</w:t>
      </w:r>
      <w:r>
        <w:rPr>
          <w:spacing w:val="-4"/>
          <w:sz w:val="48"/>
        </w:rPr>
        <w:t> </w:t>
      </w:r>
      <w:r>
        <w:rPr>
          <w:sz w:val="48"/>
        </w:rPr>
        <w:t>trabajo.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216" w:lineRule="auto" w:before="18" w:after="0"/>
        <w:ind w:left="2314" w:right="1593" w:hanging="454"/>
        <w:jc w:val="left"/>
        <w:rPr>
          <w:sz w:val="48"/>
        </w:rPr>
      </w:pPr>
      <w:r>
        <w:rPr>
          <w:sz w:val="48"/>
        </w:rPr>
        <w:t>Cámbiese de ropa y utilice ropa/zapatos limpios. Ponga toda la ropa del</w:t>
      </w:r>
      <w:r>
        <w:rPr>
          <w:spacing w:val="-131"/>
          <w:sz w:val="48"/>
        </w:rPr>
        <w:t> </w:t>
      </w:r>
      <w:r>
        <w:rPr>
          <w:sz w:val="48"/>
        </w:rPr>
        <w:t>trabajo en</w:t>
      </w:r>
      <w:r>
        <w:rPr>
          <w:spacing w:val="-3"/>
          <w:sz w:val="48"/>
        </w:rPr>
        <w:t> </w:t>
      </w:r>
      <w:r>
        <w:rPr>
          <w:sz w:val="48"/>
        </w:rPr>
        <w:t>una</w:t>
      </w:r>
      <w:r>
        <w:rPr>
          <w:spacing w:val="-2"/>
          <w:sz w:val="48"/>
        </w:rPr>
        <w:t> </w:t>
      </w:r>
      <w:r>
        <w:rPr>
          <w:sz w:val="48"/>
        </w:rPr>
        <w:t>sola bolsa</w:t>
      </w:r>
      <w:r>
        <w:rPr>
          <w:spacing w:val="5"/>
          <w:sz w:val="48"/>
        </w:rPr>
        <w:t> </w:t>
      </w:r>
      <w:r>
        <w:rPr>
          <w:sz w:val="48"/>
        </w:rPr>
        <w:t>lavable.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572" w:lineRule="exact" w:before="54" w:after="0"/>
        <w:ind w:left="2314" w:right="0" w:hanging="454"/>
        <w:jc w:val="left"/>
        <w:rPr>
          <w:sz w:val="48"/>
        </w:rPr>
      </w:pPr>
      <w:r>
        <w:rPr>
          <w:sz w:val="48"/>
        </w:rPr>
        <w:t>Limpie</w:t>
      </w:r>
      <w:r>
        <w:rPr>
          <w:spacing w:val="1"/>
          <w:sz w:val="48"/>
        </w:rPr>
        <w:t> </w:t>
      </w:r>
      <w:r>
        <w:rPr>
          <w:sz w:val="48"/>
        </w:rPr>
        <w:t>los zapatos</w:t>
      </w:r>
      <w:r>
        <w:rPr>
          <w:spacing w:val="2"/>
          <w:sz w:val="48"/>
        </w:rPr>
        <w:t> </w:t>
      </w:r>
      <w:r>
        <w:rPr>
          <w:sz w:val="48"/>
        </w:rPr>
        <w:t>y</w:t>
      </w:r>
      <w:r>
        <w:rPr>
          <w:spacing w:val="-1"/>
          <w:sz w:val="48"/>
        </w:rPr>
        <w:t> </w:t>
      </w:r>
      <w:r>
        <w:rPr>
          <w:sz w:val="48"/>
        </w:rPr>
        <w:t>déjelos</w:t>
      </w:r>
      <w:r>
        <w:rPr>
          <w:spacing w:val="-2"/>
          <w:sz w:val="48"/>
        </w:rPr>
        <w:t> </w:t>
      </w:r>
      <w:r>
        <w:rPr>
          <w:sz w:val="48"/>
        </w:rPr>
        <w:t>en su</w:t>
      </w:r>
      <w:r>
        <w:rPr>
          <w:spacing w:val="-3"/>
          <w:sz w:val="48"/>
        </w:rPr>
        <w:t> </w:t>
      </w:r>
      <w:r>
        <w:rPr>
          <w:sz w:val="48"/>
        </w:rPr>
        <w:t>trabajo.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218" w:lineRule="auto" w:before="14" w:after="0"/>
        <w:ind w:left="2314" w:right="1726" w:hanging="454"/>
        <w:jc w:val="left"/>
        <w:rPr>
          <w:rFonts w:ascii="Arial" w:hAnsi="Arial"/>
          <w:b/>
          <w:sz w:val="48"/>
        </w:rPr>
      </w:pPr>
      <w:r>
        <w:rPr>
          <w:sz w:val="48"/>
        </w:rPr>
        <w:t>Báñese inmediatamente al llegar a la casa</w:t>
      </w:r>
      <w:r>
        <w:rPr>
          <w:rFonts w:ascii="Arial" w:hAnsi="Arial"/>
          <w:b/>
          <w:sz w:val="48"/>
        </w:rPr>
        <w:t>, preferiblemente con agua</w:t>
      </w:r>
      <w:r>
        <w:rPr>
          <w:rFonts w:ascii="Arial" w:hAnsi="Arial"/>
          <w:b/>
          <w:spacing w:val="-131"/>
          <w:sz w:val="48"/>
        </w:rPr>
        <w:t> </w:t>
      </w:r>
      <w:r>
        <w:rPr>
          <w:rFonts w:ascii="Arial" w:hAnsi="Arial"/>
          <w:b/>
          <w:sz w:val="48"/>
        </w:rPr>
        <w:t>tibia y</w:t>
      </w:r>
      <w:r>
        <w:rPr>
          <w:rFonts w:ascii="Arial" w:hAnsi="Arial"/>
          <w:b/>
          <w:spacing w:val="-3"/>
          <w:sz w:val="48"/>
        </w:rPr>
        <w:t> </w:t>
      </w:r>
      <w:r>
        <w:rPr>
          <w:rFonts w:ascii="Arial" w:hAnsi="Arial"/>
          <w:b/>
          <w:sz w:val="48"/>
        </w:rPr>
        <w:t>jabón.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586" w:lineRule="exact" w:before="50" w:after="0"/>
        <w:ind w:left="2314" w:right="0" w:hanging="454"/>
        <w:jc w:val="left"/>
        <w:rPr>
          <w:sz w:val="48"/>
        </w:rPr>
      </w:pPr>
      <w:r>
        <w:rPr>
          <w:sz w:val="48"/>
        </w:rPr>
        <w:t>Deje los</w:t>
      </w:r>
      <w:r>
        <w:rPr>
          <w:spacing w:val="-1"/>
          <w:sz w:val="48"/>
        </w:rPr>
        <w:t> </w:t>
      </w:r>
      <w:r>
        <w:rPr>
          <w:sz w:val="48"/>
        </w:rPr>
        <w:t>zapatos afuera</w:t>
      </w:r>
      <w:r>
        <w:rPr>
          <w:spacing w:val="-1"/>
          <w:sz w:val="48"/>
        </w:rPr>
        <w:t> </w:t>
      </w:r>
      <w:r>
        <w:rPr>
          <w:sz w:val="48"/>
        </w:rPr>
        <w:t>o</w:t>
      </w:r>
      <w:r>
        <w:rPr>
          <w:spacing w:val="1"/>
          <w:sz w:val="48"/>
        </w:rPr>
        <w:t> </w:t>
      </w:r>
      <w:r>
        <w:rPr>
          <w:sz w:val="48"/>
        </w:rPr>
        <w:t>en el</w:t>
      </w:r>
      <w:r>
        <w:rPr>
          <w:spacing w:val="2"/>
          <w:sz w:val="48"/>
        </w:rPr>
        <w:t> </w:t>
      </w:r>
      <w:r>
        <w:rPr>
          <w:sz w:val="48"/>
        </w:rPr>
        <w:t>garaje.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577" w:lineRule="exact" w:before="0" w:after="0"/>
        <w:ind w:left="2314" w:right="0" w:hanging="454"/>
        <w:jc w:val="left"/>
        <w:rPr>
          <w:sz w:val="48"/>
        </w:rPr>
      </w:pPr>
      <w:r>
        <w:rPr>
          <w:sz w:val="48"/>
        </w:rPr>
        <w:t>Lave</w:t>
      </w:r>
      <w:r>
        <w:rPr>
          <w:spacing w:val="-3"/>
          <w:sz w:val="48"/>
        </w:rPr>
        <w:t> </w:t>
      </w:r>
      <w:r>
        <w:rPr>
          <w:sz w:val="48"/>
        </w:rPr>
        <w:t>la</w:t>
      </w:r>
      <w:r>
        <w:rPr>
          <w:spacing w:val="-3"/>
          <w:sz w:val="48"/>
        </w:rPr>
        <w:t> </w:t>
      </w:r>
      <w:r>
        <w:rPr>
          <w:sz w:val="48"/>
        </w:rPr>
        <w:t>ropa</w:t>
      </w:r>
      <w:r>
        <w:rPr>
          <w:spacing w:val="-4"/>
          <w:sz w:val="48"/>
        </w:rPr>
        <w:t> </w:t>
      </w:r>
      <w:r>
        <w:rPr>
          <w:sz w:val="48"/>
        </w:rPr>
        <w:t>de</w:t>
      </w:r>
      <w:r>
        <w:rPr>
          <w:spacing w:val="-1"/>
          <w:sz w:val="48"/>
        </w:rPr>
        <w:t> </w:t>
      </w:r>
      <w:r>
        <w:rPr>
          <w:sz w:val="48"/>
        </w:rPr>
        <w:t>trabajo</w:t>
      </w:r>
      <w:r>
        <w:rPr>
          <w:spacing w:val="-1"/>
          <w:sz w:val="48"/>
        </w:rPr>
        <w:t> </w:t>
      </w:r>
      <w:r>
        <w:rPr>
          <w:sz w:val="48"/>
        </w:rPr>
        <w:t>con</w:t>
      </w:r>
      <w:r>
        <w:rPr>
          <w:spacing w:val="-1"/>
          <w:sz w:val="48"/>
        </w:rPr>
        <w:t> </w:t>
      </w:r>
      <w:r>
        <w:rPr>
          <w:sz w:val="48"/>
        </w:rPr>
        <w:t>agua</w:t>
      </w:r>
      <w:r>
        <w:rPr>
          <w:spacing w:val="4"/>
          <w:sz w:val="48"/>
        </w:rPr>
        <w:t> </w:t>
      </w:r>
      <w:r>
        <w:rPr>
          <w:sz w:val="48"/>
        </w:rPr>
        <w:t>caliente</w:t>
      </w:r>
      <w:r>
        <w:rPr>
          <w:spacing w:val="4"/>
          <w:sz w:val="48"/>
        </w:rPr>
        <w:t> </w:t>
      </w:r>
      <w:r>
        <w:rPr>
          <w:sz w:val="48"/>
        </w:rPr>
        <w:t>y</w:t>
      </w:r>
      <w:r>
        <w:rPr>
          <w:spacing w:val="-3"/>
          <w:sz w:val="48"/>
        </w:rPr>
        <w:t> </w:t>
      </w:r>
      <w:r>
        <w:rPr>
          <w:sz w:val="48"/>
        </w:rPr>
        <w:t>séquela</w:t>
      </w:r>
      <w:r>
        <w:rPr>
          <w:spacing w:val="4"/>
          <w:sz w:val="48"/>
        </w:rPr>
        <w:t> </w:t>
      </w:r>
      <w:r>
        <w:rPr>
          <w:sz w:val="48"/>
        </w:rPr>
        <w:t>muy bien.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220" w:lineRule="auto" w:before="23" w:after="0"/>
        <w:ind w:left="2314" w:right="2002" w:hanging="454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198120</wp:posOffset>
            </wp:positionH>
            <wp:positionV relativeFrom="paragraph">
              <wp:posOffset>49675</wp:posOffset>
            </wp:positionV>
            <wp:extent cx="790574" cy="859116"/>
            <wp:effectExtent l="0" t="0" r="0" b="0"/>
            <wp:wrapNone/>
            <wp:docPr id="61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76.460022pt;margin-top:54.350784pt;width:11.05pt;height:11.8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90"/>
                      <w:sz w:val="21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sz w:val="48"/>
        </w:rPr>
        <w:t>Lave</w:t>
      </w:r>
      <w:r>
        <w:rPr>
          <w:spacing w:val="-1"/>
          <w:sz w:val="48"/>
        </w:rPr>
        <w:t> </w:t>
      </w:r>
      <w:r>
        <w:rPr>
          <w:sz w:val="48"/>
        </w:rPr>
        <w:t>todos</w:t>
      </w:r>
      <w:r>
        <w:rPr>
          <w:spacing w:val="-3"/>
          <w:sz w:val="48"/>
        </w:rPr>
        <w:t> </w:t>
      </w:r>
      <w:r>
        <w:rPr>
          <w:sz w:val="48"/>
        </w:rPr>
        <w:t>los elementos</w:t>
      </w:r>
      <w:r>
        <w:rPr>
          <w:spacing w:val="3"/>
          <w:sz w:val="48"/>
        </w:rPr>
        <w:t> </w:t>
      </w:r>
      <w:r>
        <w:rPr>
          <w:sz w:val="48"/>
        </w:rPr>
        <w:t>de</w:t>
      </w:r>
      <w:r>
        <w:rPr>
          <w:spacing w:val="-2"/>
          <w:sz w:val="48"/>
        </w:rPr>
        <w:t> </w:t>
      </w:r>
      <w:r>
        <w:rPr>
          <w:sz w:val="48"/>
        </w:rPr>
        <w:t>comida (botellas</w:t>
      </w:r>
      <w:r>
        <w:rPr>
          <w:spacing w:val="7"/>
          <w:sz w:val="48"/>
        </w:rPr>
        <w:t> </w:t>
      </w:r>
      <w:r>
        <w:rPr>
          <w:sz w:val="48"/>
        </w:rPr>
        <w:t>de</w:t>
      </w:r>
      <w:r>
        <w:rPr>
          <w:spacing w:val="-2"/>
          <w:sz w:val="48"/>
        </w:rPr>
        <w:t> </w:t>
      </w:r>
      <w:r>
        <w:rPr>
          <w:sz w:val="48"/>
        </w:rPr>
        <w:t>agua, recipientes</w:t>
      </w:r>
      <w:r>
        <w:rPr>
          <w:spacing w:val="6"/>
          <w:sz w:val="48"/>
        </w:rPr>
        <w:t> </w:t>
      </w:r>
      <w:r>
        <w:rPr>
          <w:sz w:val="48"/>
        </w:rPr>
        <w:t>de</w:t>
      </w:r>
      <w:r>
        <w:rPr>
          <w:spacing w:val="-130"/>
          <w:sz w:val="48"/>
        </w:rPr>
        <w:t> </w:t>
      </w:r>
      <w:r>
        <w:rPr>
          <w:sz w:val="48"/>
        </w:rPr>
        <w:t>plástico,</w:t>
      </w:r>
      <w:r>
        <w:rPr>
          <w:spacing w:val="2"/>
          <w:sz w:val="48"/>
        </w:rPr>
        <w:t> </w:t>
      </w:r>
      <w:r>
        <w:rPr>
          <w:sz w:val="48"/>
        </w:rPr>
        <w:t>etc.)</w:t>
      </w:r>
    </w:p>
    <w:p>
      <w:pPr>
        <w:pStyle w:val="ListParagraph"/>
        <w:numPr>
          <w:ilvl w:val="0"/>
          <w:numId w:val="8"/>
        </w:numPr>
        <w:tabs>
          <w:tab w:pos="2314" w:val="left" w:leader="none"/>
        </w:tabs>
        <w:spacing w:line="240" w:lineRule="auto" w:before="35" w:after="0"/>
        <w:ind w:left="2314" w:right="0" w:hanging="454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-2"/>
          <w:sz w:val="48"/>
        </w:rPr>
        <w:t> </w:t>
      </w:r>
      <w:r>
        <w:rPr>
          <w:sz w:val="48"/>
        </w:rPr>
        <w:t>las</w:t>
      </w:r>
      <w:r>
        <w:rPr>
          <w:spacing w:val="2"/>
          <w:sz w:val="48"/>
        </w:rPr>
        <w:t> </w:t>
      </w:r>
      <w:r>
        <w:rPr>
          <w:sz w:val="48"/>
        </w:rPr>
        <w:t>guías</w:t>
      </w:r>
      <w:r>
        <w:rPr>
          <w:spacing w:val="-3"/>
          <w:sz w:val="48"/>
        </w:rPr>
        <w:t> </w:t>
      </w:r>
      <w:r>
        <w:rPr>
          <w:sz w:val="48"/>
        </w:rPr>
        <w:t>publicadas</w:t>
      </w:r>
      <w:r>
        <w:rPr>
          <w:spacing w:val="10"/>
          <w:sz w:val="48"/>
        </w:rPr>
        <w:t> </w:t>
      </w:r>
      <w:r>
        <w:rPr>
          <w:sz w:val="48"/>
        </w:rPr>
        <w:t>por los</w:t>
      </w:r>
      <w:r>
        <w:rPr>
          <w:spacing w:val="-1"/>
          <w:sz w:val="48"/>
        </w:rPr>
        <w:t> </w:t>
      </w:r>
      <w:r>
        <w:rPr>
          <w:sz w:val="48"/>
        </w:rPr>
        <w:t>diferentes</w:t>
      </w:r>
      <w:r>
        <w:rPr>
          <w:spacing w:val="-1"/>
          <w:sz w:val="48"/>
        </w:rPr>
        <w:t> </w:t>
      </w:r>
      <w:r>
        <w:rPr>
          <w:sz w:val="48"/>
        </w:rPr>
        <w:t>institutos de</w:t>
      </w:r>
      <w:r>
        <w:rPr>
          <w:spacing w:val="-1"/>
          <w:sz w:val="48"/>
        </w:rPr>
        <w:t> </w:t>
      </w:r>
      <w:r>
        <w:rPr>
          <w:sz w:val="48"/>
        </w:rPr>
        <w:t>salud.</w:t>
      </w:r>
    </w:p>
    <w:p>
      <w:pPr>
        <w:spacing w:after="0" w:line="240" w:lineRule="auto"/>
        <w:jc w:val="left"/>
        <w:rPr>
          <w:sz w:val="48"/>
        </w:rPr>
        <w:sectPr>
          <w:footerReference w:type="default" r:id="rId98"/>
          <w:pgSz w:w="19200" w:h="10800" w:orient="landscape"/>
          <w:pgMar w:footer="0" w:header="0" w:top="660" w:bottom="0" w:left="0" w:right="0"/>
        </w:sectPr>
      </w:pPr>
    </w:p>
    <w:p>
      <w:pPr>
        <w:pStyle w:val="BodyText"/>
        <w:ind w:left="648"/>
        <w:rPr>
          <w:sz w:val="20"/>
        </w:rPr>
      </w:pPr>
      <w:r>
        <w:rPr>
          <w:sz w:val="20"/>
        </w:rPr>
        <w:drawing>
          <wp:inline distT="0" distB="0" distL="0" distR="0">
            <wp:extent cx="785936" cy="854963"/>
            <wp:effectExtent l="0" t="0" r="0" b="0"/>
            <wp:docPr id="63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36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330200</wp:posOffset>
            </wp:positionH>
            <wp:positionV relativeFrom="paragraph">
              <wp:posOffset>165797</wp:posOffset>
            </wp:positionV>
            <wp:extent cx="7169896" cy="2940939"/>
            <wp:effectExtent l="0" t="0" r="0" b="0"/>
            <wp:wrapTopAndBottom/>
            <wp:docPr id="6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96" cy="294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99"/>
          <w:pgSz w:w="19200" w:h="10800" w:orient="landscape"/>
          <w:pgMar w:footer="517" w:header="0" w:top="320" w:bottom="700" w:left="0" w:right="0"/>
          <w:pgNumType w:start="24"/>
        </w:sectPr>
      </w:pPr>
    </w:p>
    <w:p>
      <w:pPr>
        <w:spacing w:before="88"/>
        <w:ind w:left="3040" w:right="2493" w:firstLine="0"/>
        <w:jc w:val="center"/>
        <w:rPr>
          <w:sz w:val="40"/>
        </w:rPr>
      </w:pPr>
      <w:r>
        <w:rPr>
          <w:sz w:val="40"/>
        </w:rPr>
        <w:t>Estornudar</w:t>
      </w:r>
      <w:r>
        <w:rPr>
          <w:spacing w:val="-8"/>
          <w:sz w:val="40"/>
        </w:rPr>
        <w:t> </w:t>
      </w:r>
      <w:r>
        <w:rPr>
          <w:sz w:val="40"/>
        </w:rPr>
        <w:t>y toser</w:t>
      </w:r>
      <w:r>
        <w:rPr>
          <w:spacing w:val="-3"/>
          <w:sz w:val="40"/>
        </w:rPr>
        <w:t> </w:t>
      </w:r>
      <w:r>
        <w:rPr>
          <w:sz w:val="40"/>
        </w:rPr>
        <w:t>adecuadamente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5"/>
        </w:rPr>
      </w:pPr>
    </w:p>
    <w:p>
      <w:pPr>
        <w:spacing w:before="0"/>
        <w:ind w:left="938" w:right="1519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7691119</wp:posOffset>
            </wp:positionH>
            <wp:positionV relativeFrom="paragraph">
              <wp:posOffset>-5276255</wp:posOffset>
            </wp:positionV>
            <wp:extent cx="3810000" cy="5054600"/>
            <wp:effectExtent l="0" t="0" r="0" b="0"/>
            <wp:wrapNone/>
            <wp:docPr id="6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Evite</w:t>
      </w:r>
      <w:r>
        <w:rPr>
          <w:spacing w:val="-4"/>
          <w:sz w:val="36"/>
        </w:rPr>
        <w:t> </w:t>
      </w:r>
      <w:r>
        <w:rPr>
          <w:sz w:val="36"/>
        </w:rPr>
        <w:t>tocarse</w:t>
      </w:r>
      <w:r>
        <w:rPr>
          <w:spacing w:val="-2"/>
          <w:sz w:val="36"/>
        </w:rPr>
        <w:t> </w:t>
      </w:r>
      <w:r>
        <w:rPr>
          <w:sz w:val="36"/>
        </w:rPr>
        <w:t>la</w:t>
      </w:r>
      <w:r>
        <w:rPr>
          <w:spacing w:val="-2"/>
          <w:sz w:val="36"/>
        </w:rPr>
        <w:t> </w:t>
      </w:r>
      <w:r>
        <w:rPr>
          <w:sz w:val="36"/>
        </w:rPr>
        <w:t>cara</w:t>
      </w:r>
      <w:r>
        <w:rPr>
          <w:spacing w:val="-1"/>
          <w:sz w:val="36"/>
        </w:rPr>
        <w:t> </w:t>
      </w:r>
      <w:r>
        <w:rPr>
          <w:sz w:val="36"/>
        </w:rPr>
        <w:t>y</w:t>
      </w:r>
      <w:r>
        <w:rPr>
          <w:spacing w:val="-2"/>
          <w:sz w:val="36"/>
        </w:rPr>
        <w:t> </w:t>
      </w:r>
      <w:r>
        <w:rPr>
          <w:sz w:val="36"/>
        </w:rPr>
        <w:t>los</w:t>
      </w:r>
      <w:r>
        <w:rPr>
          <w:spacing w:val="-1"/>
          <w:sz w:val="36"/>
        </w:rPr>
        <w:t> </w:t>
      </w:r>
      <w:r>
        <w:rPr>
          <w:sz w:val="36"/>
        </w:rPr>
        <w:t>ojos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11811" w:space="40"/>
            <w:col w:w="73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4"/>
        <w:ind w:left="6343" w:right="0" w:firstLine="0"/>
        <w:jc w:val="left"/>
        <w:rPr>
          <w:rFonts w:ascii="Arial"/>
          <w:b/>
          <w:sz w:val="48"/>
        </w:rPr>
      </w:pPr>
      <w:r>
        <w:rPr/>
        <w:pict>
          <v:shape style="position:absolute;margin-left:0pt;margin-top:-138.39827pt;width:959.55pt;height:108.75pt;mso-position-horizontal-relative:page;mso-position-vertical-relative:paragraph;z-index:15762944" type="#_x0000_t202" filled="true" fillcolor="#4866ac" stroked="true" strokeweight="1.25pt" strokecolor="#2f4577">
            <v:textbox inset="0,0,0,0">
              <w:txbxContent>
                <w:p>
                  <w:pPr>
                    <w:spacing w:before="668"/>
                    <w:ind w:left="5263" w:right="5263" w:firstLine="0"/>
                    <w:jc w:val="center"/>
                    <w:rPr>
                      <w:sz w:val="72"/>
                    </w:rPr>
                  </w:pPr>
                  <w:r>
                    <w:rPr>
                      <w:color w:val="FFFFFF"/>
                      <w:sz w:val="72"/>
                    </w:rPr>
                    <w:t>Cuando</w:t>
                  </w:r>
                  <w:r>
                    <w:rPr>
                      <w:color w:val="FFFFFF"/>
                      <w:spacing w:val="-7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se va</w:t>
                  </w:r>
                  <w:r>
                    <w:rPr>
                      <w:color w:val="FFFFFF"/>
                      <w:spacing w:val="1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de compras!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"/>
          <w:b/>
          <w:sz w:val="48"/>
        </w:rPr>
        <w:t>Antes</w:t>
      </w:r>
      <w:r>
        <w:rPr>
          <w:rFonts w:ascii="Arial"/>
          <w:b/>
          <w:spacing w:val="-1"/>
          <w:sz w:val="48"/>
        </w:rPr>
        <w:t> </w:t>
      </w:r>
      <w:r>
        <w:rPr>
          <w:rFonts w:ascii="Arial"/>
          <w:b/>
          <w:sz w:val="48"/>
        </w:rPr>
        <w:t>de</w:t>
      </w:r>
      <w:r>
        <w:rPr>
          <w:rFonts w:ascii="Arial"/>
          <w:b/>
          <w:spacing w:val="1"/>
          <w:sz w:val="48"/>
        </w:rPr>
        <w:t> </w:t>
      </w:r>
      <w:r>
        <w:rPr>
          <w:rFonts w:ascii="Arial"/>
          <w:b/>
          <w:sz w:val="48"/>
        </w:rPr>
        <w:t>ir...</w:t>
      </w:r>
    </w:p>
    <w:p>
      <w:pPr>
        <w:pStyle w:val="BodyText"/>
        <w:spacing w:before="1"/>
        <w:rPr>
          <w:rFonts w:ascii="Arial"/>
          <w:b/>
          <w:sz w:val="54"/>
        </w:rPr>
      </w:pPr>
    </w:p>
    <w:p>
      <w:pPr>
        <w:pStyle w:val="ListParagraph"/>
        <w:numPr>
          <w:ilvl w:val="0"/>
          <w:numId w:val="9"/>
        </w:numPr>
        <w:tabs>
          <w:tab w:pos="1534" w:val="left" w:leader="none"/>
        </w:tabs>
        <w:spacing w:line="586" w:lineRule="exact" w:before="0" w:after="0"/>
        <w:ind w:left="1533" w:right="0" w:hanging="454"/>
        <w:jc w:val="left"/>
        <w:rPr>
          <w:rFonts w:ascii="Courier New" w:hAnsi="Courier New"/>
          <w:sz w:val="48"/>
        </w:rPr>
      </w:pPr>
      <w:r>
        <w:rPr>
          <w:sz w:val="48"/>
        </w:rPr>
        <w:t>Haga</w:t>
      </w:r>
      <w:r>
        <w:rPr>
          <w:spacing w:val="-1"/>
          <w:sz w:val="48"/>
        </w:rPr>
        <w:t> </w:t>
      </w:r>
      <w:r>
        <w:rPr>
          <w:sz w:val="48"/>
        </w:rPr>
        <w:t>una</w:t>
      </w:r>
      <w:r>
        <w:rPr>
          <w:spacing w:val="-1"/>
          <w:sz w:val="48"/>
        </w:rPr>
        <w:t> </w:t>
      </w:r>
      <w:r>
        <w:rPr>
          <w:sz w:val="48"/>
        </w:rPr>
        <w:t>lista</w:t>
      </w:r>
      <w:r>
        <w:rPr>
          <w:spacing w:val="1"/>
          <w:sz w:val="48"/>
        </w:rPr>
        <w:t> </w:t>
      </w:r>
      <w:r>
        <w:rPr>
          <w:sz w:val="48"/>
        </w:rPr>
        <w:t>de</w:t>
      </w:r>
      <w:r>
        <w:rPr>
          <w:spacing w:val="-1"/>
          <w:sz w:val="48"/>
        </w:rPr>
        <w:t> </w:t>
      </w:r>
      <w:r>
        <w:rPr>
          <w:sz w:val="48"/>
        </w:rPr>
        <w:t>lo</w:t>
      </w:r>
      <w:r>
        <w:rPr>
          <w:spacing w:val="-3"/>
          <w:sz w:val="48"/>
        </w:rPr>
        <w:t> </w:t>
      </w:r>
      <w:r>
        <w:rPr>
          <w:sz w:val="48"/>
        </w:rPr>
        <w:t>que necesita</w:t>
      </w:r>
      <w:r>
        <w:rPr>
          <w:spacing w:val="2"/>
          <w:sz w:val="48"/>
        </w:rPr>
        <w:t> </w:t>
      </w:r>
      <w:r>
        <w:rPr>
          <w:sz w:val="48"/>
        </w:rPr>
        <w:t>para</w:t>
      </w:r>
      <w:r>
        <w:rPr>
          <w:spacing w:val="-1"/>
          <w:sz w:val="48"/>
        </w:rPr>
        <w:t> </w:t>
      </w:r>
      <w:r>
        <w:rPr>
          <w:sz w:val="48"/>
        </w:rPr>
        <w:t>la</w:t>
      </w:r>
      <w:r>
        <w:rPr>
          <w:spacing w:val="-1"/>
          <w:sz w:val="48"/>
        </w:rPr>
        <w:t> </w:t>
      </w:r>
      <w:r>
        <w:rPr>
          <w:sz w:val="48"/>
        </w:rPr>
        <w:t>semana.</w:t>
      </w:r>
    </w:p>
    <w:p>
      <w:pPr>
        <w:pStyle w:val="ListParagraph"/>
        <w:numPr>
          <w:ilvl w:val="0"/>
          <w:numId w:val="9"/>
        </w:numPr>
        <w:tabs>
          <w:tab w:pos="1534" w:val="left" w:leader="none"/>
        </w:tabs>
        <w:spacing w:line="577" w:lineRule="exact" w:before="0" w:after="0"/>
        <w:ind w:left="1533" w:right="0" w:hanging="454"/>
        <w:jc w:val="left"/>
        <w:rPr>
          <w:rFonts w:ascii="Courier New" w:hAnsi="Courier New"/>
          <w:sz w:val="48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9457690</wp:posOffset>
            </wp:positionH>
            <wp:positionV relativeFrom="paragraph">
              <wp:posOffset>110646</wp:posOffset>
            </wp:positionV>
            <wp:extent cx="1864232" cy="946784"/>
            <wp:effectExtent l="0" t="0" r="0" b="0"/>
            <wp:wrapNone/>
            <wp:docPr id="6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32" cy="94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Lleve</w:t>
      </w:r>
      <w:r>
        <w:rPr>
          <w:spacing w:val="-1"/>
          <w:sz w:val="48"/>
        </w:rPr>
        <w:t> </w:t>
      </w:r>
      <w:r>
        <w:rPr>
          <w:sz w:val="48"/>
        </w:rPr>
        <w:t>paños</w:t>
      </w:r>
      <w:r>
        <w:rPr>
          <w:spacing w:val="3"/>
          <w:sz w:val="48"/>
        </w:rPr>
        <w:t> </w:t>
      </w:r>
      <w:r>
        <w:rPr>
          <w:sz w:val="48"/>
        </w:rPr>
        <w:t>húmedos</w:t>
      </w:r>
      <w:r>
        <w:rPr>
          <w:spacing w:val="1"/>
          <w:sz w:val="48"/>
        </w:rPr>
        <w:t> </w:t>
      </w:r>
      <w:r>
        <w:rPr>
          <w:sz w:val="48"/>
        </w:rPr>
        <w:t>y</w:t>
      </w:r>
      <w:r>
        <w:rPr>
          <w:spacing w:val="-2"/>
          <w:sz w:val="48"/>
        </w:rPr>
        <w:t> </w:t>
      </w:r>
      <w:r>
        <w:rPr>
          <w:sz w:val="48"/>
        </w:rPr>
        <w:t>guantes</w:t>
      </w:r>
      <w:r>
        <w:rPr>
          <w:spacing w:val="2"/>
          <w:sz w:val="48"/>
        </w:rPr>
        <w:t> </w:t>
      </w:r>
      <w:r>
        <w:rPr>
          <w:sz w:val="48"/>
        </w:rPr>
        <w:t>desechables</w:t>
      </w:r>
      <w:r>
        <w:rPr>
          <w:spacing w:val="8"/>
          <w:sz w:val="48"/>
        </w:rPr>
        <w:t> </w:t>
      </w:r>
      <w:r>
        <w:rPr>
          <w:sz w:val="48"/>
        </w:rPr>
        <w:t>si</w:t>
      </w:r>
      <w:r>
        <w:rPr>
          <w:spacing w:val="-1"/>
          <w:sz w:val="48"/>
        </w:rPr>
        <w:t> </w:t>
      </w:r>
      <w:r>
        <w:rPr>
          <w:sz w:val="48"/>
        </w:rPr>
        <w:t>los</w:t>
      </w:r>
      <w:r>
        <w:rPr>
          <w:spacing w:val="-1"/>
          <w:sz w:val="48"/>
        </w:rPr>
        <w:t> </w:t>
      </w:r>
      <w:r>
        <w:rPr>
          <w:sz w:val="48"/>
        </w:rPr>
        <w:t>tiene.</w:t>
      </w:r>
    </w:p>
    <w:p>
      <w:pPr>
        <w:pStyle w:val="ListParagraph"/>
        <w:numPr>
          <w:ilvl w:val="0"/>
          <w:numId w:val="9"/>
        </w:numPr>
        <w:tabs>
          <w:tab w:pos="1534" w:val="left" w:leader="none"/>
        </w:tabs>
        <w:spacing w:line="576" w:lineRule="exact" w:before="0" w:after="0"/>
        <w:ind w:left="1533" w:right="0" w:hanging="454"/>
        <w:jc w:val="left"/>
        <w:rPr>
          <w:rFonts w:ascii="Courier New" w:hAnsi="Courier New"/>
          <w:sz w:val="48"/>
        </w:rPr>
      </w:pPr>
      <w:r>
        <w:rPr>
          <w:sz w:val="48"/>
        </w:rPr>
        <w:t>Escoja</w:t>
      </w:r>
      <w:r>
        <w:rPr>
          <w:spacing w:val="-2"/>
          <w:sz w:val="48"/>
        </w:rPr>
        <w:t> </w:t>
      </w:r>
      <w:r>
        <w:rPr>
          <w:sz w:val="48"/>
        </w:rPr>
        <w:t>ropa que</w:t>
      </w:r>
      <w:r>
        <w:rPr>
          <w:spacing w:val="-2"/>
          <w:sz w:val="48"/>
        </w:rPr>
        <w:t> </w:t>
      </w:r>
      <w:r>
        <w:rPr>
          <w:sz w:val="48"/>
        </w:rPr>
        <w:t>pueda</w:t>
      </w:r>
      <w:r>
        <w:rPr>
          <w:spacing w:val="3"/>
          <w:sz w:val="48"/>
        </w:rPr>
        <w:t> </w:t>
      </w:r>
      <w:r>
        <w:rPr>
          <w:sz w:val="48"/>
        </w:rPr>
        <w:t>lavar</w:t>
      </w:r>
      <w:r>
        <w:rPr>
          <w:spacing w:val="-1"/>
          <w:sz w:val="48"/>
        </w:rPr>
        <w:t> </w:t>
      </w:r>
      <w:r>
        <w:rPr>
          <w:sz w:val="48"/>
        </w:rPr>
        <w:t>con</w:t>
      </w:r>
      <w:r>
        <w:rPr>
          <w:spacing w:val="-2"/>
          <w:sz w:val="48"/>
        </w:rPr>
        <w:t> </w:t>
      </w:r>
      <w:r>
        <w:rPr>
          <w:sz w:val="48"/>
        </w:rPr>
        <w:t>agua caliente.</w:t>
      </w:r>
    </w:p>
    <w:p>
      <w:pPr>
        <w:pStyle w:val="ListParagraph"/>
        <w:numPr>
          <w:ilvl w:val="0"/>
          <w:numId w:val="9"/>
        </w:numPr>
        <w:tabs>
          <w:tab w:pos="1534" w:val="left" w:leader="none"/>
        </w:tabs>
        <w:spacing w:line="562" w:lineRule="exact" w:before="0" w:after="0"/>
        <w:ind w:left="1533" w:right="0" w:hanging="454"/>
        <w:jc w:val="left"/>
        <w:rPr>
          <w:rFonts w:ascii="Courier New" w:hAnsi="Courier New"/>
          <w:sz w:val="48"/>
        </w:rPr>
      </w:pPr>
      <w:r>
        <w:rPr>
          <w:sz w:val="48"/>
        </w:rPr>
        <w:t>Utilice</w:t>
      </w:r>
      <w:r>
        <w:rPr>
          <w:spacing w:val="3"/>
          <w:sz w:val="48"/>
        </w:rPr>
        <w:t> </w:t>
      </w:r>
      <w:r>
        <w:rPr>
          <w:sz w:val="48"/>
        </w:rPr>
        <w:t>sus</w:t>
      </w:r>
      <w:r>
        <w:rPr>
          <w:spacing w:val="-1"/>
          <w:sz w:val="48"/>
        </w:rPr>
        <w:t> </w:t>
      </w:r>
      <w:r>
        <w:rPr>
          <w:sz w:val="48"/>
        </w:rPr>
        <w:t>propias</w:t>
      </w:r>
      <w:r>
        <w:rPr>
          <w:spacing w:val="-2"/>
          <w:sz w:val="48"/>
        </w:rPr>
        <w:t> </w:t>
      </w:r>
      <w:r>
        <w:rPr>
          <w:sz w:val="48"/>
        </w:rPr>
        <w:t>bolsas.</w:t>
      </w:r>
    </w:p>
    <w:p>
      <w:pPr>
        <w:pStyle w:val="ListParagraph"/>
        <w:numPr>
          <w:ilvl w:val="0"/>
          <w:numId w:val="9"/>
        </w:numPr>
        <w:tabs>
          <w:tab w:pos="1534" w:val="left" w:leader="none"/>
        </w:tabs>
        <w:spacing w:line="216" w:lineRule="auto" w:before="17" w:after="0"/>
        <w:ind w:left="1533" w:right="5131" w:hanging="454"/>
        <w:jc w:val="left"/>
        <w:rPr>
          <w:rFonts w:ascii="Courier New" w:hAnsi="Courier New"/>
          <w:sz w:val="48"/>
        </w:rPr>
      </w:pPr>
      <w:r>
        <w:rPr>
          <w:sz w:val="48"/>
        </w:rPr>
        <w:t>Lleve</w:t>
      </w:r>
      <w:r>
        <w:rPr>
          <w:spacing w:val="95"/>
          <w:sz w:val="48"/>
        </w:rPr>
        <w:t> </w:t>
      </w:r>
      <w:r>
        <w:rPr>
          <w:sz w:val="48"/>
        </w:rPr>
        <w:t>su</w:t>
      </w:r>
      <w:r>
        <w:rPr>
          <w:spacing w:val="98"/>
          <w:sz w:val="48"/>
        </w:rPr>
        <w:t> </w:t>
      </w:r>
      <w:r>
        <w:rPr>
          <w:sz w:val="48"/>
        </w:rPr>
        <w:t>documento</w:t>
      </w:r>
      <w:r>
        <w:rPr>
          <w:spacing w:val="95"/>
          <w:sz w:val="48"/>
        </w:rPr>
        <w:t> </w:t>
      </w:r>
      <w:r>
        <w:rPr>
          <w:sz w:val="48"/>
        </w:rPr>
        <w:t>de</w:t>
      </w:r>
      <w:r>
        <w:rPr>
          <w:spacing w:val="96"/>
          <w:sz w:val="48"/>
        </w:rPr>
        <w:t> </w:t>
      </w:r>
      <w:r>
        <w:rPr>
          <w:sz w:val="48"/>
        </w:rPr>
        <w:t>identidad</w:t>
      </w:r>
      <w:r>
        <w:rPr>
          <w:spacing w:val="99"/>
          <w:sz w:val="48"/>
        </w:rPr>
        <w:t> </w:t>
      </w:r>
      <w:r>
        <w:rPr>
          <w:sz w:val="48"/>
        </w:rPr>
        <w:t>y</w:t>
      </w:r>
      <w:r>
        <w:rPr>
          <w:spacing w:val="96"/>
          <w:sz w:val="48"/>
        </w:rPr>
        <w:t> </w:t>
      </w:r>
      <w:r>
        <w:rPr>
          <w:sz w:val="48"/>
        </w:rPr>
        <w:t>si</w:t>
      </w:r>
      <w:r>
        <w:rPr>
          <w:spacing w:val="94"/>
          <w:sz w:val="48"/>
        </w:rPr>
        <w:t> </w:t>
      </w:r>
      <w:r>
        <w:rPr>
          <w:sz w:val="48"/>
        </w:rPr>
        <w:t>es</w:t>
      </w:r>
      <w:r>
        <w:rPr>
          <w:spacing w:val="92"/>
          <w:sz w:val="48"/>
        </w:rPr>
        <w:t> </w:t>
      </w:r>
      <w:r>
        <w:rPr>
          <w:sz w:val="48"/>
        </w:rPr>
        <w:t>posible</w:t>
      </w:r>
      <w:r>
        <w:rPr>
          <w:spacing w:val="98"/>
          <w:sz w:val="48"/>
        </w:rPr>
        <w:t> </w:t>
      </w:r>
      <w:r>
        <w:rPr>
          <w:sz w:val="48"/>
        </w:rPr>
        <w:t>tarjeta</w:t>
      </w:r>
      <w:r>
        <w:rPr>
          <w:spacing w:val="-131"/>
          <w:sz w:val="48"/>
        </w:rPr>
        <w:t> </w:t>
      </w:r>
      <w:r>
        <w:rPr>
          <w:sz w:val="48"/>
        </w:rPr>
        <w:t>(débito/crédito)</w:t>
      </w:r>
      <w:r>
        <w:rPr>
          <w:spacing w:val="6"/>
          <w:sz w:val="48"/>
        </w:rPr>
        <w:t> </w:t>
      </w:r>
      <w:r>
        <w:rPr>
          <w:sz w:val="48"/>
        </w:rPr>
        <w:t>fuera</w:t>
      </w:r>
      <w:r>
        <w:rPr>
          <w:spacing w:val="-4"/>
          <w:sz w:val="48"/>
        </w:rPr>
        <w:t> </w:t>
      </w:r>
      <w:r>
        <w:rPr>
          <w:sz w:val="48"/>
        </w:rPr>
        <w:t>de</w:t>
      </w:r>
      <w:r>
        <w:rPr>
          <w:spacing w:val="1"/>
          <w:sz w:val="48"/>
        </w:rPr>
        <w:t> </w:t>
      </w:r>
      <w:r>
        <w:rPr>
          <w:sz w:val="48"/>
        </w:rPr>
        <w:t>la billetera.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304800</wp:posOffset>
            </wp:positionH>
            <wp:positionV relativeFrom="paragraph">
              <wp:posOffset>179024</wp:posOffset>
            </wp:positionV>
            <wp:extent cx="770358" cy="837152"/>
            <wp:effectExtent l="0" t="0" r="0" b="0"/>
            <wp:wrapTopAndBottom/>
            <wp:docPr id="71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58" cy="83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9200" w:h="10800" w:orient="landscape"/>
          <w:pgMar w:header="0" w:footer="517" w:top="560" w:bottom="700" w:left="0" w:right="0"/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3" w:right="-44"/>
        <w:rPr>
          <w:sz w:val="20"/>
        </w:rPr>
      </w:pPr>
      <w:r>
        <w:rPr>
          <w:sz w:val="20"/>
        </w:rPr>
        <w:pict>
          <v:shape style="width:958.95pt;height:10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70"/>
                    <w:ind w:left="5266" w:right="5272" w:firstLine="0"/>
                    <w:jc w:val="center"/>
                    <w:rPr>
                      <w:sz w:val="72"/>
                    </w:rPr>
                  </w:pPr>
                  <w:r>
                    <w:rPr>
                      <w:color w:val="FFFFFF"/>
                      <w:sz w:val="72"/>
                    </w:rPr>
                    <w:t>Cuando</w:t>
                  </w:r>
                  <w:r>
                    <w:rPr>
                      <w:color w:val="FFFFFF"/>
                      <w:spacing w:val="-7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se</w:t>
                  </w:r>
                  <w:r>
                    <w:rPr>
                      <w:color w:val="FFFFFF"/>
                      <w:spacing w:val="-1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va</w:t>
                  </w:r>
                  <w:r>
                    <w:rPr>
                      <w:color w:val="FFFFFF"/>
                      <w:spacing w:val="-1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de compras!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spacing w:before="82"/>
        <w:ind w:left="1448" w:right="357" w:firstLine="0"/>
        <w:jc w:val="center"/>
        <w:rPr>
          <w:rFonts w:ascii="Arial"/>
          <w:b/>
          <w:sz w:val="56"/>
        </w:rPr>
      </w:pPr>
      <w:r>
        <w:rPr/>
        <w:pict>
          <v:group style="position:absolute;margin-left:-.075pt;margin-top:-118.841316pt;width:960.8pt;height:110pt;mso-position-horizontal-relative:page;mso-position-vertical-relative:paragraph;z-index:-17605632" coordorigin="-2,-2377" coordsize="19216,2200">
            <v:rect style="position:absolute;left:11;top:-2365;width:19191;height:2175" filled="true" fillcolor="#4866ac" stroked="false">
              <v:fill type="solid"/>
            </v:rect>
            <v:rect style="position:absolute;left:11;top:-2365;width:19191;height:2175" filled="false" stroked="true" strokeweight="1.25pt" strokecolor="#2f4577">
              <v:stroke dashstyle="solid"/>
            </v:rect>
            <w10:wrap type="none"/>
          </v:group>
        </w:pict>
      </w:r>
      <w:r>
        <w:rPr>
          <w:rFonts w:ascii="Arial"/>
          <w:b/>
          <w:sz w:val="56"/>
        </w:rPr>
        <w:t>Mientras</w:t>
      </w:r>
      <w:r>
        <w:rPr>
          <w:rFonts w:ascii="Arial"/>
          <w:b/>
          <w:spacing w:val="-1"/>
          <w:sz w:val="56"/>
        </w:rPr>
        <w:t> </w:t>
      </w:r>
      <w:r>
        <w:rPr>
          <w:rFonts w:ascii="Arial"/>
          <w:b/>
          <w:sz w:val="56"/>
        </w:rPr>
        <w:t>compra...</w:t>
      </w:r>
    </w:p>
    <w:p>
      <w:pPr>
        <w:pStyle w:val="BodyText"/>
        <w:spacing w:before="6"/>
        <w:rPr>
          <w:rFonts w:ascii="Arial"/>
          <w:b/>
          <w:sz w:val="61"/>
        </w:rPr>
      </w:pP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40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Deje</w:t>
      </w:r>
      <w:r>
        <w:rPr>
          <w:spacing w:val="-1"/>
          <w:sz w:val="36"/>
        </w:rPr>
        <w:t> </w:t>
      </w:r>
      <w:r>
        <w:rPr>
          <w:sz w:val="36"/>
        </w:rPr>
        <w:t>su</w:t>
      </w:r>
      <w:r>
        <w:rPr>
          <w:spacing w:val="-1"/>
          <w:sz w:val="36"/>
        </w:rPr>
        <w:t> </w:t>
      </w:r>
      <w:r>
        <w:rPr>
          <w:sz w:val="36"/>
        </w:rPr>
        <w:t>celular</w:t>
      </w:r>
      <w:r>
        <w:rPr>
          <w:spacing w:val="3"/>
          <w:sz w:val="36"/>
        </w:rPr>
        <w:t> </w:t>
      </w:r>
      <w:r>
        <w:rPr>
          <w:sz w:val="36"/>
        </w:rPr>
        <w:t>y</w:t>
      </w:r>
      <w:r>
        <w:rPr>
          <w:spacing w:val="-5"/>
          <w:sz w:val="36"/>
        </w:rPr>
        <w:t> </w:t>
      </w:r>
      <w:r>
        <w:rPr>
          <w:sz w:val="36"/>
        </w:rPr>
        <w:t>bolso</w:t>
      </w:r>
      <w:r>
        <w:rPr>
          <w:spacing w:val="-3"/>
          <w:sz w:val="36"/>
        </w:rPr>
        <w:t> </w:t>
      </w:r>
      <w:r>
        <w:rPr>
          <w:sz w:val="36"/>
        </w:rPr>
        <w:t>en</w:t>
      </w:r>
      <w:r>
        <w:rPr>
          <w:spacing w:val="-3"/>
          <w:sz w:val="36"/>
        </w:rPr>
        <w:t> </w:t>
      </w:r>
      <w:r>
        <w:rPr>
          <w:sz w:val="36"/>
        </w:rPr>
        <w:t>el</w:t>
      </w:r>
      <w:r>
        <w:rPr>
          <w:spacing w:val="-3"/>
          <w:sz w:val="36"/>
        </w:rPr>
        <w:t> </w:t>
      </w:r>
      <w:r>
        <w:rPr>
          <w:sz w:val="36"/>
        </w:rPr>
        <w:t>carro</w:t>
      </w:r>
      <w:r>
        <w:rPr>
          <w:spacing w:val="-2"/>
          <w:sz w:val="36"/>
        </w:rPr>
        <w:t> </w:t>
      </w:r>
      <w:r>
        <w:rPr>
          <w:sz w:val="36"/>
        </w:rPr>
        <w:t>o</w:t>
      </w:r>
      <w:r>
        <w:rPr>
          <w:spacing w:val="-2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la casa.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3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8860790</wp:posOffset>
            </wp:positionH>
            <wp:positionV relativeFrom="paragraph">
              <wp:posOffset>257419</wp:posOffset>
            </wp:positionV>
            <wp:extent cx="1621154" cy="1565783"/>
            <wp:effectExtent l="0" t="0" r="0" b="0"/>
            <wp:wrapNone/>
            <wp:docPr id="7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4" cy="156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Estaciónese</w:t>
      </w:r>
      <w:r>
        <w:rPr>
          <w:spacing w:val="-4"/>
          <w:sz w:val="36"/>
        </w:rPr>
        <w:t> </w:t>
      </w:r>
      <w:r>
        <w:rPr>
          <w:sz w:val="36"/>
        </w:rPr>
        <w:t>lo</w:t>
      </w:r>
      <w:r>
        <w:rPr>
          <w:spacing w:val="-2"/>
          <w:sz w:val="36"/>
        </w:rPr>
        <w:t> </w:t>
      </w:r>
      <w:r>
        <w:rPr>
          <w:sz w:val="36"/>
        </w:rPr>
        <w:t>más</w:t>
      </w:r>
      <w:r>
        <w:rPr>
          <w:spacing w:val="-4"/>
          <w:sz w:val="36"/>
        </w:rPr>
        <w:t> </w:t>
      </w:r>
      <w:r>
        <w:rPr>
          <w:sz w:val="36"/>
        </w:rPr>
        <w:t>lejos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la</w:t>
      </w:r>
      <w:r>
        <w:rPr>
          <w:spacing w:val="-1"/>
          <w:sz w:val="36"/>
        </w:rPr>
        <w:t> </w:t>
      </w:r>
      <w:r>
        <w:rPr>
          <w:sz w:val="36"/>
        </w:rPr>
        <w:t>entrada.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Mantenga</w:t>
      </w:r>
      <w:r>
        <w:rPr>
          <w:spacing w:val="-4"/>
          <w:sz w:val="36"/>
        </w:rPr>
        <w:t> </w:t>
      </w:r>
      <w:r>
        <w:rPr>
          <w:sz w:val="36"/>
        </w:rPr>
        <w:t>distanciamiento</w:t>
      </w:r>
      <w:r>
        <w:rPr>
          <w:spacing w:val="1"/>
          <w:sz w:val="36"/>
        </w:rPr>
        <w:t> </w:t>
      </w:r>
      <w:r>
        <w:rPr>
          <w:sz w:val="36"/>
        </w:rPr>
        <w:t>social</w:t>
      </w:r>
      <w:r>
        <w:rPr>
          <w:spacing w:val="1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2</w:t>
      </w:r>
      <w:r>
        <w:rPr>
          <w:spacing w:val="-3"/>
          <w:sz w:val="36"/>
        </w:rPr>
        <w:t> </w:t>
      </w:r>
      <w:r>
        <w:rPr>
          <w:sz w:val="36"/>
        </w:rPr>
        <w:t>metros.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Limpie el</w:t>
      </w:r>
      <w:r>
        <w:rPr>
          <w:spacing w:val="-1"/>
          <w:sz w:val="36"/>
        </w:rPr>
        <w:t> </w:t>
      </w:r>
      <w:r>
        <w:rPr>
          <w:sz w:val="36"/>
        </w:rPr>
        <w:t>carro</w:t>
      </w:r>
      <w:r>
        <w:rPr>
          <w:spacing w:val="-5"/>
          <w:sz w:val="36"/>
        </w:rPr>
        <w:t> </w:t>
      </w:r>
      <w:r>
        <w:rPr>
          <w:sz w:val="36"/>
        </w:rPr>
        <w:t>/</w:t>
      </w:r>
      <w:r>
        <w:rPr>
          <w:spacing w:val="-2"/>
          <w:sz w:val="36"/>
        </w:rPr>
        <w:t> </w:t>
      </w:r>
      <w:r>
        <w:rPr>
          <w:sz w:val="36"/>
        </w:rPr>
        <w:t>canasta</w:t>
      </w:r>
      <w:r>
        <w:rPr>
          <w:spacing w:val="-3"/>
          <w:sz w:val="36"/>
        </w:rPr>
        <w:t> </w:t>
      </w:r>
      <w:r>
        <w:rPr>
          <w:sz w:val="36"/>
        </w:rPr>
        <w:t>del</w:t>
      </w:r>
      <w:r>
        <w:rPr>
          <w:spacing w:val="-1"/>
          <w:sz w:val="36"/>
        </w:rPr>
        <w:t> </w:t>
      </w:r>
      <w:r>
        <w:rPr>
          <w:sz w:val="36"/>
        </w:rPr>
        <w:t>mercado.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Coja</w:t>
      </w:r>
      <w:r>
        <w:rPr>
          <w:spacing w:val="-1"/>
          <w:sz w:val="36"/>
        </w:rPr>
        <w:t> </w:t>
      </w:r>
      <w:r>
        <w:rPr>
          <w:sz w:val="36"/>
        </w:rPr>
        <w:t>los</w:t>
      </w:r>
      <w:r>
        <w:rPr>
          <w:spacing w:val="-3"/>
          <w:sz w:val="36"/>
        </w:rPr>
        <w:t> </w:t>
      </w:r>
      <w:r>
        <w:rPr>
          <w:sz w:val="36"/>
        </w:rPr>
        <w:t>productos de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parte</w:t>
      </w:r>
      <w:r>
        <w:rPr>
          <w:spacing w:val="-2"/>
          <w:sz w:val="36"/>
        </w:rPr>
        <w:t> </w:t>
      </w:r>
      <w:r>
        <w:rPr>
          <w:sz w:val="36"/>
        </w:rPr>
        <w:t>de</w:t>
      </w:r>
      <w:r>
        <w:rPr>
          <w:spacing w:val="-2"/>
          <w:sz w:val="36"/>
        </w:rPr>
        <w:t> </w:t>
      </w:r>
      <w:r>
        <w:rPr>
          <w:sz w:val="36"/>
        </w:rPr>
        <w:t>atrás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los</w:t>
      </w:r>
      <w:r>
        <w:rPr>
          <w:spacing w:val="-4"/>
          <w:sz w:val="36"/>
        </w:rPr>
        <w:t> </w:t>
      </w:r>
      <w:r>
        <w:rPr>
          <w:sz w:val="36"/>
        </w:rPr>
        <w:t>mostradores.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Seleccione</w:t>
      </w:r>
      <w:r>
        <w:rPr>
          <w:spacing w:val="-1"/>
          <w:sz w:val="36"/>
        </w:rPr>
        <w:t> </w:t>
      </w:r>
      <w:r>
        <w:rPr>
          <w:sz w:val="36"/>
        </w:rPr>
        <w:t>si</w:t>
      </w:r>
      <w:r>
        <w:rPr>
          <w:spacing w:val="-6"/>
          <w:sz w:val="36"/>
        </w:rPr>
        <w:t> </w:t>
      </w:r>
      <w:r>
        <w:rPr>
          <w:sz w:val="36"/>
        </w:rPr>
        <w:t>es</w:t>
      </w:r>
      <w:r>
        <w:rPr>
          <w:spacing w:val="-7"/>
          <w:sz w:val="36"/>
        </w:rPr>
        <w:t> </w:t>
      </w:r>
      <w:r>
        <w:rPr>
          <w:sz w:val="36"/>
        </w:rPr>
        <w:t>posible</w:t>
      </w:r>
      <w:r>
        <w:rPr>
          <w:spacing w:val="-1"/>
          <w:sz w:val="36"/>
        </w:rPr>
        <w:t> </w:t>
      </w:r>
      <w:r>
        <w:rPr>
          <w:sz w:val="36"/>
        </w:rPr>
        <w:t>máquinas</w:t>
      </w:r>
      <w:r>
        <w:rPr>
          <w:spacing w:val="-4"/>
          <w:sz w:val="36"/>
        </w:rPr>
        <w:t> </w:t>
      </w:r>
      <w:r>
        <w:rPr>
          <w:sz w:val="36"/>
        </w:rPr>
        <w:t>de</w:t>
      </w:r>
      <w:r>
        <w:rPr>
          <w:spacing w:val="-1"/>
          <w:sz w:val="36"/>
        </w:rPr>
        <w:t> </w:t>
      </w:r>
      <w:r>
        <w:rPr>
          <w:sz w:val="36"/>
        </w:rPr>
        <w:t>autopago.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Limpie el</w:t>
      </w:r>
      <w:r>
        <w:rPr>
          <w:spacing w:val="-1"/>
          <w:sz w:val="36"/>
        </w:rPr>
        <w:t> </w:t>
      </w:r>
      <w:r>
        <w:rPr>
          <w:sz w:val="36"/>
        </w:rPr>
        <w:t>mostrador</w:t>
      </w:r>
      <w:r>
        <w:rPr>
          <w:spacing w:val="-1"/>
          <w:sz w:val="36"/>
        </w:rPr>
        <w:t> </w:t>
      </w:r>
      <w:r>
        <w:rPr>
          <w:sz w:val="36"/>
        </w:rPr>
        <w:t>y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6"/>
          <w:sz w:val="36"/>
        </w:rPr>
        <w:t> </w:t>
      </w:r>
      <w:r>
        <w:rPr>
          <w:sz w:val="36"/>
        </w:rPr>
        <w:t>máquina lectora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tarjeta.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Si</w:t>
      </w:r>
      <w:r>
        <w:rPr>
          <w:spacing w:val="-6"/>
          <w:sz w:val="36"/>
        </w:rPr>
        <w:t> </w:t>
      </w:r>
      <w:r>
        <w:rPr>
          <w:sz w:val="36"/>
        </w:rPr>
        <w:t>puede</w:t>
      </w:r>
      <w:r>
        <w:rPr>
          <w:spacing w:val="-3"/>
          <w:sz w:val="36"/>
        </w:rPr>
        <w:t> </w:t>
      </w:r>
      <w:r>
        <w:rPr>
          <w:sz w:val="36"/>
        </w:rPr>
        <w:t>no</w:t>
      </w:r>
      <w:r>
        <w:rPr>
          <w:spacing w:val="-4"/>
          <w:sz w:val="36"/>
        </w:rPr>
        <w:t> </w:t>
      </w:r>
      <w:r>
        <w:rPr>
          <w:sz w:val="36"/>
        </w:rPr>
        <w:t>coja</w:t>
      </w:r>
      <w:r>
        <w:rPr>
          <w:spacing w:val="-6"/>
          <w:sz w:val="36"/>
        </w:rPr>
        <w:t> </w:t>
      </w:r>
      <w:r>
        <w:rPr>
          <w:sz w:val="36"/>
        </w:rPr>
        <w:t>recibos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3"/>
          <w:sz w:val="36"/>
        </w:rPr>
        <w:t> </w:t>
      </w:r>
      <w:r>
        <w:rPr>
          <w:sz w:val="36"/>
        </w:rPr>
        <w:t>papel.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2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Ponga</w:t>
      </w:r>
      <w:r>
        <w:rPr>
          <w:spacing w:val="-2"/>
          <w:sz w:val="36"/>
        </w:rPr>
        <w:t> </w:t>
      </w:r>
      <w:r>
        <w:rPr>
          <w:sz w:val="36"/>
        </w:rPr>
        <w:t>las</w:t>
      </w:r>
      <w:r>
        <w:rPr>
          <w:spacing w:val="-3"/>
          <w:sz w:val="36"/>
        </w:rPr>
        <w:t> </w:t>
      </w:r>
      <w:r>
        <w:rPr>
          <w:sz w:val="36"/>
        </w:rPr>
        <w:t>compras</w:t>
      </w:r>
      <w:r>
        <w:rPr>
          <w:spacing w:val="-1"/>
          <w:sz w:val="36"/>
        </w:rPr>
        <w:t> </w:t>
      </w:r>
      <w:r>
        <w:rPr>
          <w:sz w:val="36"/>
        </w:rPr>
        <w:t>en</w:t>
      </w:r>
      <w:r>
        <w:rPr>
          <w:spacing w:val="-6"/>
          <w:sz w:val="36"/>
        </w:rPr>
        <w:t> </w:t>
      </w:r>
      <w:r>
        <w:rPr>
          <w:sz w:val="36"/>
        </w:rPr>
        <w:t>el</w:t>
      </w:r>
      <w:r>
        <w:rPr>
          <w:spacing w:val="-1"/>
          <w:sz w:val="36"/>
        </w:rPr>
        <w:t> </w:t>
      </w:r>
      <w:r>
        <w:rPr>
          <w:sz w:val="36"/>
        </w:rPr>
        <w:t>baúl</w:t>
      </w:r>
      <w:r>
        <w:rPr>
          <w:spacing w:val="-2"/>
          <w:sz w:val="36"/>
        </w:rPr>
        <w:t> </w:t>
      </w:r>
      <w:r>
        <w:rPr>
          <w:sz w:val="36"/>
        </w:rPr>
        <w:t>del</w:t>
      </w:r>
      <w:r>
        <w:rPr>
          <w:spacing w:val="-1"/>
          <w:sz w:val="36"/>
        </w:rPr>
        <w:t> </w:t>
      </w:r>
      <w:r>
        <w:rPr>
          <w:sz w:val="36"/>
        </w:rPr>
        <w:t>carro.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34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Bote</w:t>
      </w:r>
      <w:r>
        <w:rPr>
          <w:spacing w:val="-4"/>
          <w:sz w:val="36"/>
        </w:rPr>
        <w:t> </w:t>
      </w:r>
      <w:r>
        <w:rPr>
          <w:sz w:val="36"/>
        </w:rPr>
        <w:t>los</w:t>
      </w:r>
      <w:r>
        <w:rPr>
          <w:spacing w:val="-3"/>
          <w:sz w:val="36"/>
        </w:rPr>
        <w:t> </w:t>
      </w:r>
      <w:r>
        <w:rPr>
          <w:sz w:val="36"/>
        </w:rPr>
        <w:t>guantes.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441" w:lineRule="exact" w:before="0" w:after="0"/>
        <w:ind w:left="1586" w:right="0" w:hanging="452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3"/>
          <w:sz w:val="36"/>
        </w:rPr>
        <w:t> </w:t>
      </w:r>
      <w:r>
        <w:rPr>
          <w:sz w:val="36"/>
        </w:rPr>
        <w:t>o</w:t>
      </w:r>
      <w:r>
        <w:rPr>
          <w:spacing w:val="-4"/>
          <w:sz w:val="36"/>
        </w:rPr>
        <w:t> </w:t>
      </w:r>
      <w:r>
        <w:rPr>
          <w:sz w:val="36"/>
        </w:rPr>
        <w:t>desinfecte</w:t>
      </w:r>
      <w:r>
        <w:rPr>
          <w:spacing w:val="-1"/>
          <w:sz w:val="36"/>
        </w:rPr>
        <w:t> </w:t>
      </w:r>
      <w:r>
        <w:rPr>
          <w:sz w:val="36"/>
        </w:rPr>
        <w:t>las manijas</w:t>
      </w:r>
      <w:r>
        <w:rPr>
          <w:spacing w:val="1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puerta</w:t>
      </w:r>
      <w:r>
        <w:rPr>
          <w:spacing w:val="-3"/>
          <w:sz w:val="36"/>
        </w:rPr>
        <w:t> </w:t>
      </w:r>
      <w:r>
        <w:rPr>
          <w:sz w:val="36"/>
        </w:rPr>
        <w:t>del</w:t>
      </w:r>
      <w:r>
        <w:rPr>
          <w:spacing w:val="-1"/>
          <w:sz w:val="36"/>
        </w:rPr>
        <w:t> </w:t>
      </w:r>
      <w:r>
        <w:rPr>
          <w:sz w:val="36"/>
        </w:rPr>
        <w:t>carro.</w:t>
      </w:r>
    </w:p>
    <w:p>
      <w:pPr>
        <w:spacing w:after="0" w:line="441" w:lineRule="exact"/>
        <w:jc w:val="left"/>
        <w:rPr>
          <w:rFonts w:ascii="Courier New" w:hAnsi="Courier New"/>
          <w:sz w:val="36"/>
        </w:rPr>
        <w:sectPr>
          <w:footerReference w:type="default" r:id="rId103"/>
          <w:pgSz w:w="19200" w:h="10800" w:orient="landscape"/>
          <w:pgMar w:footer="1464" w:header="0" w:top="300" w:bottom="1660" w:left="0" w:right="0"/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3" w:right="-44"/>
        <w:rPr>
          <w:sz w:val="20"/>
        </w:rPr>
      </w:pPr>
      <w:r>
        <w:rPr>
          <w:sz w:val="20"/>
        </w:rPr>
        <w:pict>
          <v:shape style="width:958.95pt;height:10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68"/>
                    <w:ind w:left="5266" w:right="5274" w:firstLine="0"/>
                    <w:jc w:val="center"/>
                    <w:rPr>
                      <w:sz w:val="72"/>
                    </w:rPr>
                  </w:pPr>
                  <w:r>
                    <w:rPr>
                      <w:color w:val="FFFFFF"/>
                      <w:sz w:val="72"/>
                    </w:rPr>
                    <w:t>Cuando</w:t>
                  </w:r>
                  <w:r>
                    <w:rPr>
                      <w:color w:val="FFFFFF"/>
                      <w:spacing w:val="-7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se va</w:t>
                  </w:r>
                  <w:r>
                    <w:rPr>
                      <w:color w:val="FFFFFF"/>
                      <w:spacing w:val="1"/>
                      <w:sz w:val="72"/>
                    </w:rPr>
                    <w:t> </w:t>
                  </w:r>
                  <w:r>
                    <w:rPr>
                      <w:color w:val="FFFFFF"/>
                      <w:sz w:val="72"/>
                    </w:rPr>
                    <w:t>de compras!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4"/>
        <w:ind w:left="6187" w:right="0" w:firstLine="0"/>
        <w:jc w:val="left"/>
        <w:rPr>
          <w:rFonts w:ascii="Arial"/>
          <w:b/>
          <w:sz w:val="48"/>
        </w:rPr>
      </w:pPr>
      <w:r>
        <w:rPr/>
        <w:pict>
          <v:group style="position:absolute;margin-left:-.075pt;margin-top:-133.573288pt;width:960.8pt;height:110pt;mso-position-horizontal-relative:page;mso-position-vertical-relative:paragraph;z-index:-17604096" coordorigin="-2,-2671" coordsize="19216,2200">
            <v:rect style="position:absolute;left:11;top:-2659;width:19191;height:2175" filled="true" fillcolor="#4866ac" stroked="false">
              <v:fill type="solid"/>
            </v:rect>
            <v:rect style="position:absolute;left:11;top:-2659;width:19191;height:2175" filled="false" stroked="true" strokeweight="1.25pt" strokecolor="#2f4577">
              <v:stroke dashstyle="solid"/>
            </v:rect>
            <w10:wrap type="none"/>
          </v:group>
        </w:pict>
      </w:r>
      <w:r>
        <w:rPr>
          <w:rFonts w:ascii="Arial"/>
          <w:b/>
          <w:sz w:val="48"/>
        </w:rPr>
        <w:t>Cuando</w:t>
      </w:r>
      <w:r>
        <w:rPr>
          <w:rFonts w:ascii="Arial"/>
          <w:b/>
          <w:spacing w:val="-1"/>
          <w:sz w:val="48"/>
        </w:rPr>
        <w:t> </w:t>
      </w:r>
      <w:r>
        <w:rPr>
          <w:rFonts w:ascii="Arial"/>
          <w:b/>
          <w:sz w:val="48"/>
        </w:rPr>
        <w:t>llegue</w:t>
      </w:r>
      <w:r>
        <w:rPr>
          <w:rFonts w:ascii="Arial"/>
          <w:b/>
          <w:spacing w:val="-7"/>
          <w:sz w:val="48"/>
        </w:rPr>
        <w:t> </w:t>
      </w:r>
      <w:r>
        <w:rPr>
          <w:rFonts w:ascii="Arial"/>
          <w:b/>
          <w:sz w:val="48"/>
        </w:rPr>
        <w:t>a</w:t>
      </w:r>
      <w:r>
        <w:rPr>
          <w:rFonts w:ascii="Arial"/>
          <w:b/>
          <w:spacing w:val="-1"/>
          <w:sz w:val="48"/>
        </w:rPr>
        <w:t> </w:t>
      </w:r>
      <w:r>
        <w:rPr>
          <w:rFonts w:ascii="Arial"/>
          <w:b/>
          <w:sz w:val="48"/>
        </w:rPr>
        <w:t>casa...</w:t>
      </w:r>
    </w:p>
    <w:p>
      <w:pPr>
        <w:pStyle w:val="BodyText"/>
        <w:spacing w:before="10"/>
        <w:rPr>
          <w:rFonts w:ascii="Arial"/>
          <w:b/>
          <w:sz w:val="53"/>
        </w:rPr>
      </w:pP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87" w:lineRule="exact" w:before="0" w:after="0"/>
        <w:ind w:left="1850" w:right="0" w:hanging="452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9709784</wp:posOffset>
            </wp:positionH>
            <wp:positionV relativeFrom="paragraph">
              <wp:posOffset>129942</wp:posOffset>
            </wp:positionV>
            <wp:extent cx="1741677" cy="1486535"/>
            <wp:effectExtent l="0" t="0" r="0" b="0"/>
            <wp:wrapNone/>
            <wp:docPr id="7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77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Quítese</w:t>
      </w:r>
      <w:r>
        <w:rPr>
          <w:spacing w:val="-7"/>
          <w:sz w:val="48"/>
        </w:rPr>
        <w:t> </w:t>
      </w:r>
      <w:r>
        <w:rPr>
          <w:sz w:val="48"/>
        </w:rPr>
        <w:t>los</w:t>
      </w:r>
      <w:r>
        <w:rPr>
          <w:spacing w:val="2"/>
          <w:sz w:val="48"/>
        </w:rPr>
        <w:t> </w:t>
      </w:r>
      <w:r>
        <w:rPr>
          <w:sz w:val="48"/>
        </w:rPr>
        <w:t>zapatos</w:t>
      </w:r>
      <w:r>
        <w:rPr>
          <w:spacing w:val="-1"/>
          <w:sz w:val="48"/>
        </w:rPr>
        <w:t> </w:t>
      </w:r>
      <w:r>
        <w:rPr>
          <w:sz w:val="48"/>
        </w:rPr>
        <w:t>afuera o en</w:t>
      </w:r>
      <w:r>
        <w:rPr>
          <w:spacing w:val="-1"/>
          <w:sz w:val="48"/>
        </w:rPr>
        <w:t> </w:t>
      </w:r>
      <w:r>
        <w:rPr>
          <w:sz w:val="48"/>
        </w:rPr>
        <w:t>la</w:t>
      </w:r>
      <w:r>
        <w:rPr>
          <w:spacing w:val="-4"/>
          <w:sz w:val="48"/>
        </w:rPr>
        <w:t> </w:t>
      </w:r>
      <w:r>
        <w:rPr>
          <w:sz w:val="48"/>
        </w:rPr>
        <w:t>estación de</w:t>
      </w:r>
      <w:r>
        <w:rPr>
          <w:spacing w:val="-2"/>
          <w:sz w:val="48"/>
        </w:rPr>
        <w:t> </w:t>
      </w:r>
      <w:r>
        <w:rPr>
          <w:sz w:val="48"/>
        </w:rPr>
        <w:t>limpieza.</w:t>
      </w: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77" w:lineRule="exact" w:before="0" w:after="0"/>
        <w:ind w:left="1850" w:right="0" w:hanging="452"/>
        <w:jc w:val="left"/>
        <w:rPr>
          <w:sz w:val="48"/>
        </w:rPr>
      </w:pPr>
      <w:r>
        <w:rPr>
          <w:sz w:val="48"/>
        </w:rPr>
        <w:t>Quítese</w:t>
      </w:r>
      <w:r>
        <w:rPr>
          <w:spacing w:val="-7"/>
          <w:sz w:val="48"/>
        </w:rPr>
        <w:t> </w:t>
      </w:r>
      <w:r>
        <w:rPr>
          <w:sz w:val="48"/>
        </w:rPr>
        <w:t>la</w:t>
      </w:r>
      <w:r>
        <w:rPr>
          <w:spacing w:val="-3"/>
          <w:sz w:val="48"/>
        </w:rPr>
        <w:t> </w:t>
      </w:r>
      <w:r>
        <w:rPr>
          <w:sz w:val="48"/>
        </w:rPr>
        <w:t>ropa</w:t>
      </w:r>
      <w:r>
        <w:rPr>
          <w:spacing w:val="-1"/>
          <w:sz w:val="48"/>
        </w:rPr>
        <w:t> </w:t>
      </w:r>
      <w:r>
        <w:rPr>
          <w:sz w:val="48"/>
        </w:rPr>
        <w:t>y lávela</w:t>
      </w:r>
      <w:r>
        <w:rPr>
          <w:spacing w:val="1"/>
          <w:sz w:val="48"/>
        </w:rPr>
        <w:t> </w:t>
      </w:r>
      <w:r>
        <w:rPr>
          <w:sz w:val="48"/>
        </w:rPr>
        <w:t>con</w:t>
      </w:r>
      <w:r>
        <w:rPr>
          <w:spacing w:val="-4"/>
          <w:sz w:val="48"/>
        </w:rPr>
        <w:t> </w:t>
      </w:r>
      <w:r>
        <w:rPr>
          <w:sz w:val="48"/>
        </w:rPr>
        <w:t>agua caliente</w:t>
      </w:r>
      <w:r>
        <w:rPr>
          <w:spacing w:val="3"/>
          <w:sz w:val="48"/>
        </w:rPr>
        <w:t> </w:t>
      </w:r>
      <w:r>
        <w:rPr>
          <w:sz w:val="48"/>
        </w:rPr>
        <w:t>lo antes posible.</w:t>
      </w: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76" w:lineRule="exact" w:before="0" w:after="0"/>
        <w:ind w:left="1850" w:right="0" w:hanging="452"/>
        <w:jc w:val="left"/>
        <w:rPr>
          <w:sz w:val="48"/>
        </w:rPr>
      </w:pPr>
      <w:r>
        <w:rPr>
          <w:sz w:val="48"/>
        </w:rPr>
        <w:t>Saque</w:t>
      </w:r>
      <w:r>
        <w:rPr>
          <w:spacing w:val="-6"/>
          <w:sz w:val="48"/>
        </w:rPr>
        <w:t> </w:t>
      </w:r>
      <w:r>
        <w:rPr>
          <w:sz w:val="48"/>
        </w:rPr>
        <w:t>sus</w:t>
      </w:r>
      <w:r>
        <w:rPr>
          <w:spacing w:val="-5"/>
          <w:sz w:val="48"/>
        </w:rPr>
        <w:t> </w:t>
      </w:r>
      <w:r>
        <w:rPr>
          <w:sz w:val="48"/>
        </w:rPr>
        <w:t>compras</w:t>
      </w:r>
      <w:r>
        <w:rPr>
          <w:spacing w:val="-4"/>
          <w:sz w:val="48"/>
        </w:rPr>
        <w:t> </w:t>
      </w:r>
      <w:r>
        <w:rPr>
          <w:sz w:val="48"/>
        </w:rPr>
        <w:t>en</w:t>
      </w:r>
      <w:r>
        <w:rPr>
          <w:spacing w:val="-5"/>
          <w:sz w:val="48"/>
        </w:rPr>
        <w:t> </w:t>
      </w:r>
      <w:r>
        <w:rPr>
          <w:sz w:val="48"/>
        </w:rPr>
        <w:t>un</w:t>
      </w:r>
      <w:r>
        <w:rPr>
          <w:spacing w:val="-5"/>
          <w:sz w:val="48"/>
        </w:rPr>
        <w:t> </w:t>
      </w:r>
      <w:r>
        <w:rPr>
          <w:sz w:val="48"/>
        </w:rPr>
        <w:t>solo</w:t>
      </w:r>
      <w:r>
        <w:rPr>
          <w:spacing w:val="-5"/>
          <w:sz w:val="48"/>
        </w:rPr>
        <w:t> </w:t>
      </w:r>
      <w:r>
        <w:rPr>
          <w:sz w:val="48"/>
        </w:rPr>
        <w:t>lugar.</w:t>
      </w: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76" w:lineRule="exact" w:before="0" w:after="0"/>
        <w:ind w:left="1850" w:right="0" w:hanging="452"/>
        <w:jc w:val="left"/>
        <w:rPr>
          <w:sz w:val="48"/>
        </w:rPr>
      </w:pPr>
      <w:r>
        <w:rPr>
          <w:sz w:val="48"/>
        </w:rPr>
        <w:t>Limpie las</w:t>
      </w:r>
      <w:r>
        <w:rPr>
          <w:spacing w:val="-1"/>
          <w:sz w:val="48"/>
        </w:rPr>
        <w:t> </w:t>
      </w:r>
      <w:r>
        <w:rPr>
          <w:sz w:val="48"/>
        </w:rPr>
        <w:t>latas</w:t>
      </w:r>
      <w:r>
        <w:rPr>
          <w:spacing w:val="-1"/>
          <w:sz w:val="48"/>
        </w:rPr>
        <w:t> </w:t>
      </w:r>
      <w:r>
        <w:rPr>
          <w:sz w:val="48"/>
        </w:rPr>
        <w:t>y cajas.</w:t>
      </w: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76" w:lineRule="exact" w:before="0" w:after="0"/>
        <w:ind w:left="1850" w:right="0" w:hanging="452"/>
        <w:jc w:val="left"/>
        <w:rPr>
          <w:sz w:val="48"/>
        </w:rPr>
      </w:pPr>
      <w:r>
        <w:rPr>
          <w:sz w:val="48"/>
        </w:rPr>
        <w:t>Lave</w:t>
      </w:r>
      <w:r>
        <w:rPr>
          <w:spacing w:val="-3"/>
          <w:sz w:val="48"/>
        </w:rPr>
        <w:t> </w:t>
      </w:r>
      <w:r>
        <w:rPr>
          <w:sz w:val="48"/>
        </w:rPr>
        <w:t>los</w:t>
      </w:r>
      <w:r>
        <w:rPr>
          <w:spacing w:val="-1"/>
          <w:sz w:val="48"/>
        </w:rPr>
        <w:t> </w:t>
      </w:r>
      <w:r>
        <w:rPr>
          <w:sz w:val="48"/>
        </w:rPr>
        <w:t>víveres</w:t>
      </w:r>
      <w:r>
        <w:rPr>
          <w:spacing w:val="1"/>
          <w:sz w:val="48"/>
        </w:rPr>
        <w:t> </w:t>
      </w:r>
      <w:r>
        <w:rPr>
          <w:sz w:val="48"/>
        </w:rPr>
        <w:t>antes</w:t>
      </w:r>
      <w:r>
        <w:rPr>
          <w:spacing w:val="-1"/>
          <w:sz w:val="48"/>
        </w:rPr>
        <w:t> </w:t>
      </w:r>
      <w:r>
        <w:rPr>
          <w:sz w:val="48"/>
        </w:rPr>
        <w:t>de</w:t>
      </w:r>
      <w:r>
        <w:rPr>
          <w:spacing w:val="1"/>
          <w:sz w:val="48"/>
        </w:rPr>
        <w:t> </w:t>
      </w:r>
      <w:r>
        <w:rPr>
          <w:sz w:val="48"/>
        </w:rPr>
        <w:t>guardarlos.</w:t>
      </w: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80" w:lineRule="exact" w:before="0" w:after="0"/>
        <w:ind w:left="1850" w:right="0" w:hanging="452"/>
        <w:jc w:val="left"/>
        <w:rPr>
          <w:sz w:val="48"/>
        </w:rPr>
      </w:pPr>
      <w:r>
        <w:rPr>
          <w:sz w:val="48"/>
        </w:rPr>
        <w:t>Limpie las puertas</w:t>
      </w:r>
      <w:r>
        <w:rPr>
          <w:spacing w:val="-3"/>
          <w:sz w:val="48"/>
        </w:rPr>
        <w:t> </w:t>
      </w:r>
      <w:r>
        <w:rPr>
          <w:sz w:val="48"/>
        </w:rPr>
        <w:t>de la</w:t>
      </w:r>
      <w:r>
        <w:rPr>
          <w:spacing w:val="-3"/>
          <w:sz w:val="48"/>
        </w:rPr>
        <w:t> </w:t>
      </w:r>
      <w:r>
        <w:rPr>
          <w:sz w:val="48"/>
        </w:rPr>
        <w:t>nevera,</w:t>
      </w:r>
      <w:r>
        <w:rPr>
          <w:spacing w:val="1"/>
          <w:sz w:val="48"/>
        </w:rPr>
        <w:t> </w:t>
      </w:r>
      <w:r>
        <w:rPr>
          <w:sz w:val="48"/>
        </w:rPr>
        <w:t>gabinetes, etc.</w:t>
      </w: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589" w:lineRule="exact" w:before="0" w:after="0"/>
        <w:ind w:left="1850" w:right="0" w:hanging="452"/>
        <w:jc w:val="left"/>
        <w:rPr>
          <w:sz w:val="48"/>
        </w:rPr>
      </w:pPr>
      <w:r>
        <w:rPr>
          <w:sz w:val="48"/>
        </w:rPr>
        <w:t>Lávese</w:t>
      </w:r>
      <w:r>
        <w:rPr>
          <w:spacing w:val="-1"/>
          <w:sz w:val="48"/>
        </w:rPr>
        <w:t> </w:t>
      </w:r>
      <w:r>
        <w:rPr>
          <w:sz w:val="48"/>
        </w:rPr>
        <w:t>las</w:t>
      </w:r>
      <w:r>
        <w:rPr>
          <w:spacing w:val="-1"/>
          <w:sz w:val="48"/>
        </w:rPr>
        <w:t> </w:t>
      </w:r>
      <w:r>
        <w:rPr>
          <w:sz w:val="48"/>
        </w:rPr>
        <w:t>manos.</w:t>
      </w:r>
    </w:p>
    <w:p>
      <w:pPr>
        <w:spacing w:after="0" w:line="589" w:lineRule="exact"/>
        <w:jc w:val="left"/>
        <w:rPr>
          <w:sz w:val="48"/>
        </w:rPr>
        <w:sectPr>
          <w:pgSz w:w="19200" w:h="10800" w:orient="landscape"/>
          <w:pgMar w:header="0" w:footer="1464" w:top="640" w:bottom="166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175pt;margin-top:24.575001pt;width:960.8pt;height:110pt;mso-position-horizontal-relative:page;mso-position-vertical-relative:page;z-index:15766528" coordorigin="-3,492" coordsize="19216,2200">
            <v:rect style="position:absolute;left:9;top:504;width:19191;height:2175" filled="true" fillcolor="#4866ac" stroked="false">
              <v:fill type="solid"/>
            </v:rect>
            <v:shape style="position:absolute;left:513;top:914;width:1246;height:1354" type="#_x0000_t75" stroked="false">
              <v:imagedata r:id="rId42" o:title=""/>
            </v:shape>
            <v:shape style="position:absolute;left:9;top:504;width:19191;height:2175" type="#_x0000_t202" filled="false" stroked="true" strokeweight="1.25pt" strokecolor="#2f4577">
              <v:textbox inset="0,0,0,0">
                <w:txbxContent>
                  <w:p>
                    <w:pPr>
                      <w:spacing w:before="330"/>
                      <w:ind w:left="5263" w:right="5263" w:firstLine="0"/>
                      <w:jc w:val="center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Y</w:t>
                    </w:r>
                    <w:r>
                      <w:rPr>
                        <w:color w:val="FFFFFF"/>
                        <w:spacing w:val="-15"/>
                        <w:sz w:val="72"/>
                      </w:rPr>
                      <w:t> </w:t>
                    </w:r>
                    <w:r>
                      <w:rPr>
                        <w:color w:val="FFFFFF"/>
                        <w:sz w:val="72"/>
                      </w:rPr>
                      <w:t>la vacuna</w:t>
                    </w:r>
                    <w:r>
                      <w:rPr>
                        <w:color w:val="FFFFFF"/>
                        <w:spacing w:val="-1"/>
                        <w:sz w:val="72"/>
                      </w:rPr>
                      <w:t> </w:t>
                    </w:r>
                    <w:r>
                      <w:rPr>
                        <w:color w:val="FFFFFF"/>
                        <w:sz w:val="72"/>
                      </w:rPr>
                      <w:t>??</w:t>
                    </w:r>
                  </w:p>
                  <w:p>
                    <w:pPr>
                      <w:spacing w:before="30"/>
                      <w:ind w:left="5261" w:right="5263" w:firstLine="0"/>
                      <w:jc w:val="center"/>
                      <w:rPr>
                        <w:sz w:val="56"/>
                      </w:rPr>
                    </w:pPr>
                    <w:hyperlink r:id="rId107">
                      <w:r>
                        <w:rPr>
                          <w:color w:val="FFFFFF"/>
                          <w:sz w:val="56"/>
                        </w:rPr>
                        <w:t>TNYT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4"/>
        </w:rPr>
      </w:pPr>
    </w:p>
    <w:p>
      <w:pPr>
        <w:pStyle w:val="BodyText"/>
        <w:ind w:right="-173"/>
        <w:rPr>
          <w:sz w:val="20"/>
        </w:rPr>
      </w:pPr>
      <w:r>
        <w:rPr>
          <w:sz w:val="20"/>
        </w:rPr>
        <w:drawing>
          <wp:inline distT="0" distB="0" distL="0" distR="0">
            <wp:extent cx="12274662" cy="4152519"/>
            <wp:effectExtent l="0" t="0" r="0" b="0"/>
            <wp:docPr id="7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662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"/>
        <w:ind w:left="1395" w:right="1463" w:firstLine="0"/>
        <w:jc w:val="center"/>
        <w:rPr>
          <w:rFonts w:ascii="Cambria"/>
          <w:sz w:val="36"/>
        </w:rPr>
      </w:pPr>
      <w:hyperlink r:id="rId107">
        <w:r>
          <w:rPr>
            <w:rFonts w:ascii="Cambria"/>
            <w:color w:val="9252C3"/>
            <w:w w:val="105"/>
            <w:sz w:val="36"/>
            <w:u w:val="single" w:color="9252C3"/>
          </w:rPr>
          <w:t>https://www.nytimes.com/interactive/2020/science/cor</w:t>
        </w:r>
      </w:hyperlink>
    </w:p>
    <w:p>
      <w:pPr>
        <w:spacing w:after="0"/>
        <w:jc w:val="center"/>
        <w:rPr>
          <w:rFonts w:ascii="Cambria"/>
          <w:sz w:val="36"/>
        </w:rPr>
        <w:sectPr>
          <w:footerReference w:type="default" r:id="rId106"/>
          <w:pgSz w:w="19200" w:h="10800" w:orient="landscape"/>
          <w:pgMar w:footer="562" w:header="0" w:top="500" w:bottom="760" w:left="0" w:right="0"/>
        </w:sectPr>
      </w:pPr>
    </w:p>
    <w:p>
      <w:pPr>
        <w:pStyle w:val="BodyText"/>
        <w:ind w:left="16741" w:right="-44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121.95pt;height:44.55pt;mso-position-horizontal-relative:char;mso-position-vertical-relative:line" coordorigin="0,0" coordsize="2439,891">
            <v:shape style="position:absolute;left:7;top:7;width:2424;height:876" coordorigin="8,8" coordsize="2424,876" path="m2431,884l2359,848,2288,812,2215,776,2143,742,2069,708,1995,674,1920,642,1846,610,1770,578,1695,548,1619,518,1543,488,1466,459,1389,431,1313,403,1235,376,1158,350,1081,324,1003,298,926,273,849,249,771,225,694,201,618,178,540,155,463,133,386,111,310,90,233,69,158,49,83,28,8,8e" filled="false" stroked="true" strokeweight=".75pt" strokecolor="#000000">
              <v:path arrowok="t"/>
              <v:stroke dashstyle="solid"/>
            </v:shape>
            <v:shape style="position:absolute;left:914;top:7;width:1517;height:579" coordorigin="914,8" coordsize="1517,579" path="m2431,587l2357,552,2284,518,2210,485,2135,452,2060,421,1985,389,1909,358,1833,328,1757,299,1681,270,1604,241,1527,213,1450,186,1374,159,1297,133,1220,107,1143,82,1067,57,990,32,914,8e" filled="false" stroked="true" strokeweight=".75pt" strokecolor="#000000">
              <v:path arrowok="t"/>
              <v:stroke dashstyle="shortdash"/>
            </v:shape>
            <v:shape style="position:absolute;left:1385;top:7;width:1046;height:406" coordorigin="1386,8" coordsize="1046,406" path="m2432,414l2360,382,2287,351,2214,320,2141,289,2067,259,1992,229,1918,200,1843,171,1767,143,1692,115,1616,88,1539,61,1463,34,1386,8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7"/>
        </w:rPr>
      </w:pPr>
    </w:p>
    <w:p>
      <w:pPr>
        <w:spacing w:after="0"/>
        <w:rPr>
          <w:rFonts w:ascii="Cambria"/>
          <w:sz w:val="27"/>
        </w:rPr>
        <w:sectPr>
          <w:footerReference w:type="default" r:id="rId109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rFonts w:ascii="Cambria"/>
          <w:sz w:val="98"/>
        </w:rPr>
      </w:pPr>
      <w:r>
        <w:rPr/>
        <w:pict>
          <v:group style="position:absolute;margin-left:0pt;margin-top:.374878pt;width:407.4pt;height:539.1pt;mso-position-horizontal-relative:page;mso-position-vertical-relative:page;z-index:-17601536" coordorigin="0,7" coordsize="8148,10782">
            <v:shape style="position:absolute;left:0;top:7;width:8148;height:10782" type="#_x0000_t75" stroked="false">
              <v:imagedata r:id="rId54" o:title=""/>
            </v:shape>
            <v:shape style="position:absolute;left:1260;top:2676;width:5786;height:5465" coordorigin="1260,2676" coordsize="5786,5465" path="m4406,7714l3910,7714,4158,8141,4406,7714xm7046,2676l1260,2676,1260,3468,7046,3468,7046,2676xe" filled="true" fillcolor="#4866ac" stroked="false">
              <v:path arrowok="t"/>
              <v:fill type="solid"/>
            </v:shape>
            <v:shape style="position:absolute;left:648;top:319;width:1244;height:1354" type="#_x0000_t75" stroked="false">
              <v:imagedata r:id="rId42" o:title=""/>
            </v:shape>
            <v:rect style="position:absolute;left:1270;top:3575;width:5777;height:4133" filled="true" fillcolor="#4866ac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mbria"/>
          <w:sz w:val="98"/>
        </w:rPr>
      </w:pPr>
    </w:p>
    <w:p>
      <w:pPr>
        <w:pStyle w:val="BodyText"/>
        <w:spacing w:before="3"/>
        <w:rPr>
          <w:rFonts w:ascii="Cambria"/>
          <w:sz w:val="109"/>
        </w:rPr>
      </w:pPr>
    </w:p>
    <w:p>
      <w:pPr>
        <w:pStyle w:val="Heading2"/>
        <w:spacing w:before="1"/>
        <w:ind w:left="1888" w:right="0"/>
      </w:pPr>
      <w:r>
        <w:rPr>
          <w:color w:val="FFFCFF"/>
        </w:rPr>
        <w:t>Preguntas?</w:t>
      </w:r>
    </w:p>
    <w:p>
      <w:pPr>
        <w:spacing w:line="249" w:lineRule="auto" w:before="82"/>
        <w:ind w:left="1102" w:right="2536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Sus</w:t>
      </w:r>
      <w:r>
        <w:rPr>
          <w:spacing w:val="-11"/>
          <w:sz w:val="56"/>
        </w:rPr>
        <w:t> </w:t>
      </w:r>
      <w:r>
        <w:rPr>
          <w:sz w:val="56"/>
        </w:rPr>
        <w:t>preguntas</w:t>
      </w:r>
      <w:r>
        <w:rPr>
          <w:spacing w:val="-8"/>
          <w:sz w:val="56"/>
        </w:rPr>
        <w:t> </w:t>
      </w:r>
      <w:r>
        <w:rPr>
          <w:sz w:val="56"/>
        </w:rPr>
        <w:t>e</w:t>
      </w:r>
      <w:r>
        <w:rPr>
          <w:spacing w:val="-11"/>
          <w:sz w:val="56"/>
        </w:rPr>
        <w:t> </w:t>
      </w:r>
      <w:r>
        <w:rPr>
          <w:sz w:val="56"/>
        </w:rPr>
        <w:t>inquietudes</w:t>
      </w:r>
      <w:r>
        <w:rPr>
          <w:spacing w:val="-11"/>
          <w:sz w:val="56"/>
        </w:rPr>
        <w:t> </w:t>
      </w:r>
      <w:r>
        <w:rPr>
          <w:sz w:val="56"/>
        </w:rPr>
        <w:t>puede</w:t>
      </w:r>
      <w:r>
        <w:rPr>
          <w:spacing w:val="-152"/>
          <w:sz w:val="56"/>
        </w:rPr>
        <w:t> </w:t>
      </w:r>
      <w:r>
        <w:rPr>
          <w:sz w:val="56"/>
        </w:rPr>
        <w:t>formularlas</w:t>
      </w:r>
      <w:r>
        <w:rPr>
          <w:spacing w:val="2"/>
          <w:sz w:val="56"/>
        </w:rPr>
        <w:t> </w:t>
      </w:r>
      <w:r>
        <w:rPr>
          <w:sz w:val="56"/>
        </w:rPr>
        <w:t>a</w:t>
      </w:r>
      <w:r>
        <w:rPr>
          <w:spacing w:val="-4"/>
          <w:sz w:val="56"/>
        </w:rPr>
        <w:t> </w:t>
      </w:r>
      <w:r>
        <w:rPr>
          <w:sz w:val="56"/>
        </w:rPr>
        <w:t>los</w:t>
      </w:r>
      <w:r>
        <w:rPr>
          <w:spacing w:val="-1"/>
          <w:sz w:val="56"/>
        </w:rPr>
        <w:t> </w:t>
      </w:r>
      <w:r>
        <w:rPr>
          <w:sz w:val="56"/>
        </w:rPr>
        <w:t>doctores,</w:t>
      </w:r>
    </w:p>
    <w:p>
      <w:pPr>
        <w:spacing w:line="345" w:lineRule="auto" w:before="127"/>
        <w:ind w:left="1102" w:right="2829" w:firstLine="0"/>
        <w:jc w:val="left"/>
        <w:rPr>
          <w:sz w:val="56"/>
        </w:rPr>
      </w:pPr>
      <w:r>
        <w:rPr>
          <w:sz w:val="56"/>
        </w:rPr>
        <w:t>a</w:t>
      </w:r>
      <w:r>
        <w:rPr>
          <w:spacing w:val="-5"/>
          <w:sz w:val="56"/>
        </w:rPr>
        <w:t> </w:t>
      </w:r>
      <w:r>
        <w:rPr>
          <w:sz w:val="56"/>
        </w:rPr>
        <w:t>través</w:t>
      </w:r>
      <w:r>
        <w:rPr>
          <w:spacing w:val="-5"/>
          <w:sz w:val="56"/>
        </w:rPr>
        <w:t> </w:t>
      </w:r>
      <w:r>
        <w:rPr>
          <w:sz w:val="56"/>
        </w:rPr>
        <w:t>de</w:t>
      </w:r>
      <w:r>
        <w:rPr>
          <w:spacing w:val="-3"/>
          <w:sz w:val="56"/>
        </w:rPr>
        <w:t> </w:t>
      </w:r>
      <w:r>
        <w:rPr>
          <w:sz w:val="56"/>
        </w:rPr>
        <w:t>los</w:t>
      </w:r>
      <w:r>
        <w:rPr>
          <w:spacing w:val="-5"/>
          <w:sz w:val="56"/>
        </w:rPr>
        <w:t> </w:t>
      </w:r>
      <w:r>
        <w:rPr>
          <w:sz w:val="56"/>
        </w:rPr>
        <w:t>siguientes</w:t>
      </w:r>
      <w:r>
        <w:rPr>
          <w:spacing w:val="-2"/>
          <w:sz w:val="56"/>
        </w:rPr>
        <w:t> </w:t>
      </w:r>
      <w:r>
        <w:rPr>
          <w:sz w:val="56"/>
        </w:rPr>
        <w:t>correos:</w:t>
      </w:r>
      <w:r>
        <w:rPr>
          <w:spacing w:val="-153"/>
          <w:sz w:val="56"/>
        </w:rPr>
        <w:t> </w:t>
      </w:r>
      <w:r>
        <w:rPr>
          <w:sz w:val="56"/>
        </w:rPr>
        <w:t>Álvaro</w:t>
      </w:r>
      <w:r>
        <w:rPr>
          <w:spacing w:val="-1"/>
          <w:sz w:val="56"/>
        </w:rPr>
        <w:t> </w:t>
      </w:r>
      <w:r>
        <w:rPr>
          <w:sz w:val="56"/>
        </w:rPr>
        <w:t>Rojas Peña</w:t>
      </w:r>
    </w:p>
    <w:p>
      <w:pPr>
        <w:spacing w:line="648" w:lineRule="exact" w:before="0"/>
        <w:ind w:left="1102" w:right="0" w:firstLine="0"/>
        <w:jc w:val="left"/>
        <w:rPr>
          <w:rFonts w:ascii="Arial"/>
          <w:b/>
          <w:sz w:val="72"/>
        </w:rPr>
      </w:pPr>
      <w:hyperlink r:id="rId110">
        <w:r>
          <w:rPr>
            <w:rFonts w:ascii="Arial"/>
            <w:b/>
            <w:sz w:val="72"/>
          </w:rPr>
          <w:t>rojasa.md@gmail.com</w:t>
        </w:r>
      </w:hyperlink>
    </w:p>
    <w:p>
      <w:pPr>
        <w:pStyle w:val="BodyText"/>
        <w:spacing w:before="5"/>
        <w:rPr>
          <w:rFonts w:ascii="Arial"/>
          <w:b/>
          <w:sz w:val="102"/>
        </w:rPr>
      </w:pPr>
    </w:p>
    <w:p>
      <w:pPr>
        <w:spacing w:before="0"/>
        <w:ind w:left="1102" w:right="0" w:firstLine="0"/>
        <w:jc w:val="left"/>
        <w:rPr>
          <w:sz w:val="56"/>
        </w:rPr>
      </w:pPr>
      <w:r>
        <w:rPr>
          <w:sz w:val="56"/>
        </w:rPr>
        <w:t>Diana</w:t>
      </w:r>
      <w:r>
        <w:rPr>
          <w:spacing w:val="-4"/>
          <w:sz w:val="56"/>
        </w:rPr>
        <w:t> </w:t>
      </w:r>
      <w:r>
        <w:rPr>
          <w:sz w:val="56"/>
        </w:rPr>
        <w:t>Patricia</w:t>
      </w:r>
      <w:r>
        <w:rPr>
          <w:spacing w:val="-2"/>
          <w:sz w:val="56"/>
        </w:rPr>
        <w:t> </w:t>
      </w:r>
      <w:r>
        <w:rPr>
          <w:sz w:val="56"/>
        </w:rPr>
        <w:t>Gómez</w:t>
      </w:r>
    </w:p>
    <w:p>
      <w:pPr>
        <w:pStyle w:val="Heading3"/>
        <w:spacing w:before="70"/>
      </w:pPr>
      <w:r>
        <w:rPr/>
        <w:pict>
          <v:group style="position:absolute;margin-left:806.474976pt;margin-top:26.622583pt;width:151.85pt;height:145.550pt;mso-position-horizontal-relative:page;mso-position-vertical-relative:paragraph;z-index:15767552" coordorigin="16129,532" coordsize="3037,2911">
            <v:shape style="position:absolute;left:16137;top:539;width:3021;height:2883" coordorigin="16137,540" coordsize="3021,2883" path="m16137,3423l16200,3374,16262,3325,16325,3275,16388,3225,16450,3175,16512,3125,16575,3074,16637,3023,16698,2972,16760,2921,16822,2869,16883,2817,16944,2765,17005,2712,17066,2660,17127,2607,17187,2553,17248,2500,17308,2446,17368,2392,17428,2338,17487,2283,17546,2229,17606,2174,17664,2118,17723,2063,17782,2007,17840,1951,17898,1895,17956,1839,18013,1782,18070,1725,18127,1668,18184,1610,18241,1553,18297,1495,18353,1437,18409,1379,18464,1320,18519,1262,18574,1203,18629,1143,18683,1084,18737,1024,18791,965,18844,905,18897,844,18950,784,19003,723,19055,663,19107,602,19158,540e" filled="false" stroked="true" strokeweight=".75pt" strokecolor="#000000">
              <v:path arrowok="t"/>
              <v:stroke dashstyle="solid"/>
            </v:shape>
            <v:shape style="position:absolute;left:16526;top:949;width:2626;height:2486" coordorigin="16526,950" coordsize="2626,2486" path="m16526,3436l16589,3386,16651,3336,16713,3285,16775,3234,16837,3183,16898,3132,16960,3081,17021,3029,17082,2977,17143,2925,17204,2872,17265,2820,17326,2767,17386,2713,17446,2660,17507,2606,17566,2552,17626,2498,17686,2444,17745,2389,17804,2335,17863,2280,17922,2224,17980,2169,18039,2113,18097,2057,18154,2001,18212,1944,18269,1888,18327,1831,18384,1774,18440,1716,18497,1659,18553,1601,18609,1543,18664,1484,18720,1426,18775,1367,18829,1308,18884,1249,18938,1190,18992,1130,19046,1070,19099,1010,19152,950e" filled="false" stroked="true" strokeweight=".75pt" strokecolor="#000000">
              <v:path arrowok="t"/>
              <v:stroke dashstyle="shortdash"/>
            </v:shape>
            <v:shape style="position:absolute;left:16756;top:1160;width:2403;height:2262" coordorigin="16756,1161" coordsize="2403,2262" path="m16756,3422l16818,3371,16880,3320,16942,3269,17004,3218,17066,3167,17128,3115,17189,3063,17251,3011,17312,2959,17373,2906,17434,2853,17494,2800,17555,2747,17615,2693,17675,2639,17735,2585,17795,2531,17854,2476,17913,2422,17972,2367,18031,2311,18090,2256,18148,2200,18207,2144,18265,2088,18322,2032,18380,1976,18437,1919,18494,1862,18551,1805,18608,1747,18664,1690,18720,1632,18776,1574,18831,1515,18886,1457,18941,1398,18996,1339,19050,1280,19104,1221,19158,1161m17013,3422l17074,3369,17135,3317,17196,3264,17256,3211,17317,3158,17377,3104,17438,3051,17498,2997,17558,2943,17618,2888,17677,2834,17737,2779,17796,2724,17855,2669,17914,2613,17973,2557,18031,2501,18090,2445,18148,2389,18206,2332,18264,2275,18321,2218,18379,2161,18436,2103,18493,2045,18550,1987,18606,1929,18662,1871,18719,1812,18774,1753,18830,1694,18885,1634,18940,1575,18995,1515,19050,1455,19104,1394,19158,1334m17289,3422l17348,3370,17408,3318,17467,3266,17527,3213,17586,3160,17644,3108,17703,3055,17762,3001,17820,2948,17878,2894,17936,2840,17994,2786,18051,2732,18109,2678,18166,2623,18223,2568,18280,2513,18336,2458,18393,2403,18449,2347,18505,2292,18560,2236,18616,2180,18671,2124,18726,2067,18781,2011,18836,1954,18890,1897,18944,1840,18998,1783,19052,1725,19105,1667,19158,1610m17774,3423l17836,3371,17897,3319,17959,3266,18020,3214,18081,3161,18142,3108,18203,3054,18263,3001,18324,2947,18385,2893,18445,2839,18505,2784,18565,2730,18626,2675,18685,2620,18745,2564,18805,2509,18864,2453,18924,2397,18983,2341,19042,2285,19101,2229,19159,2172e" filled="false" stroked="true" strokeweight=".75pt" strokecolor="#000000">
              <v:path arrowok="t"/>
              <v:stroke dashstyle="solid"/>
            </v:shape>
            <v:shape style="position:absolute;left:17531;top:2716;width:25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z w:val="21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11">
        <w:r>
          <w:rPr/>
          <w:t>dipago500@yahoo.com</w:t>
        </w:r>
      </w:hyperlink>
    </w:p>
    <w:p>
      <w:pPr>
        <w:spacing w:after="0"/>
        <w:sectPr>
          <w:type w:val="continuous"/>
          <w:pgSz w:w="19200" w:h="10800" w:orient="landscape"/>
          <w:pgMar w:top="940" w:bottom="0" w:left="0" w:right="0"/>
          <w:cols w:num="2" w:equalWidth="0">
            <w:col w:w="6731" w:space="40"/>
            <w:col w:w="12429"/>
          </w:cols>
        </w:sect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BodyText"/>
        <w:ind w:left="64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85676" cy="854963"/>
            <wp:effectExtent l="0" t="0" r="0" b="0"/>
            <wp:docPr id="81" name="image38.png" descr="Imagen que contiene alimentos, camis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76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footerReference w:type="default" r:id="rId112"/>
          <w:pgSz w:w="19200" w:h="10800" w:orient="landscape"/>
          <w:pgMar w:footer="0" w:header="0"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92" w:lineRule="auto" w:before="100" w:after="0"/>
        <w:ind w:left="967" w:right="38" w:hanging="360"/>
        <w:jc w:val="both"/>
        <w:rPr>
          <w:sz w:val="32"/>
        </w:rPr>
      </w:pPr>
      <w:r>
        <w:rPr/>
        <w:pict>
          <v:group style="position:absolute;margin-left:336.174988pt;margin-top:-.375pt;width:623.85pt;height:540.75pt;mso-position-horizontal-relative:page;mso-position-vertical-relative:page;z-index:-17601024" coordorigin="6723,-8" coordsize="12477,10815">
            <v:shape style="position:absolute;left:6731;top:0;width:12462;height:10800" coordorigin="6731,0" coordsize="12462,10800" path="m19193,0l19193,10800m19183,0l19183,10800m8737,10800l8340,10150,8302,10082,8264,10014,8227,9946,8190,9878,8153,9810,8116,9741,8080,9673,8045,9604,8010,9534,7975,9465,7940,9396,7906,9326,7872,9256,7839,9186,7806,9116,7774,9046,7742,8975,7710,8904,7679,8834,7648,8763,7617,8692,7587,8620,7558,8549,7529,8478,7500,8406,7472,8334,7444,8262,7417,8190,7390,8118,7364,8046,7338,7974,7312,7901,7287,7829,7263,7756,7239,7683,7216,7611,7193,7538,7170,7465,7148,7392,7127,7319,7106,7245,7085,7172,7065,7099,7046,7025,7027,6952,7009,6879,6991,6805,6974,6731,6957,6658,6941,6584,6926,6510,6911,6437,6896,6363,6882,6289,6869,6215,6856,6141,6844,6068,6833,5994,6822,5920,6812,5846,6802,5772,6793,5698,6784,5625,6776,5551,6769,5477,6762,5403,6756,5329,6751,5256,6746,5182,6742,5108,6739,5034,6736,4961,6734,4887,6732,4814,6731,4740,6731,4667,6731,4594,6733,4520,6734,4447,6737,4374,6740,4301,6744,4228,6749,4155,6754,4082,6760,4009,6767,3936,6774,3864,6782,3791,6791,3719,6801,3647,6811,3575,6822,3502,6834,3431,6847,3359,6860,3287,6874,3215,6889,3144,6904,3073,6921,3001,6938,2930,6956,2860,6974,2789,6994,2718,7014,2648,7035,2577,7057,2507,7080,2437,7103,2368,7127,2298,7152,2228,7178,2159,7205,2090,7232,2021,7261,1953,7290,1884,7320,1816,7351,1748,7383,1680,7415,1612,7449,1545,7483,1477,7518,1410,7554,1343,7591,1277,7629,1210,7667,1144,7707,1078,7747,1013,7789,947,7831,882,7874,817,7918,752,7963,688,8009,624,8056,560,8102,499,8149,437,8197,376,8245,316,8294,255,8343,195,8393,136,8443,76,8494,17,8510,0m11885,10800l11823,10729,11775,10667,11726,10606,11679,10544,11631,10481,11585,10419,11538,10356,11492,10293,11447,10229,11402,10165,11357,10101,11313,10037,11270,9972,11227,9907,11185,9842,11143,9776,11101,9710,11061,9644,11020,9578,10980,9511,10941,9445,10903,9378,10865,9310,10827,9243,10790,9175,10754,9107,10718,9039,10683,8971,10649,8902,10615,8834,10582,8765,10549,8696,10517,8627,10486,8557,10455,8488,10425,8418,10396,8348,10367,8278,10339,8208,10312,8137,10285,8067,10259,7996,10234,7925,10210,7854,10186,7783,10163,7712,10141,7641,10119,7570,10098,7498,10078,7427,10059,7355,10040,7283,10023,7212,10006,7140,9990,7068,9974,6996,9960,6924,9946,6852,9933,6779,9921,6707,9910,6635,9899,6563,9890,6490,9881,6418,9873,6346,9866,6273,9860,6201,9855,6129,9851,6056,9847,5984,9845,5912,9843,5839,9842,5767,9843,5695,9844,5622,9846,5550,9849,5478,9853,5406,9858,5334,9864,5262,9870,5190,9878,5118,9887,5046,9897,4974,9908,4903,9920,4831,9932,4760,9946,4688,9961,4617,9977,4546,9994,4475,10012,4404,10031,4333,10051,4262,10072,4192,10094,4121,10118,4051,10142,3981,10168,3911,10194,3841,10222,3771,10251,3702,10281,3632,10312,3563,10344,3494,10377,3425,10412,3357,10447,3288,10484,3220,10522,3152,10561,3084,10602,3016,10644,2948,10686,2880,10729,2813,10772,2746,10816,2680,10860,2614,10906,2548,10952,2483,10998,2419,11045,2354,11093,2291,11141,2227,11190,2165,11239,2102,11289,2041,11339,1979,11390,1918,11442,1858,11494,1798,11547,1738,11600,1679,11654,1621,11708,1563,11763,1505,11818,1448,11874,1391,11930,1335,11987,1280,12045,1225,12102,1170,12161,1116,12219,1062,12279,1009,12338,956,12398,904,12459,853,12520,802,12582,751,12644,701,12706,652,12769,603,12832,554,12895,506,12959,459,13024,412,13089,366,13154,320,13219,275,13285,230,13352,186,13418,142,13486,99,13553,57,13651,0e" filled="false" stroked="true" strokeweight=".75pt" strokecolor="#000000">
              <v:path arrowok="t"/>
              <v:stroke dashstyle="solid"/>
            </v:shape>
            <v:shape style="position:absolute;left:8555;top:0;width:3357;height:10800" coordorigin="8555,0" coordsize="3357,10800" path="m10330,10800l10138,10527,10095,10463,10052,10399,10010,10334,9969,10270,9928,10205,9887,10140,9847,10075,9808,10009,9769,9943,9730,9877,9692,9811,9654,9745,9618,9678,9581,9611,9545,9544,9510,9477,9475,9410,9441,9342,9407,9275,9374,9207,9341,9139,9309,9070,9278,9002,9247,8933,9217,8864,9187,8795,9158,8726,9129,8657,9102,8588,9074,8518,9048,8449,9022,8379,8997,8309,8972,8239,8948,8169,8924,8098,8902,8028,8880,7957,8858,7887,8838,7816,8818,7745,8798,7674,8780,7603,8762,7532,8744,7460,8728,7389,8712,7318,8697,7246,8683,7174,8669,7103,8656,7031,8644,6959,8633,6887,8622,6815,8612,6743,8603,6671,8595,6599,8587,6527,8580,6455,8574,6383,8569,6311,8565,6238,8561,6166,8558,6094,8556,6021,8555,5949,8555,5877,8555,5804,8557,5732,8559,5659,8562,5587,8566,5515,8571,5442,8577,5370,8583,5298,8590,5225,8599,5153,8608,5081,8618,5009,8629,4936,8641,4864,8654,4792,8667,4720,8682,4648,8698,4576,8714,4504,8732,4432,8750,4361,8769,4289,8790,4217,8811,4146,8833,4074,8856,4003,8881,3931,8906,3860,8932,3789,8959,3718,8987,3647,9017,3576,9047,3505,9078,3435,9110,3364,9144,3294,9178,3224,9213,3153,9250,3083,9287,3014,9326,2944,9365,2874,9406,2805,9448,2735,9491,2666,9534,2597,9579,2528,9626,2460,9673,2391,9718,2326,9764,2261,9811,2197,9858,2133,9906,2069,9954,2005,10002,1942,10051,1879,10101,1817,10151,1754,10201,1692,10252,1631,10303,1569,10355,1508,10407,1447,10460,1387,10513,1327,10567,1267,10621,1208,10675,1149,10730,1090,10785,1031,10841,973,10897,916,10954,858,11011,801,11068,745,11126,689,11184,633,11243,577,11302,522,11361,468,11421,413,11481,359,11542,306,11912,0e" filled="false" stroked="true" strokeweight=".75pt" strokecolor="#000000">
              <v:path arrowok="t"/>
              <v:stroke dashstyle="shortdash"/>
            </v:shape>
            <v:shape style="position:absolute;left:10948;top:0;width:8251;height:10800" coordorigin="10948,0" coordsize="8251,10800" path="m19199,0l15404,0,14978,196,14908,231,14837,267,14767,304,14698,342,14628,380,14559,419,14491,458,14355,538,14220,621,14153,664,14021,750,13826,885,13762,931,13698,978,13635,1025,13509,1121,13448,1170,13386,1219,13265,1320,13205,1371,13145,1423,13086,1476,12970,1582,12912,1636,12855,1691,12799,1746,12743,1802,12688,1858,12633,1915,12579,1972,12473,2088,12420,2147,12369,2206,12318,2266,12267,2327,12217,2388,12168,2449,12119,2511,12071,2574,11977,2700,11931,2764,11841,2894,11797,2959,11754,3025,11711,3092,11669,3159,11628,3226,11587,3294,11511,3428,11475,3495,11407,3631,11375,3699,11344,3767,11314,3835,11258,3973,11232,4041,11207,4111,11161,4249,11140,4319,11120,4388,11101,4458,11083,4528,11066,4598,11036,4739,11023,4809,11011,4880,11000,4951,10990,5021,10981,5092,10973,5163,10966,5234,10956,5376,10952,5447,10948,5590,10948,5732,10952,5875,10960,6018,10972,6161,10988,6303,10997,6375,11007,6446,11043,6660,11057,6731,11072,6802,11104,6944,11121,7014,11178,7226,11199,7297,11243,7437,11266,7507,11290,7577,11340,7717,11366,7786,11393,7856,11421,7925,11479,8063,11509,8132,11540,8200,11571,8269,11603,8337,11636,8405,11669,8472,11703,8540,11738,8607,11810,8741,11847,8808,11884,8874,11922,8940,12000,9072,12040,9137,12122,9267,12205,9396,12335,9586,12425,9712,12470,9774,12516,9836,12563,9898,12657,10020,12705,10080,12753,10141,12802,10201,12852,10260,12901,10319,12951,10378,13053,10494,13105,10551,13156,10608,13209,10665,13339,10800,19199,10800,19199,0xe" filled="true" fillcolor="#4866ac" stroked="false">
              <v:path arrowok="t"/>
              <v:fill type="solid"/>
            </v:shape>
            <w10:wrap type="none"/>
          </v:group>
        </w:pict>
      </w:r>
      <w:r>
        <w:rPr>
          <w:sz w:val="32"/>
        </w:rPr>
        <w:t>Burke,</w:t>
      </w:r>
      <w:r>
        <w:rPr>
          <w:spacing w:val="-2"/>
          <w:sz w:val="32"/>
        </w:rPr>
        <w:t> </w:t>
      </w:r>
      <w:r>
        <w:rPr>
          <w:sz w:val="32"/>
        </w:rPr>
        <w:t>et</w:t>
      </w:r>
      <w:r>
        <w:rPr>
          <w:spacing w:val="-2"/>
          <w:sz w:val="32"/>
        </w:rPr>
        <w:t> </w:t>
      </w:r>
      <w:r>
        <w:rPr>
          <w:sz w:val="32"/>
        </w:rPr>
        <w:t>al.</w:t>
      </w:r>
      <w:r>
        <w:rPr>
          <w:spacing w:val="-7"/>
          <w:sz w:val="32"/>
        </w:rPr>
        <w:t> </w:t>
      </w:r>
      <w:r>
        <w:rPr>
          <w:sz w:val="32"/>
        </w:rPr>
        <w:t>Symptom</w:t>
      </w:r>
      <w:r>
        <w:rPr>
          <w:spacing w:val="5"/>
          <w:sz w:val="32"/>
        </w:rPr>
        <w:t> </w:t>
      </w:r>
      <w:r>
        <w:rPr>
          <w:sz w:val="32"/>
        </w:rPr>
        <w:t>Profiles</w:t>
      </w:r>
      <w:r>
        <w:rPr>
          <w:spacing w:val="-6"/>
          <w:sz w:val="32"/>
        </w:rPr>
        <w:t> </w:t>
      </w:r>
      <w:r>
        <w:rPr>
          <w:sz w:val="32"/>
        </w:rPr>
        <w:t>of</w:t>
      </w:r>
      <w:r>
        <w:rPr>
          <w:spacing w:val="-2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Convenience</w:t>
      </w:r>
      <w:r>
        <w:rPr>
          <w:spacing w:val="-7"/>
          <w:sz w:val="32"/>
        </w:rPr>
        <w:t> </w:t>
      </w:r>
      <w:r>
        <w:rPr>
          <w:sz w:val="32"/>
        </w:rPr>
        <w:t>Sample</w:t>
      </w:r>
      <w:r>
        <w:rPr>
          <w:spacing w:val="-7"/>
          <w:sz w:val="32"/>
        </w:rPr>
        <w:t> </w:t>
      </w:r>
      <w:r>
        <w:rPr>
          <w:sz w:val="32"/>
        </w:rPr>
        <w:t>of</w:t>
      </w:r>
      <w:r>
        <w:rPr>
          <w:spacing w:val="-2"/>
          <w:sz w:val="32"/>
        </w:rPr>
        <w:t> </w:t>
      </w:r>
      <w:r>
        <w:rPr>
          <w:sz w:val="32"/>
        </w:rPr>
        <w:t>Patients</w:t>
      </w:r>
      <w:r>
        <w:rPr>
          <w:spacing w:val="-87"/>
          <w:sz w:val="32"/>
        </w:rPr>
        <w:t> </w:t>
      </w:r>
      <w:r>
        <w:rPr>
          <w:sz w:val="32"/>
        </w:rPr>
        <w:t>with COVID-19 — CDC United States, January–April 2020. July 17,</w:t>
      </w:r>
      <w:r>
        <w:rPr>
          <w:spacing w:val="1"/>
          <w:sz w:val="32"/>
        </w:rPr>
        <w:t> </w:t>
      </w:r>
      <w:r>
        <w:rPr>
          <w:sz w:val="32"/>
        </w:rPr>
        <w:t>2020</w:t>
      </w:r>
      <w:r>
        <w:rPr>
          <w:spacing w:val="-4"/>
          <w:sz w:val="32"/>
        </w:rPr>
        <w:t> </w:t>
      </w:r>
      <w:r>
        <w:rPr>
          <w:sz w:val="32"/>
        </w:rPr>
        <w:t>/</w:t>
      </w:r>
      <w:r>
        <w:rPr>
          <w:spacing w:val="2"/>
          <w:sz w:val="32"/>
        </w:rPr>
        <w:t> </w:t>
      </w:r>
      <w:r>
        <w:rPr>
          <w:sz w:val="32"/>
        </w:rPr>
        <w:t>69(28);904–908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85" w:lineRule="auto" w:before="196" w:after="0"/>
        <w:ind w:left="967" w:right="278" w:hanging="360"/>
        <w:jc w:val="left"/>
        <w:rPr>
          <w:sz w:val="32"/>
        </w:rPr>
      </w:pPr>
      <w:r>
        <w:rPr>
          <w:w w:val="95"/>
          <w:sz w:val="32"/>
        </w:rPr>
        <w:t>Tanu</w:t>
      </w:r>
      <w:r>
        <w:rPr>
          <w:spacing w:val="62"/>
          <w:w w:val="95"/>
          <w:sz w:val="32"/>
        </w:rPr>
        <w:t> </w:t>
      </w:r>
      <w:r>
        <w:rPr>
          <w:w w:val="95"/>
          <w:sz w:val="32"/>
        </w:rPr>
        <w:t>Singhal.</w:t>
      </w:r>
      <w:r>
        <w:rPr>
          <w:spacing w:val="23"/>
          <w:w w:val="95"/>
          <w:sz w:val="32"/>
        </w:rPr>
        <w:t> </w:t>
      </w:r>
      <w:r>
        <w:rPr>
          <w:w w:val="95"/>
          <w:sz w:val="32"/>
        </w:rPr>
        <w:t>A</w:t>
      </w:r>
      <w:r>
        <w:rPr>
          <w:spacing w:val="32"/>
          <w:w w:val="95"/>
          <w:sz w:val="32"/>
        </w:rPr>
        <w:t> </w:t>
      </w:r>
      <w:r>
        <w:rPr>
          <w:w w:val="95"/>
          <w:sz w:val="32"/>
        </w:rPr>
        <w:t>Review</w:t>
      </w:r>
      <w:r>
        <w:rPr>
          <w:spacing w:val="56"/>
          <w:w w:val="95"/>
          <w:sz w:val="32"/>
        </w:rPr>
        <w:t> </w:t>
      </w:r>
      <w:r>
        <w:rPr>
          <w:w w:val="95"/>
          <w:sz w:val="32"/>
        </w:rPr>
        <w:t>of</w:t>
      </w:r>
      <w:r>
        <w:rPr>
          <w:spacing w:val="61"/>
          <w:w w:val="95"/>
          <w:sz w:val="32"/>
        </w:rPr>
        <w:t> </w:t>
      </w:r>
      <w:r>
        <w:rPr>
          <w:w w:val="95"/>
          <w:sz w:val="32"/>
        </w:rPr>
        <w:t>Coronavirus</w:t>
      </w:r>
      <w:r>
        <w:rPr>
          <w:spacing w:val="58"/>
          <w:w w:val="95"/>
          <w:sz w:val="32"/>
        </w:rPr>
        <w:t> </w:t>
      </w:r>
      <w:r>
        <w:rPr>
          <w:w w:val="95"/>
          <w:sz w:val="32"/>
        </w:rPr>
        <w:t>Disease-2019</w:t>
      </w:r>
      <w:r>
        <w:rPr>
          <w:spacing w:val="55"/>
          <w:w w:val="95"/>
          <w:sz w:val="32"/>
        </w:rPr>
        <w:t> </w:t>
      </w:r>
      <w:r>
        <w:rPr>
          <w:w w:val="95"/>
          <w:sz w:val="32"/>
        </w:rPr>
        <w:t>(COVID-19).</w:t>
      </w:r>
      <w:r>
        <w:rPr>
          <w:spacing w:val="-81"/>
          <w:w w:val="95"/>
          <w:sz w:val="32"/>
        </w:rPr>
        <w:t> </w:t>
      </w:r>
      <w:r>
        <w:rPr>
          <w:sz w:val="32"/>
        </w:rPr>
        <w:t>Indian</w:t>
      </w:r>
      <w:r>
        <w:rPr>
          <w:spacing w:val="-1"/>
          <w:sz w:val="32"/>
        </w:rPr>
        <w:t> </w:t>
      </w:r>
      <w:r>
        <w:rPr>
          <w:sz w:val="32"/>
        </w:rPr>
        <w:t>J Pediatr.</w:t>
      </w:r>
      <w:r>
        <w:rPr>
          <w:spacing w:val="3"/>
          <w:sz w:val="32"/>
        </w:rPr>
        <w:t> </w:t>
      </w:r>
      <w:r>
        <w:rPr>
          <w:sz w:val="32"/>
        </w:rPr>
        <w:t>2020;</w:t>
      </w:r>
      <w:r>
        <w:rPr>
          <w:spacing w:val="-1"/>
          <w:sz w:val="32"/>
        </w:rPr>
        <w:t> </w:t>
      </w:r>
      <w:r>
        <w:rPr>
          <w:sz w:val="32"/>
        </w:rPr>
        <w:t>87(4):</w:t>
      </w:r>
      <w:r>
        <w:rPr>
          <w:spacing w:val="5"/>
          <w:sz w:val="32"/>
        </w:rPr>
        <w:t> </w:t>
      </w:r>
      <w:r>
        <w:rPr>
          <w:sz w:val="32"/>
        </w:rPr>
        <w:t>281–286.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85" w:lineRule="auto" w:before="210" w:after="0"/>
        <w:ind w:left="967" w:right="646" w:hanging="360"/>
        <w:jc w:val="left"/>
        <w:rPr>
          <w:sz w:val="32"/>
        </w:rPr>
      </w:pPr>
      <w:hyperlink r:id="rId113">
        <w:r>
          <w:rPr>
            <w:color w:val="9252C3"/>
            <w:spacing w:val="-1"/>
            <w:sz w:val="32"/>
            <w:u w:val="thick" w:color="9252C3"/>
          </w:rPr>
          <w:t>https://www.cdph.ca.gov/Programs/OPA/Pages/Office-of-Public-</w:t>
        </w:r>
      </w:hyperlink>
      <w:r>
        <w:rPr>
          <w:color w:val="9252C3"/>
          <w:spacing w:val="-86"/>
          <w:sz w:val="32"/>
        </w:rPr>
        <w:t> </w:t>
      </w:r>
      <w:hyperlink r:id="rId113">
        <w:r>
          <w:rPr>
            <w:color w:val="9252C3"/>
            <w:sz w:val="32"/>
            <w:u w:val="thick" w:color="9252C3"/>
          </w:rPr>
          <w:t>Affairs.aspx</w:t>
        </w:r>
      </w:hyperlink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85" w:lineRule="auto" w:before="211" w:after="0"/>
        <w:ind w:left="967" w:right="51" w:hanging="360"/>
        <w:jc w:val="left"/>
        <w:rPr>
          <w:sz w:val="32"/>
        </w:rPr>
      </w:pPr>
      <w:hyperlink r:id="rId114">
        <w:r>
          <w:rPr>
            <w:color w:val="9252C3"/>
            <w:w w:val="95"/>
            <w:sz w:val="32"/>
            <w:u w:val="thick" w:color="9252C3"/>
          </w:rPr>
          <w:t>https://www.canalinstitucional.tv/noticias/es-hora-de-que-tu-tambien-</w:t>
        </w:r>
      </w:hyperlink>
      <w:r>
        <w:rPr>
          <w:color w:val="9252C3"/>
          <w:spacing w:val="1"/>
          <w:w w:val="95"/>
          <w:sz w:val="32"/>
        </w:rPr>
        <w:t> </w:t>
      </w:r>
      <w:hyperlink r:id="rId114">
        <w:r>
          <w:rPr>
            <w:color w:val="9252C3"/>
            <w:sz w:val="32"/>
            <w:u w:val="thick" w:color="9252C3"/>
          </w:rPr>
          <w:t>prevengas-el-coronavirus</w:t>
        </w:r>
      </w:hyperlink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90" w:lineRule="auto" w:before="206" w:after="0"/>
        <w:ind w:left="967" w:right="769" w:hanging="360"/>
        <w:jc w:val="left"/>
        <w:rPr>
          <w:sz w:val="32"/>
        </w:rPr>
      </w:pPr>
      <w:hyperlink r:id="rId107">
        <w:r>
          <w:rPr>
            <w:color w:val="9252C3"/>
            <w:w w:val="95"/>
            <w:sz w:val="32"/>
            <w:u w:val="thick" w:color="9252C3"/>
          </w:rPr>
          <w:t>https://www.nytimes.com/interactive/2020/science/coronavirus-</w:t>
        </w:r>
      </w:hyperlink>
      <w:r>
        <w:rPr>
          <w:color w:val="9252C3"/>
          <w:spacing w:val="1"/>
          <w:w w:val="95"/>
          <w:sz w:val="32"/>
        </w:rPr>
        <w:t> </w:t>
      </w:r>
      <w:hyperlink r:id="rId107">
        <w:r>
          <w:rPr>
            <w:color w:val="9252C3"/>
            <w:sz w:val="32"/>
            <w:u w:val="thick" w:color="9252C3"/>
          </w:rPr>
          <w:t>vaccine-tracker.html</w:t>
        </w:r>
      </w:hyperlink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204" w:after="0"/>
        <w:ind w:left="967" w:right="0" w:hanging="361"/>
        <w:jc w:val="left"/>
        <w:rPr>
          <w:sz w:val="32"/>
        </w:rPr>
      </w:pPr>
      <w:hyperlink r:id="rId115">
        <w:r>
          <w:rPr>
            <w:color w:val="9252C3"/>
            <w:sz w:val="32"/>
            <w:u w:val="thick" w:color="9252C3"/>
          </w:rPr>
          <w:t>https://www.uofmhealth.org/covid-19-update</w:t>
        </w:r>
      </w:hyperlink>
    </w:p>
    <w:p>
      <w:pPr>
        <w:pStyle w:val="BodyText"/>
        <w:rPr>
          <w:sz w:val="106"/>
        </w:rPr>
      </w:pPr>
      <w:r>
        <w:rPr/>
        <w:br w:type="column"/>
      </w:r>
      <w:r>
        <w:rPr>
          <w:sz w:val="106"/>
        </w:rPr>
      </w:r>
    </w:p>
    <w:p>
      <w:pPr>
        <w:pStyle w:val="BodyText"/>
        <w:spacing w:before="9"/>
        <w:rPr>
          <w:sz w:val="127"/>
        </w:rPr>
      </w:pPr>
    </w:p>
    <w:p>
      <w:pPr>
        <w:spacing w:before="0"/>
        <w:ind w:left="607" w:right="0" w:firstLine="0"/>
        <w:jc w:val="left"/>
        <w:rPr>
          <w:sz w:val="96"/>
        </w:rPr>
      </w:pPr>
      <w:r>
        <w:rPr>
          <w:color w:val="FFFCFF"/>
          <w:sz w:val="96"/>
        </w:rPr>
        <w:t>Bibliografía</w:t>
      </w:r>
    </w:p>
    <w:p>
      <w:pPr>
        <w:pStyle w:val="BodyText"/>
        <w:rPr>
          <w:sz w:val="106"/>
        </w:rPr>
      </w:pPr>
    </w:p>
    <w:p>
      <w:pPr>
        <w:pStyle w:val="BodyText"/>
        <w:rPr>
          <w:sz w:val="106"/>
        </w:rPr>
      </w:pPr>
    </w:p>
    <w:p>
      <w:pPr>
        <w:pStyle w:val="BodyText"/>
        <w:spacing w:before="10"/>
        <w:rPr>
          <w:sz w:val="146"/>
        </w:rPr>
      </w:pPr>
    </w:p>
    <w:p>
      <w:pPr>
        <w:spacing w:before="0"/>
        <w:ind w:left="0" w:right="1431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30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19200" w:h="10800" w:orient="landscape"/>
          <w:pgMar w:top="940" w:bottom="0" w:left="0" w:right="0"/>
          <w:cols w:num="2" w:equalWidth="0">
            <w:col w:w="10650" w:space="1508"/>
            <w:col w:w="7042"/>
          </w:cols>
        </w:sectPr>
      </w:pPr>
    </w:p>
    <w:p>
      <w:pPr>
        <w:pStyle w:val="BodyText"/>
        <w:ind w:left="13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04.8pt;height:213.7pt;mso-position-horizontal-relative:char;mso-position-vertical-relative:line" coordorigin="0,0" coordsize="12096,4274">
            <v:rect style="position:absolute;left:0;top:0;width:12096;height:1488" filled="true" fillcolor="#cac9c9" stroked="false">
              <v:fill type="solid"/>
            </v:rect>
            <v:shape style="position:absolute;left:347;top:1520;width:2081;height:2754" type="#_x0000_t75" stroked="false">
              <v:imagedata r:id="rId117" o:title=""/>
            </v:shape>
            <v:shape style="position:absolute;left:0;top:0;width:12096;height:42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8"/>
                      </w:rPr>
                    </w:pPr>
                  </w:p>
                  <w:p>
                    <w:pPr>
                      <w:spacing w:before="394"/>
                      <w:ind w:left="2885" w:right="0" w:firstLine="0"/>
                      <w:jc w:val="lef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221F1F"/>
                        <w:spacing w:val="-1"/>
                        <w:sz w:val="48"/>
                      </w:rPr>
                      <w:t>DIANA</w:t>
                    </w:r>
                    <w:r>
                      <w:rPr>
                        <w:rFonts w:ascii="Calibri" w:hAnsi="Calibri"/>
                        <w:b/>
                        <w:color w:val="221F1F"/>
                        <w:spacing w:val="-23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21F1F"/>
                        <w:spacing w:val="-1"/>
                        <w:sz w:val="48"/>
                      </w:rPr>
                      <w:t>PATRICIA</w:t>
                    </w:r>
                    <w:r>
                      <w:rPr>
                        <w:rFonts w:ascii="Calibri" w:hAnsi="Calibri"/>
                        <w:b/>
                        <w:color w:val="221F1F"/>
                        <w:spacing w:val="-26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21F1F"/>
                        <w:sz w:val="48"/>
                      </w:rPr>
                      <w:t>GÓMEZ</w:t>
                    </w:r>
                    <w:r>
                      <w:rPr>
                        <w:rFonts w:ascii="Calibri" w:hAnsi="Calibri"/>
                        <w:b/>
                        <w:color w:val="221F1F"/>
                        <w:spacing w:val="-23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21F1F"/>
                        <w:sz w:val="48"/>
                      </w:rPr>
                      <w:t>OCAMPO,</w:t>
                    </w:r>
                    <w:r>
                      <w:rPr>
                        <w:rFonts w:ascii="Calibri" w:hAnsi="Calibri"/>
                        <w:b/>
                        <w:color w:val="221F1F"/>
                        <w:spacing w:val="-19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21F1F"/>
                        <w:sz w:val="48"/>
                      </w:rPr>
                      <w:t>MD.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85"/>
        <w:ind w:left="360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00101"/>
          <w:sz w:val="48"/>
        </w:rPr>
        <w:t>Biografía</w:t>
      </w:r>
    </w:p>
    <w:p>
      <w:pPr>
        <w:pStyle w:val="BodyText"/>
        <w:spacing w:before="1"/>
        <w:rPr>
          <w:rFonts w:ascii="Arial"/>
          <w:b/>
          <w:sz w:val="46"/>
        </w:rPr>
      </w:pPr>
    </w:p>
    <w:p>
      <w:pPr>
        <w:spacing w:line="232" w:lineRule="auto" w:before="0"/>
        <w:ind w:left="360" w:right="427" w:firstLine="0"/>
        <w:jc w:val="both"/>
        <w:rPr>
          <w:sz w:val="48"/>
        </w:rPr>
      </w:pPr>
      <w:r>
        <w:rPr>
          <w:color w:val="000101"/>
          <w:sz w:val="48"/>
        </w:rPr>
        <w:t>Médico y Cirujano. Especialista en Gerencia de Salud</w:t>
      </w:r>
      <w:r>
        <w:rPr>
          <w:color w:val="000101"/>
          <w:spacing w:val="-131"/>
          <w:sz w:val="48"/>
        </w:rPr>
        <w:t> </w:t>
      </w:r>
      <w:r>
        <w:rPr>
          <w:color w:val="000101"/>
          <w:sz w:val="48"/>
        </w:rPr>
        <w:t>Ocupacional de la Universidad Libre Seccional Cali.</w:t>
      </w:r>
      <w:r>
        <w:rPr>
          <w:color w:val="000101"/>
          <w:spacing w:val="1"/>
          <w:sz w:val="48"/>
        </w:rPr>
        <w:t> </w:t>
      </w:r>
      <w:r>
        <w:rPr>
          <w:color w:val="000101"/>
          <w:sz w:val="48"/>
        </w:rPr>
        <w:t>Experta en programas de medicina laboral, auditorías</w:t>
      </w:r>
      <w:r>
        <w:rPr>
          <w:color w:val="000101"/>
          <w:spacing w:val="1"/>
          <w:sz w:val="48"/>
        </w:rPr>
        <w:t> </w:t>
      </w:r>
      <w:r>
        <w:rPr>
          <w:color w:val="000101"/>
          <w:sz w:val="48"/>
        </w:rPr>
        <w:t>diagnósticas de estándares mínimos del SG STT e</w:t>
      </w:r>
      <w:r>
        <w:rPr>
          <w:color w:val="000101"/>
          <w:spacing w:val="1"/>
          <w:sz w:val="48"/>
        </w:rPr>
        <w:t> </w:t>
      </w:r>
      <w:r>
        <w:rPr>
          <w:color w:val="000101"/>
          <w:sz w:val="48"/>
        </w:rPr>
        <w:t>implementación</w:t>
      </w:r>
      <w:r>
        <w:rPr>
          <w:color w:val="000101"/>
          <w:spacing w:val="1"/>
          <w:sz w:val="48"/>
        </w:rPr>
        <w:t> </w:t>
      </w:r>
      <w:r>
        <w:rPr>
          <w:color w:val="000101"/>
          <w:sz w:val="48"/>
        </w:rPr>
        <w:t>de</w:t>
      </w:r>
      <w:r>
        <w:rPr>
          <w:color w:val="000101"/>
          <w:spacing w:val="1"/>
          <w:sz w:val="48"/>
        </w:rPr>
        <w:t> </w:t>
      </w:r>
      <w:r>
        <w:rPr>
          <w:color w:val="000101"/>
          <w:sz w:val="48"/>
        </w:rPr>
        <w:t>los</w:t>
      </w:r>
      <w:r>
        <w:rPr>
          <w:color w:val="000101"/>
          <w:spacing w:val="1"/>
          <w:sz w:val="48"/>
        </w:rPr>
        <w:t> </w:t>
      </w:r>
      <w:r>
        <w:rPr>
          <w:color w:val="000101"/>
          <w:sz w:val="48"/>
        </w:rPr>
        <w:t>mismos.</w:t>
      </w:r>
      <w:r>
        <w:rPr>
          <w:color w:val="000101"/>
          <w:spacing w:val="134"/>
          <w:sz w:val="48"/>
        </w:rPr>
        <w:t> </w:t>
      </w:r>
      <w:r>
        <w:rPr>
          <w:color w:val="000101"/>
          <w:sz w:val="48"/>
        </w:rPr>
        <w:t>Investigadora,</w:t>
      </w:r>
      <w:r>
        <w:rPr>
          <w:color w:val="000101"/>
          <w:spacing w:val="-131"/>
          <w:sz w:val="48"/>
        </w:rPr>
        <w:t> </w:t>
      </w:r>
      <w:r>
        <w:rPr>
          <w:color w:val="000101"/>
          <w:sz w:val="48"/>
        </w:rPr>
        <w:t>docente</w:t>
      </w:r>
      <w:r>
        <w:rPr>
          <w:color w:val="000101"/>
          <w:spacing w:val="-2"/>
          <w:sz w:val="48"/>
        </w:rPr>
        <w:t> </w:t>
      </w:r>
      <w:r>
        <w:rPr>
          <w:color w:val="000101"/>
          <w:sz w:val="48"/>
        </w:rPr>
        <w:t>y catedrática.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17.799999pt;margin-top:13.852871pt;width:604.8pt;height:74.4pt;mso-position-horizontal-relative:page;mso-position-vertical-relative:paragraph;z-index:-15687680;mso-wrap-distance-left:0;mso-wrap-distance-right:0" type="#_x0000_t202" filled="true" fillcolor="#cac9c9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1062" w:firstLine="0"/>
                    <w:jc w:val="righ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31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sectPr>
          <w:footerReference w:type="default" r:id="rId116"/>
          <w:pgSz w:w="12830" w:h="12890"/>
          <w:pgMar w:footer="0" w:header="0" w:top="520" w:bottom="0" w:left="240" w:right="24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spacing w:before="94"/>
        <w:ind w:left="919" w:right="915"/>
        <w:jc w:val="center"/>
      </w:pPr>
      <w:r>
        <w:rPr/>
        <w:t>INTRODUCCIÓN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689"/>
        <w:jc w:val="both"/>
      </w:pPr>
      <w:r>
        <w:rPr/>
        <w:t>El 31 de diciembre</w:t>
      </w:r>
      <w:r>
        <w:rPr>
          <w:spacing w:val="1"/>
        </w:rPr>
        <w:t> </w:t>
      </w:r>
      <w:r>
        <w:rPr/>
        <w:t>de 2019, la</w:t>
      </w:r>
      <w:r>
        <w:rPr>
          <w:spacing w:val="1"/>
        </w:rPr>
        <w:t> </w:t>
      </w:r>
      <w:r>
        <w:rPr/>
        <w:t>Comisión Municipal de Salud y</w:t>
      </w:r>
      <w:r>
        <w:rPr>
          <w:spacing w:val="1"/>
        </w:rPr>
        <w:t> </w:t>
      </w:r>
      <w:r>
        <w:rPr/>
        <w:t>Sanidad</w:t>
      </w:r>
      <w:r>
        <w:rPr>
          <w:spacing w:val="1"/>
        </w:rPr>
        <w:t> </w:t>
      </w:r>
      <w:r>
        <w:rPr/>
        <w:t>de Wuhan,</w:t>
      </w:r>
      <w:r>
        <w:rPr>
          <w:spacing w:val="1"/>
        </w:rPr>
        <w:t> </w:t>
      </w:r>
      <w:r>
        <w:rPr/>
        <w:t>provincia de Hubei, China, informó sobre un conglomerado de 27 casos de neumonía de</w:t>
      </w:r>
      <w:r>
        <w:rPr>
          <w:spacing w:val="1"/>
        </w:rPr>
        <w:t> </w:t>
      </w:r>
      <w:r>
        <w:rPr/>
        <w:t>etiología</w:t>
      </w:r>
      <w:r>
        <w:rPr>
          <w:spacing w:val="1"/>
        </w:rPr>
        <w:t> </w:t>
      </w:r>
      <w:r>
        <w:rPr/>
        <w:t>desconocida con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síntomas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1"/>
        </w:rPr>
        <w:t> </w:t>
      </w:r>
      <w:r>
        <w:rPr/>
        <w:t>de 2019.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reportaban antecedente de exposición común a un mercado de mariscos, pescados y</w:t>
      </w:r>
      <w:r>
        <w:rPr>
          <w:spacing w:val="1"/>
        </w:rPr>
        <w:t> </w:t>
      </w:r>
      <w:r>
        <w:rPr/>
        <w:t>animales vivos ubicados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Wuhan.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688"/>
        <w:jc w:val="both"/>
      </w:pPr>
      <w:r>
        <w:rPr/>
        <w:t>El 7 de enero de 2020, las autoridades chinas identificaron un nuevo tipo de virus de la</w:t>
      </w:r>
      <w:r>
        <w:rPr>
          <w:spacing w:val="1"/>
        </w:rPr>
        <w:t> </w:t>
      </w:r>
      <w:r>
        <w:rPr/>
        <w:t>familia</w:t>
      </w:r>
      <w:r>
        <w:rPr>
          <w:spacing w:val="1"/>
        </w:rPr>
        <w:t> </w:t>
      </w:r>
      <w:r>
        <w:rPr/>
        <w:t>Coronaviridae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causante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brote,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“nuevo</w:t>
      </w:r>
      <w:r>
        <w:rPr>
          <w:spacing w:val="1"/>
        </w:rPr>
        <w:t> </w:t>
      </w:r>
      <w:r>
        <w:rPr/>
        <w:t>coronavirus” y posteriormente SARS-CoV-2. Dado que los casos de coronavirus suelen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síntomas</w:t>
      </w:r>
      <w:r>
        <w:rPr>
          <w:spacing w:val="1"/>
        </w:rPr>
        <w:t> </w:t>
      </w:r>
      <w:r>
        <w:rPr/>
        <w:t>respiratorios,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(OMS)</w:t>
      </w:r>
      <w:r>
        <w:rPr>
          <w:spacing w:val="1"/>
        </w:rPr>
        <w:t> </w:t>
      </w:r>
      <w:r>
        <w:rPr/>
        <w:t>emitió</w:t>
      </w:r>
      <w:r>
        <w:rPr>
          <w:spacing w:val="1"/>
        </w:rPr>
        <w:t> </w:t>
      </w:r>
      <w:r>
        <w:rPr/>
        <w:t>recomendaciones de protección personal contra la infección, para evitar el contagio de</w:t>
      </w:r>
      <w:r>
        <w:rPr>
          <w:spacing w:val="1"/>
        </w:rPr>
        <w:t> </w:t>
      </w:r>
      <w:r>
        <w:rPr/>
        <w:t>otras</w:t>
      </w:r>
      <w:r>
        <w:rPr>
          <w:spacing w:val="-4"/>
        </w:rPr>
        <w:t> </w:t>
      </w:r>
      <w:r>
        <w:rPr/>
        <w:t>personas.</w:t>
      </w:r>
    </w:p>
    <w:p>
      <w:pPr>
        <w:pStyle w:val="BodyText"/>
        <w:spacing w:before="1"/>
      </w:pPr>
    </w:p>
    <w:p>
      <w:pPr>
        <w:pStyle w:val="BodyText"/>
        <w:ind w:left="1702" w:right="1689"/>
        <w:jc w:val="both"/>
      </w:pPr>
      <w:r>
        <w:rPr/>
        <w:t>La vía de transmisión del SARS-CoV-2 es principalmente por las gotas respiratorias de</w:t>
      </w:r>
      <w:r>
        <w:rPr>
          <w:spacing w:val="1"/>
        </w:rPr>
        <w:t> </w:t>
      </w:r>
      <w:r>
        <w:rPr/>
        <w:t>más de 5 micras y por el contacto directo con las secreciones que contienen el virus,</w:t>
      </w:r>
      <w:r>
        <w:rPr>
          <w:spacing w:val="1"/>
        </w:rPr>
        <w:t> </w:t>
      </w:r>
      <w:r>
        <w:rPr/>
        <w:t>aunque la vía de transmisión aérea por núcleos goticulares de menos de 5 micras también</w:t>
      </w:r>
      <w:r>
        <w:rPr>
          <w:spacing w:val="-59"/>
        </w:rPr>
        <w:t> </w:t>
      </w:r>
      <w:r>
        <w:rPr/>
        <w:t>se ha descrito en procedimientos que generan aerosoles y en espacios cerrados sin</w:t>
      </w:r>
      <w:r>
        <w:rPr>
          <w:spacing w:val="1"/>
        </w:rPr>
        <w:t> </w:t>
      </w:r>
      <w:r>
        <w:rPr/>
        <w:t>ventilación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60 minutos.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688"/>
        <w:jc w:val="both"/>
      </w:pPr>
      <w:r>
        <w:rPr/>
        <w:t>En la enfermedad confirmada por SARS-CoV-2, denominada por la OMS como COVID-</w:t>
      </w:r>
      <w:r>
        <w:rPr>
          <w:spacing w:val="1"/>
        </w:rPr>
        <w:t> </w:t>
      </w:r>
      <w:r>
        <w:rPr/>
        <w:t>19, la presentación clínica ha variado desde personas infectadas con pocos síntomas o</w:t>
      </w:r>
      <w:r>
        <w:rPr>
          <w:spacing w:val="1"/>
        </w:rPr>
        <w:t> </w:t>
      </w:r>
      <w:r>
        <w:rPr/>
        <w:t>asintomáticas</w:t>
      </w:r>
      <w:r>
        <w:rPr>
          <w:spacing w:val="1"/>
        </w:rPr>
        <w:t> </w:t>
      </w:r>
      <w:r>
        <w:rPr/>
        <w:t>(80%),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cuadros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moderados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-1"/>
        </w:rPr>
        <w:t> </w:t>
      </w:r>
      <w:r>
        <w:rPr/>
        <w:t>llevar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la muerte.</w:t>
      </w:r>
    </w:p>
    <w:p>
      <w:pPr>
        <w:pStyle w:val="BodyText"/>
        <w:spacing w:before="4"/>
      </w:pPr>
    </w:p>
    <w:p>
      <w:pPr>
        <w:pStyle w:val="BodyText"/>
        <w:ind w:left="1702" w:right="1687"/>
        <w:jc w:val="both"/>
      </w:pPr>
      <w:r>
        <w:rPr/>
        <w:t>Entre los</w:t>
      </w:r>
      <w:r>
        <w:rPr>
          <w:spacing w:val="1"/>
        </w:rPr>
        <w:t> </w:t>
      </w:r>
      <w:r>
        <w:rPr/>
        <w:t>síntomas más frecuentes están</w:t>
      </w:r>
      <w:r>
        <w:rPr>
          <w:spacing w:val="1"/>
        </w:rPr>
        <w:t> </w:t>
      </w:r>
      <w:r>
        <w:rPr/>
        <w:t>la fiebre</w:t>
      </w:r>
      <w:r>
        <w:rPr>
          <w:spacing w:val="1"/>
        </w:rPr>
        <w:t> </w:t>
      </w:r>
      <w:r>
        <w:rPr/>
        <w:t>(≥38°C),</w:t>
      </w:r>
      <w:r>
        <w:rPr>
          <w:spacing w:val="1"/>
        </w:rPr>
        <w:t> </w:t>
      </w:r>
      <w:r>
        <w:rPr/>
        <w:t>tos y dificultad</w:t>
      </w:r>
      <w:r>
        <w:rPr>
          <w:spacing w:val="61"/>
        </w:rPr>
        <w:t> </w:t>
      </w:r>
      <w:r>
        <w:rPr/>
        <w:t>para respirar.</w:t>
      </w:r>
      <w:r>
        <w:rPr>
          <w:spacing w:val="-59"/>
        </w:rPr>
        <w:t> </w:t>
      </w:r>
      <w:r>
        <w:rPr/>
        <w:t>Se considera que el periodo promedio de incubación de la enfermedad es de cinco días,</w:t>
      </w:r>
      <w:r>
        <w:rPr>
          <w:spacing w:val="1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11"/>
        </w:rPr>
        <w:t> </w:t>
      </w:r>
      <w:r>
        <w:rPr/>
        <w:t>intervalo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uno</w:t>
      </w:r>
      <w:r>
        <w:rPr>
          <w:spacing w:val="3"/>
        </w:rPr>
        <w:t> </w:t>
      </w:r>
      <w:r>
        <w:rPr/>
        <w:t>a</w:t>
      </w:r>
      <w:r>
        <w:rPr>
          <w:spacing w:val="12"/>
        </w:rPr>
        <w:t> </w:t>
      </w:r>
      <w:r>
        <w:rPr/>
        <w:t>catorce</w:t>
      </w:r>
      <w:r>
        <w:rPr>
          <w:spacing w:val="9"/>
        </w:rPr>
        <w:t> </w:t>
      </w:r>
      <w:r>
        <w:rPr/>
        <w:t>días</w:t>
      </w:r>
      <w:r>
        <w:rPr>
          <w:spacing w:val="9"/>
        </w:rPr>
        <w:t> </w:t>
      </w:r>
      <w:r>
        <w:rPr/>
        <w:t>luego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/>
        <w:t>exposición</w:t>
      </w:r>
      <w:r>
        <w:rPr>
          <w:spacing w:val="11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caso</w:t>
      </w:r>
      <w:r>
        <w:rPr>
          <w:spacing w:val="12"/>
        </w:rPr>
        <w:t> </w:t>
      </w:r>
      <w:r>
        <w:rPr/>
        <w:t>confirmado</w:t>
      </w:r>
      <w:r>
        <w:rPr>
          <w:spacing w:val="9"/>
        </w:rPr>
        <w:t> </w:t>
      </w:r>
      <w:r>
        <w:rPr/>
        <w:t>de</w:t>
      </w:r>
      <w:r>
        <w:rPr>
          <w:spacing w:val="-58"/>
        </w:rPr>
        <w:t> </w:t>
      </w:r>
      <w:r>
        <w:rPr/>
        <w:t>la COVID-19. Según la evidencia científica, es prudente considerar un periodo de</w:t>
      </w:r>
      <w:r>
        <w:rPr>
          <w:spacing w:val="6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incubación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ordenar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aislamiento a casos confirmados de COVID-19 y sus contactos, aunque se considera un</w:t>
      </w:r>
      <w:r>
        <w:rPr>
          <w:spacing w:val="1"/>
        </w:rPr>
        <w:t> </w:t>
      </w:r>
      <w:r>
        <w:rPr/>
        <w:t>periodo de transmisibilidad de 10 días a partir del día de inicio de síntomas, que puede ser</w:t>
      </w:r>
      <w:r>
        <w:rPr>
          <w:spacing w:val="-59"/>
        </w:rPr>
        <w:t> </w:t>
      </w:r>
      <w:r>
        <w:rPr/>
        <w:t>entendido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tiempo</w:t>
      </w:r>
      <w:r>
        <w:rPr>
          <w:spacing w:val="-2"/>
        </w:rPr>
        <w:t> </w:t>
      </w:r>
      <w:r>
        <w:rPr/>
        <w:t>mínimo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aislamiento</w:t>
      </w:r>
      <w:r>
        <w:rPr>
          <w:spacing w:val="-7"/>
        </w:rPr>
        <w:t> </w:t>
      </w:r>
      <w:r>
        <w:rPr/>
        <w:t>especialmente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asintomáticos.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690"/>
        <w:jc w:val="both"/>
      </w:pPr>
      <w:r>
        <w:rPr/>
        <w:t>Colombia inició su preparación para la vigilancia y respuesta ante posibles casos en el</w:t>
      </w:r>
      <w:r>
        <w:rPr>
          <w:spacing w:val="1"/>
        </w:rPr>
        <w:t> </w:t>
      </w:r>
      <w:r>
        <w:rPr/>
        <w:t>país desde la confirmación del brote en China. El Sistema Nacional de Vigilancia en Salud</w:t>
      </w:r>
      <w:r>
        <w:rPr>
          <w:spacing w:val="-59"/>
        </w:rPr>
        <w:t> </w:t>
      </w:r>
      <w:r>
        <w:rPr/>
        <w:t>Pública</w:t>
      </w:r>
      <w:r>
        <w:rPr>
          <w:spacing w:val="1"/>
        </w:rPr>
        <w:t> </w:t>
      </w:r>
      <w:r>
        <w:rPr/>
        <w:t>(Sivigila)</w:t>
      </w:r>
      <w:r>
        <w:rPr>
          <w:spacing w:val="1"/>
        </w:rPr>
        <w:t> </w:t>
      </w:r>
      <w:r>
        <w:rPr/>
        <w:t>captó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Bogotá.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confirmación de éste, el Instituto Nacional de Salud activó su Centro de Operaciones de</w:t>
      </w:r>
      <w:r>
        <w:rPr>
          <w:spacing w:val="1"/>
        </w:rPr>
        <w:t> </w:t>
      </w:r>
      <w:r>
        <w:rPr/>
        <w:t>Emergencias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Salud</w:t>
      </w:r>
      <w:r>
        <w:rPr>
          <w:spacing w:val="-2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(COE-ESP)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inició la</w:t>
      </w:r>
      <w:r>
        <w:rPr>
          <w:spacing w:val="-2"/>
        </w:rPr>
        <w:t> </w:t>
      </w:r>
      <w:r>
        <w:rPr/>
        <w:t>etapa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contención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la epidemia.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690"/>
        <w:jc w:val="both"/>
      </w:pPr>
      <w:r>
        <w:rPr/>
        <w:t>El Gobierno de Colombia impartió medidas no farmacológicas para enlentecer el curso de</w:t>
      </w:r>
      <w:r>
        <w:rPr>
          <w:spacing w:val="1"/>
        </w:rPr>
        <w:t> </w:t>
      </w:r>
      <w:r>
        <w:rPr/>
        <w:t>la epidemia con el objetivo de minimizar la saturación de los servicios de salud y disminuir</w:t>
      </w:r>
      <w:r>
        <w:rPr>
          <w:spacing w:val="1"/>
        </w:rPr>
        <w:t> </w:t>
      </w:r>
      <w:r>
        <w:rPr/>
        <w:t>el efecto del COVI-19 en la población, especialmente en los grupos de mayor riesgo, tales</w:t>
      </w:r>
      <w:r>
        <w:rPr>
          <w:spacing w:val="-59"/>
        </w:rPr>
        <w:t> </w:t>
      </w:r>
      <w:r>
        <w:rPr/>
        <w:t>como las personas mayores de 70 años y aquellas que padecen afecciones médicas</w:t>
      </w:r>
      <w:r>
        <w:rPr>
          <w:spacing w:val="1"/>
        </w:rPr>
        <w:t> </w:t>
      </w:r>
      <w:r>
        <w:rPr/>
        <w:t>subyacentes, como la hipertensión arterial, problemas cardíacos o diabetes, dado que</w:t>
      </w:r>
      <w:r>
        <w:rPr>
          <w:spacing w:val="1"/>
        </w:rPr>
        <w:t> </w:t>
      </w:r>
      <w:r>
        <w:rPr/>
        <w:t>tienen</w:t>
      </w:r>
      <w:r>
        <w:rPr>
          <w:spacing w:val="-3"/>
        </w:rPr>
        <w:t> </w:t>
      </w:r>
      <w:r>
        <w:rPr/>
        <w:t>más</w:t>
      </w:r>
      <w:r>
        <w:rPr>
          <w:spacing w:val="1"/>
        </w:rPr>
        <w:t> </w:t>
      </w:r>
      <w:r>
        <w:rPr/>
        <w:t>probabilidad de enfermedad</w:t>
      </w:r>
      <w:r>
        <w:rPr>
          <w:spacing w:val="-5"/>
        </w:rPr>
        <w:t> </w:t>
      </w:r>
      <w:r>
        <w:rPr/>
        <w:t>grave.</w:t>
      </w:r>
    </w:p>
    <w:p>
      <w:pPr>
        <w:pStyle w:val="BodyText"/>
      </w:pPr>
    </w:p>
    <w:p>
      <w:pPr>
        <w:pStyle w:val="BodyText"/>
        <w:ind w:left="1702" w:right="1689"/>
        <w:jc w:val="both"/>
      </w:pPr>
      <w:r>
        <w:rPr/>
        <w:t>El 11 de marzo de 2020, la OMS declaró la pandemia de COVID-19 y emitió una serie de</w:t>
      </w:r>
      <w:r>
        <w:rPr>
          <w:spacing w:val="1"/>
        </w:rPr>
        <w:t> </w:t>
      </w:r>
      <w:r>
        <w:rPr/>
        <w:t>recomendaciones</w:t>
      </w:r>
      <w:r>
        <w:rPr>
          <w:spacing w:val="35"/>
        </w:rPr>
        <w:t> </w:t>
      </w:r>
      <w:r>
        <w:rPr/>
        <w:t>para</w:t>
      </w:r>
      <w:r>
        <w:rPr>
          <w:spacing w:val="28"/>
        </w:rPr>
        <w:t> </w:t>
      </w:r>
      <w:r>
        <w:rPr/>
        <w:t>que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países</w:t>
      </w:r>
      <w:r>
        <w:rPr>
          <w:spacing w:val="36"/>
        </w:rPr>
        <w:t> </w:t>
      </w:r>
      <w:r>
        <w:rPr/>
        <w:t>activaran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ampliaran</w:t>
      </w:r>
      <w:r>
        <w:rPr>
          <w:spacing w:val="31"/>
        </w:rPr>
        <w:t> </w:t>
      </w:r>
      <w:r>
        <w:rPr/>
        <w:t>sus</w:t>
      </w:r>
      <w:r>
        <w:rPr>
          <w:spacing w:val="29"/>
        </w:rPr>
        <w:t> </w:t>
      </w:r>
      <w:r>
        <w:rPr/>
        <w:t>mecanismos</w:t>
      </w:r>
      <w:r>
        <w:rPr>
          <w:spacing w:val="34"/>
        </w:rPr>
        <w:t> </w:t>
      </w:r>
      <w:r>
        <w:rPr/>
        <w:t>de</w:t>
      </w:r>
    </w:p>
    <w:p>
      <w:pPr>
        <w:spacing w:after="0"/>
        <w:jc w:val="both"/>
        <w:sectPr>
          <w:footerReference w:type="default" r:id="rId118"/>
          <w:pgSz w:w="12240" w:h="15840"/>
          <w:pgMar w:footer="437" w:header="0" w:top="1500" w:bottom="620" w:left="0" w:right="0"/>
          <w:pgNumType w:start="32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3"/>
        <w:ind w:left="1702" w:right="1690"/>
        <w:jc w:val="both"/>
      </w:pPr>
      <w:r>
        <w:rPr/>
        <w:t>respuesta a emergencias. Ante las recomendaciones de OMS y el aumento de casos en</w:t>
      </w:r>
      <w:r>
        <w:rPr>
          <w:spacing w:val="1"/>
        </w:rPr>
        <w:t> </w:t>
      </w:r>
      <w:r>
        <w:rPr/>
        <w:t>Colombia,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declaró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mitigación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epidemia,</w:t>
      </w:r>
      <w:r>
        <w:rPr>
          <w:spacing w:val="2"/>
        </w:rPr>
        <w:t> </w:t>
      </w:r>
      <w:r>
        <w:rPr/>
        <w:t>el 31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marzo de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before="1"/>
      </w:pPr>
    </w:p>
    <w:p>
      <w:pPr>
        <w:pStyle w:val="BodyText"/>
        <w:ind w:left="1702" w:right="1690"/>
        <w:jc w:val="both"/>
      </w:pPr>
      <w:r>
        <w:rPr/>
        <w:t>El Instituto Nacional de Salud (INS) adaptó el sistema de vigilancia en salud pública, en</w:t>
      </w:r>
      <w:r>
        <w:rPr>
          <w:spacing w:val="1"/>
        </w:rPr>
        <w:t> </w:t>
      </w:r>
      <w:r>
        <w:rPr/>
        <w:t>una primera fase, adicionando la vigilancia del COVID-19 a la vigilancia rutinaria de la</w:t>
      </w:r>
      <w:r>
        <w:rPr>
          <w:spacing w:val="1"/>
        </w:rPr>
        <w:t> </w:t>
      </w:r>
      <w:r>
        <w:rPr/>
        <w:t>infección respiratoria aguda (IRA), razón por la cual se emiten regularmente adiciones al</w:t>
      </w:r>
      <w:r>
        <w:rPr>
          <w:spacing w:val="1"/>
        </w:rPr>
        <w:t> </w:t>
      </w:r>
      <w:r>
        <w:rPr/>
        <w:t>protocolo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entidades</w:t>
      </w:r>
      <w:r>
        <w:rPr>
          <w:spacing w:val="-3"/>
        </w:rPr>
        <w:t> </w:t>
      </w:r>
      <w:r>
        <w:rPr/>
        <w:t>territoriales.</w:t>
      </w:r>
    </w:p>
    <w:p>
      <w:pPr>
        <w:pStyle w:val="BodyText"/>
      </w:pPr>
    </w:p>
    <w:p>
      <w:pPr>
        <w:pStyle w:val="BodyText"/>
        <w:ind w:left="1702" w:right="1687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sugieren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para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evento,</w:t>
      </w:r>
      <w:r>
        <w:rPr>
          <w:spacing w:val="1"/>
        </w:rPr>
        <w:t> </w:t>
      </w:r>
      <w:r>
        <w:rPr/>
        <w:t>enmarcadas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notarías,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comunitario,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rastreo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contactos, con el fin de impartir medidas de aislamiento y determinar zonas de riesgo o</w:t>
      </w:r>
      <w:r>
        <w:rPr>
          <w:spacing w:val="1"/>
        </w:rPr>
        <w:t> </w:t>
      </w:r>
      <w:r>
        <w:rPr/>
        <w:t>conglomerados que permitan a las autoridades sanitarias tomar medidas</w:t>
      </w:r>
      <w:r>
        <w:rPr>
          <w:spacing w:val="61"/>
        </w:rPr>
        <w:t> </w:t>
      </w:r>
      <w:r>
        <w:rPr/>
        <w:t>para controlar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cadenas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transmisión.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698"/>
        <w:jc w:val="both"/>
      </w:pPr>
      <w:r>
        <w:rPr/>
        <w:t>La capacidad del sistema de vigilancia de un país para apoyar la contención de nuevos</w:t>
      </w:r>
      <w:r>
        <w:rPr>
          <w:spacing w:val="1"/>
        </w:rPr>
        <w:t> </w:t>
      </w:r>
      <w:r>
        <w:rPr/>
        <w:t>casos depende tanto de la dinámica de transmisión de la infección como de la proporción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asintomáticos.</w:t>
      </w:r>
    </w:p>
    <w:p>
      <w:pPr>
        <w:pStyle w:val="BodyText"/>
        <w:spacing w:before="1"/>
      </w:pPr>
    </w:p>
    <w:p>
      <w:pPr>
        <w:pStyle w:val="BodyText"/>
        <w:ind w:left="1702" w:right="1689"/>
        <w:jc w:val="both"/>
      </w:pPr>
      <w:r>
        <w:rPr/>
        <w:t>Consistente con estudios</w:t>
      </w:r>
      <w:r>
        <w:rPr>
          <w:spacing w:val="61"/>
        </w:rPr>
        <w:t> </w:t>
      </w:r>
      <w:r>
        <w:rPr/>
        <w:t>de modelado previos, se plantea una estrategia de segunda</w:t>
      </w:r>
      <w:r>
        <w:rPr>
          <w:spacing w:val="1"/>
        </w:rPr>
        <w:t> </w:t>
      </w:r>
      <w:r>
        <w:rPr/>
        <w:t>fase, que para aumentar la probabilidad de detectar un caso utilizará poblaciones diana</w:t>
      </w:r>
      <w:r>
        <w:rPr>
          <w:spacing w:val="1"/>
        </w:rPr>
        <w:t> </w:t>
      </w:r>
      <w:r>
        <w:rPr/>
        <w:t>(población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especifica)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orienten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61"/>
        </w:rPr>
        <w:t> </w:t>
      </w:r>
      <w:r>
        <w:rPr/>
        <w:t>en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municipios, con</w:t>
      </w:r>
      <w:r>
        <w:rPr>
          <w:spacing w:val="-4"/>
        </w:rPr>
        <w:t> </w:t>
      </w:r>
      <w:r>
        <w:rPr/>
        <w:t>o sin</w:t>
      </w:r>
      <w:r>
        <w:rPr>
          <w:spacing w:val="-2"/>
        </w:rPr>
        <w:t> </w:t>
      </w:r>
      <w:r>
        <w:rPr/>
        <w:t>casos previos.</w:t>
      </w:r>
    </w:p>
    <w:p>
      <w:pPr>
        <w:pStyle w:val="BodyText"/>
      </w:pPr>
    </w:p>
    <w:p>
      <w:pPr>
        <w:pStyle w:val="BodyText"/>
        <w:ind w:left="1702" w:right="1683"/>
        <w:jc w:val="both"/>
      </w:pPr>
      <w:r>
        <w:rPr/>
        <w:t>Esta estrategia de segunda fase mantiene e intensifica las estrategias de primera fase</w:t>
      </w:r>
      <w:r>
        <w:rPr>
          <w:spacing w:val="6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intensificada.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captación</w:t>
      </w:r>
      <w:r>
        <w:rPr>
          <w:spacing w:val="1"/>
        </w:rPr>
        <w:t> </w:t>
      </w:r>
      <w:r>
        <w:rPr/>
        <w:t>oportuna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confirmación</w:t>
      </w:r>
      <w:r>
        <w:rPr>
          <w:spacing w:val="1"/>
        </w:rPr>
        <w:t> </w:t>
      </w:r>
      <w:r>
        <w:rPr/>
        <w:t>diagnóstica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laboratorio de los casos sospechosos y probables, su autoaislamiento, la identificación y</w:t>
      </w:r>
      <w:r>
        <w:rPr>
          <w:spacing w:val="1"/>
        </w:rPr>
        <w:t> </w:t>
      </w:r>
      <w:r>
        <w:rPr/>
        <w:t>rastreo de sus contactos, conduce a un número de reproducción efectivo igual o menor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uno,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alternativa al</w:t>
      </w:r>
      <w:r>
        <w:rPr>
          <w:spacing w:val="1"/>
        </w:rPr>
        <w:t> </w:t>
      </w:r>
      <w:r>
        <w:rPr/>
        <w:t>testeo</w:t>
      </w:r>
      <w:r>
        <w:rPr>
          <w:spacing w:val="-4"/>
        </w:rPr>
        <w:t> </w:t>
      </w:r>
      <w:r>
        <w:rPr/>
        <w:t>masivo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aislamiento.</w:t>
      </w:r>
    </w:p>
    <w:p>
      <w:pPr>
        <w:pStyle w:val="BodyText"/>
        <w:spacing w:before="4"/>
      </w:pPr>
    </w:p>
    <w:p>
      <w:pPr>
        <w:pStyle w:val="BodyText"/>
        <w:ind w:left="1702" w:right="1695"/>
        <w:jc w:val="both"/>
      </w:pPr>
      <w:r>
        <w:rPr/>
        <w:t>En una tercera fase, la integración de una oferta de pruebas más amplia con la detección</w:t>
      </w:r>
      <w:r>
        <w:rPr>
          <w:spacing w:val="1"/>
        </w:rPr>
        <w:t> </w:t>
      </w:r>
      <w:r>
        <w:rPr/>
        <w:t>oportuna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rastreo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aislamiento</w:t>
      </w:r>
      <w:r>
        <w:rPr>
          <w:spacing w:val="1"/>
        </w:rPr>
        <w:t> </w:t>
      </w:r>
      <w:r>
        <w:rPr/>
        <w:t>selectivo</w:t>
      </w:r>
      <w:r>
        <w:rPr>
          <w:spacing w:val="62"/>
        </w:rPr>
        <w:t> </w:t>
      </w:r>
      <w:r>
        <w:rPr/>
        <w:t>sostenible</w:t>
      </w:r>
      <w:r>
        <w:rPr>
          <w:spacing w:val="1"/>
        </w:rPr>
        <w:t> </w:t>
      </w:r>
      <w:r>
        <w:rPr/>
        <w:t>constituyen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 denomina estrategia</w:t>
      </w:r>
      <w:r>
        <w:rPr>
          <w:spacing w:val="-1"/>
        </w:rPr>
        <w:t> </w:t>
      </w:r>
      <w:r>
        <w:rPr/>
        <w:t>PRASS.</w:t>
      </w:r>
    </w:p>
    <w:p>
      <w:pPr>
        <w:pStyle w:val="BodyText"/>
        <w:ind w:left="1702" w:right="1690"/>
        <w:jc w:val="both"/>
      </w:pPr>
      <w:r>
        <w:rPr/>
        <w:t>(INS: Orientaciones</w:t>
      </w:r>
      <w:r>
        <w:rPr>
          <w:spacing w:val="1"/>
        </w:rPr>
        <w:t> </w:t>
      </w:r>
      <w:r>
        <w:rPr/>
        <w:t>para la</w:t>
      </w:r>
      <w:r>
        <w:rPr>
          <w:spacing w:val="1"/>
        </w:rPr>
        <w:t> </w:t>
      </w:r>
      <w:r>
        <w:rPr/>
        <w:t>vigilancia en</w:t>
      </w:r>
      <w:r>
        <w:rPr>
          <w:spacing w:val="1"/>
        </w:rPr>
        <w:t> </w:t>
      </w:r>
      <w:r>
        <w:rPr/>
        <w:t>salud pública de</w:t>
      </w:r>
      <w:r>
        <w:rPr>
          <w:spacing w:val="1"/>
        </w:rPr>
        <w:t> </w:t>
      </w:r>
      <w:r>
        <w:rPr/>
        <w:t>la covid-19</w:t>
      </w:r>
      <w:r>
        <w:rPr>
          <w:spacing w:val="61"/>
        </w:rPr>
        <w:t> </w:t>
      </w:r>
      <w:r>
        <w:rPr/>
        <w:t>versión 02. 23 de</w:t>
      </w:r>
      <w:r>
        <w:rPr>
          <w:spacing w:val="1"/>
        </w:rPr>
        <w:t> </w:t>
      </w:r>
      <w:r>
        <w:rPr/>
        <w:t>julio de 2020.)</w:t>
      </w:r>
    </w:p>
    <w:p>
      <w:pPr>
        <w:spacing w:after="0"/>
        <w:jc w:val="both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spacing w:before="94"/>
        <w:ind w:left="917" w:right="915"/>
        <w:jc w:val="center"/>
      </w:pPr>
      <w:r>
        <w:rPr/>
        <w:t>COMPROMISO</w:t>
      </w:r>
      <w:r>
        <w:rPr>
          <w:spacing w:val="-12"/>
        </w:rPr>
        <w:t> </w:t>
      </w:r>
      <w:r>
        <w:rPr/>
        <w:t>GENERAL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spacing w:before="0"/>
        <w:ind w:left="1702" w:right="696" w:firstLine="0"/>
        <w:jc w:val="both"/>
        <w:rPr>
          <w:rFonts w:ascii="Arial" w:hAnsi="Arial"/>
          <w:b/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 16 del Círculo de Bogotá, adopta el presente: “</w:t>
      </w:r>
      <w:r>
        <w:rPr>
          <w:rFonts w:ascii="Arial" w:hAnsi="Arial"/>
          <w:b/>
          <w:sz w:val="22"/>
        </w:rPr>
        <w:t>PROTOCOLO DE BIOSEGURIDAD,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PROMOCIÓN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PREVENCIÓN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ENFERMEDAD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COVID-19,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bajo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siguiente</w:t>
      </w:r>
      <w:r>
        <w:rPr>
          <w:spacing w:val="1"/>
          <w:sz w:val="22"/>
        </w:rPr>
        <w:t> </w:t>
      </w:r>
      <w:r>
        <w:rPr>
          <w:sz w:val="22"/>
        </w:rPr>
        <w:t>principio: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“PROTÉGETE A TI MISMO Y A LOS DEMÁS” </w:t>
      </w:r>
      <w:r>
        <w:rPr>
          <w:sz w:val="22"/>
        </w:rPr>
        <w:t>en el marco de las instrucciones impartidas por el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Gobierno Nacional </w:t>
      </w:r>
      <w:r>
        <w:rPr>
          <w:sz w:val="22"/>
        </w:rPr>
        <w:t>y Local, para las entidades que prestan servicios considerados como esenciales,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-3"/>
          <w:sz w:val="22"/>
        </w:rPr>
        <w:t> </w:t>
      </w:r>
      <w:r>
        <w:rPr>
          <w:sz w:val="22"/>
        </w:rPr>
        <w:t>de los</w:t>
      </w:r>
      <w:r>
        <w:rPr>
          <w:spacing w:val="-2"/>
          <w:sz w:val="22"/>
        </w:rPr>
        <w:t> </w:t>
      </w:r>
      <w:r>
        <w:rPr>
          <w:sz w:val="22"/>
        </w:rPr>
        <w:t>cuales se</w:t>
      </w:r>
      <w:r>
        <w:rPr>
          <w:spacing w:val="-5"/>
          <w:sz w:val="22"/>
        </w:rPr>
        <w:t> </w:t>
      </w:r>
      <w:r>
        <w:rPr>
          <w:sz w:val="22"/>
        </w:rPr>
        <w:t>contemplan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“SERVICIOS NOTARIALES”.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1702" w:right="1685"/>
        <w:jc w:val="both"/>
      </w:pPr>
      <w:r>
        <w:rPr/>
        <w:t>De acuerdo con la contingencia sanitaria presentada por la pandemia del COVID-19, se</w:t>
      </w:r>
      <w:r>
        <w:rPr>
          <w:spacing w:val="1"/>
        </w:rPr>
        <w:t> </w:t>
      </w:r>
      <w:r>
        <w:rPr/>
        <w:t>dictan las siguientes disposiciones para dar cumplimiento a la legislación vigente en el</w:t>
      </w:r>
      <w:r>
        <w:rPr>
          <w:spacing w:val="1"/>
        </w:rPr>
        <w:t> </w:t>
      </w:r>
      <w:r>
        <w:rPr/>
        <w:t>tema,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Notaría</w:t>
      </w:r>
      <w:r>
        <w:rPr>
          <w:spacing w:val="1"/>
        </w:rPr>
        <w:t> </w:t>
      </w:r>
      <w:r>
        <w:rPr/>
        <w:t>16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Círculo</w:t>
      </w:r>
      <w:r>
        <w:rPr>
          <w:spacing w:val="1"/>
        </w:rPr>
        <w:t> </w:t>
      </w:r>
      <w:r>
        <w:rPr/>
        <w:t>de Bogotá.</w:t>
      </w:r>
    </w:p>
    <w:p>
      <w:pPr>
        <w:pStyle w:val="BodyText"/>
        <w:spacing w:before="2"/>
      </w:pPr>
    </w:p>
    <w:p>
      <w:pPr>
        <w:pStyle w:val="BodyText"/>
        <w:ind w:left="1702" w:right="1691"/>
        <w:jc w:val="both"/>
      </w:pPr>
      <w:r>
        <w:rPr/>
        <w:t>El Ministerio de Salud y Protección Social en uso de las competencias previstas en el</w:t>
      </w:r>
      <w:r>
        <w:rPr>
          <w:spacing w:val="1"/>
        </w:rPr>
        <w:t> </w:t>
      </w:r>
      <w:r>
        <w:rPr/>
        <w:t>Decreto No. 4107 de 2011 y Ley No. 1562 de 2012, y con motivo de la emergencia</w:t>
      </w:r>
      <w:r>
        <w:rPr>
          <w:spacing w:val="1"/>
        </w:rPr>
        <w:t> </w:t>
      </w:r>
      <w:r>
        <w:rPr/>
        <w:t>sanitaria decretada en todo el territorio nacional mediante Resolución No. 385 de 2020</w:t>
      </w:r>
      <w:r>
        <w:rPr>
          <w:spacing w:val="1"/>
        </w:rPr>
        <w:t> </w:t>
      </w:r>
      <w:r>
        <w:rPr/>
        <w:t>expedida por este Ministerio, con el fin de prevenir y controlar la propagación del COVID-</w:t>
      </w:r>
      <w:r>
        <w:rPr>
          <w:spacing w:val="1"/>
        </w:rPr>
        <w:t> </w:t>
      </w:r>
      <w:r>
        <w:rPr/>
        <w:t>19, considera necesario impartir instrucciones para la gestión y desarrollo de actividades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prestadores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Arial" w:hAnsi="Arial"/>
          <w:b/>
        </w:rPr>
        <w:t>“SERVICIOS NOTARÍALES”</w:t>
      </w:r>
      <w:r>
        <w:rPr/>
        <w:t>,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territorio nacional.</w:t>
      </w:r>
    </w:p>
    <w:p>
      <w:pPr>
        <w:pStyle w:val="BodyText"/>
      </w:pPr>
    </w:p>
    <w:p>
      <w:pPr>
        <w:pStyle w:val="BodyText"/>
        <w:ind w:left="1702" w:right="1689"/>
        <w:jc w:val="both"/>
      </w:pPr>
      <w:r>
        <w:rPr/>
        <w:t>La Superintendencia de Notariado y Registro mediante la Circular No. 345 de 2020, a</w:t>
      </w:r>
      <w:r>
        <w:rPr>
          <w:spacing w:val="1"/>
        </w:rPr>
        <w:t> </w:t>
      </w:r>
      <w:r>
        <w:rPr/>
        <w:t>través de la Superintendente Delegado para el Notariado, informa a las notarías que</w:t>
      </w:r>
      <w:r>
        <w:rPr>
          <w:spacing w:val="1"/>
        </w:rPr>
        <w:t> </w:t>
      </w:r>
      <w:r>
        <w:rPr/>
        <w:t>deberán adoptar e implementar el protocolo general de bioseguridad establecido por el</w:t>
      </w:r>
      <w:r>
        <w:rPr>
          <w:spacing w:val="1"/>
        </w:rPr>
        <w:t> </w:t>
      </w:r>
      <w:r>
        <w:rPr/>
        <w:t>Ministerio de Salud y Protección Social a través de la Resolución No. 666 de 2020 para</w:t>
      </w:r>
      <w:r>
        <w:rPr>
          <w:spacing w:val="1"/>
        </w:rPr>
        <w:t> </w:t>
      </w:r>
      <w:r>
        <w:rPr/>
        <w:t>mitigar, controlar y realizar</w:t>
      </w:r>
      <w:r>
        <w:rPr>
          <w:spacing w:val="61"/>
        </w:rPr>
        <w:t> </w:t>
      </w:r>
      <w:r>
        <w:rPr/>
        <w:t>el adecuado manejo de la pandemia del COVID-19 al interior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 notarías.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9"/>
        <w:numPr>
          <w:ilvl w:val="0"/>
          <w:numId w:val="11"/>
        </w:numPr>
        <w:tabs>
          <w:tab w:pos="5745" w:val="left" w:leader="none"/>
        </w:tabs>
        <w:spacing w:line="240" w:lineRule="auto" w:before="0" w:after="0"/>
        <w:ind w:left="5744" w:right="0" w:hanging="361"/>
        <w:jc w:val="left"/>
      </w:pPr>
      <w:r>
        <w:rPr/>
        <w:t>OBJETIVO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687"/>
        <w:jc w:val="both"/>
      </w:pPr>
      <w:r>
        <w:rPr/>
        <w:t>Establecer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bioseguridad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prevenir el contagio al SARS-CoV-2 (COVID-19), y reducir el riesgo de transmisión y</w:t>
      </w:r>
      <w:r>
        <w:rPr>
          <w:spacing w:val="1"/>
        </w:rPr>
        <w:t> </w:t>
      </w:r>
      <w:r>
        <w:rPr/>
        <w:t>exposición durante el desarrollo de todas las actividades en la notaría. Esto acorde con el</w:t>
      </w:r>
      <w:r>
        <w:rPr>
          <w:spacing w:val="1"/>
        </w:rPr>
        <w:t> </w:t>
      </w:r>
      <w:r>
        <w:rPr/>
        <w:t>Sistema de Gestión de Salud y Seguridad en el Trabajo, durante la emergencia sanitaria,</w:t>
      </w:r>
      <w:r>
        <w:rPr>
          <w:spacing w:val="1"/>
        </w:rPr>
        <w:t> </w:t>
      </w:r>
      <w:r>
        <w:rPr/>
        <w:t>porque la seguridad y salud de nuestros colaboradores, público y la población en general,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>
          <w:rFonts w:ascii="Arial" w:hAnsi="Arial"/>
          <w:b/>
        </w:rPr>
        <w:t>NUESTRA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PRIORIDAD</w:t>
      </w:r>
      <w:r>
        <w:rPr/>
        <w:t>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702" w:right="1661"/>
        <w:jc w:val="both"/>
      </w:pPr>
      <w:r>
        <w:rPr/>
        <w:t>Brindar instrucciones para la prevención y mitigación de riesgos de contraer COVID-19, en</w:t>
      </w:r>
      <w:r>
        <w:rPr>
          <w:spacing w:val="-59"/>
        </w:rPr>
        <w:t> </w:t>
      </w:r>
      <w:r>
        <w:rPr/>
        <w:t>la atención de los funcionarios y/o usuarios al interior de la Notaría 16 del Círculo de</w:t>
      </w:r>
      <w:r>
        <w:rPr>
          <w:spacing w:val="1"/>
        </w:rPr>
        <w:t> </w:t>
      </w:r>
      <w:r>
        <w:rPr/>
        <w:t>Bogotá.</w:t>
      </w:r>
    </w:p>
    <w:p>
      <w:pPr>
        <w:pStyle w:val="BodyText"/>
        <w:spacing w:before="3"/>
        <w:ind w:left="1702" w:right="1662"/>
        <w:jc w:val="both"/>
      </w:pPr>
      <w:r>
        <w:rPr/>
        <w:t>Planificar estratégicamente acciones preventivas y de protección que ayuden disminuir la</w:t>
      </w:r>
      <w:r>
        <w:rPr>
          <w:spacing w:val="1"/>
        </w:rPr>
        <w:t> </w:t>
      </w:r>
      <w:r>
        <w:rPr/>
        <w:t>probabilidad de contagio del virus coronavirus SARS-CoV-2 (COVID-19) durante el tiempo</w:t>
      </w:r>
      <w:r>
        <w:rPr>
          <w:spacing w:val="-59"/>
        </w:rPr>
        <w:t> </w:t>
      </w:r>
      <w:r>
        <w:rPr/>
        <w:t>de</w:t>
      </w:r>
      <w:r>
        <w:rPr>
          <w:spacing w:val="18"/>
        </w:rPr>
        <w:t> </w:t>
      </w:r>
      <w:r>
        <w:rPr/>
        <w:t>permanencia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8"/>
        </w:rPr>
        <w:t> </w:t>
      </w:r>
      <w:r>
        <w:rPr/>
        <w:t>Notaría</w:t>
      </w:r>
      <w:r>
        <w:rPr>
          <w:spacing w:val="11"/>
        </w:rPr>
        <w:t> </w:t>
      </w:r>
      <w:r>
        <w:rPr/>
        <w:t>16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Círculo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Bogotá.</w:t>
      </w:r>
    </w:p>
    <w:p>
      <w:pPr>
        <w:spacing w:after="0"/>
        <w:jc w:val="both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11"/>
        </w:numPr>
        <w:tabs>
          <w:tab w:pos="5764" w:val="left" w:leader="none"/>
        </w:tabs>
        <w:spacing w:line="240" w:lineRule="auto" w:before="94" w:after="0"/>
        <w:ind w:left="5763" w:right="0" w:hanging="363"/>
        <w:jc w:val="left"/>
      </w:pPr>
      <w:r>
        <w:rPr/>
        <w:t>ALCANCE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601"/>
      </w:pPr>
      <w:r>
        <w:rPr/>
        <w:t>El</w:t>
      </w:r>
      <w:r>
        <w:rPr>
          <w:spacing w:val="29"/>
        </w:rPr>
        <w:t> </w:t>
      </w:r>
      <w:r>
        <w:rPr/>
        <w:t>procedimiento</w:t>
      </w:r>
      <w:r>
        <w:rPr>
          <w:spacing w:val="27"/>
        </w:rPr>
        <w:t> </w:t>
      </w:r>
      <w:r>
        <w:rPr/>
        <w:t>aplica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todos</w:t>
      </w:r>
      <w:r>
        <w:rPr>
          <w:spacing w:val="27"/>
        </w:rPr>
        <w:t> </w:t>
      </w:r>
      <w:r>
        <w:rPr/>
        <w:t>los</w:t>
      </w:r>
      <w:r>
        <w:rPr>
          <w:spacing w:val="23"/>
        </w:rPr>
        <w:t> </w:t>
      </w:r>
      <w:r>
        <w:rPr/>
        <w:t>funcionarios,</w:t>
      </w:r>
      <w:r>
        <w:rPr>
          <w:spacing w:val="31"/>
        </w:rPr>
        <w:t> </w:t>
      </w:r>
      <w:r>
        <w:rPr/>
        <w:t>contratistas,</w:t>
      </w:r>
      <w:r>
        <w:rPr>
          <w:spacing w:val="32"/>
        </w:rPr>
        <w:t> </w:t>
      </w:r>
      <w:r>
        <w:rPr/>
        <w:t>proveedores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usuarios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-58"/>
        </w:rPr>
        <w:t> </w:t>
      </w:r>
      <w:r>
        <w:rPr/>
        <w:t>Notaría 16</w:t>
      </w:r>
      <w:r>
        <w:rPr>
          <w:spacing w:val="8"/>
        </w:rPr>
        <w:t> </w:t>
      </w:r>
      <w:r>
        <w:rPr/>
        <w:t>del</w:t>
      </w:r>
      <w:r>
        <w:rPr>
          <w:spacing w:val="5"/>
        </w:rPr>
        <w:t> </w:t>
      </w:r>
      <w:r>
        <w:rPr/>
        <w:t>Círculo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Bogotá.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9"/>
        <w:numPr>
          <w:ilvl w:val="0"/>
          <w:numId w:val="11"/>
        </w:numPr>
        <w:tabs>
          <w:tab w:pos="5519" w:val="left" w:leader="none"/>
        </w:tabs>
        <w:spacing w:line="240" w:lineRule="auto" w:before="204" w:after="0"/>
        <w:ind w:left="5518" w:right="0" w:hanging="363"/>
        <w:jc w:val="left"/>
      </w:pPr>
      <w:r>
        <w:rPr/>
        <w:t>DEFINICIONES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0" w:after="0"/>
        <w:ind w:left="2422" w:right="168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CORONAVIRUS COVID-19: </w:t>
      </w:r>
      <w:r>
        <w:rPr>
          <w:sz w:val="22"/>
        </w:rPr>
        <w:t>Es una nueva enfermedad, causada por un nuevo</w:t>
      </w:r>
      <w:r>
        <w:rPr>
          <w:spacing w:val="1"/>
          <w:sz w:val="22"/>
        </w:rPr>
        <w:t> </w:t>
      </w:r>
      <w:r>
        <w:rPr>
          <w:sz w:val="22"/>
        </w:rPr>
        <w:t>coronavirus que no se había visto antes en seres humanos. El nombre de la</w:t>
      </w:r>
      <w:r>
        <w:rPr>
          <w:spacing w:val="1"/>
          <w:sz w:val="22"/>
        </w:rPr>
        <w:t> </w:t>
      </w:r>
      <w:r>
        <w:rPr>
          <w:sz w:val="22"/>
        </w:rPr>
        <w:t>enfermedad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escogió</w:t>
      </w:r>
      <w:r>
        <w:rPr>
          <w:spacing w:val="1"/>
          <w:sz w:val="22"/>
        </w:rPr>
        <w:t> </w:t>
      </w:r>
      <w:r>
        <w:rPr>
          <w:sz w:val="22"/>
        </w:rPr>
        <w:t>siguiendo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mejores</w:t>
      </w:r>
      <w:r>
        <w:rPr>
          <w:spacing w:val="1"/>
          <w:sz w:val="22"/>
        </w:rPr>
        <w:t> </w:t>
      </w:r>
      <w:r>
        <w:rPr>
          <w:sz w:val="22"/>
        </w:rPr>
        <w:t>prácticas</w:t>
      </w:r>
      <w:r>
        <w:rPr>
          <w:spacing w:val="1"/>
          <w:sz w:val="22"/>
        </w:rPr>
        <w:t> </w:t>
      </w:r>
      <w:r>
        <w:rPr>
          <w:sz w:val="22"/>
        </w:rPr>
        <w:t>establecidas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Organización</w:t>
      </w:r>
      <w:r>
        <w:rPr>
          <w:spacing w:val="1"/>
          <w:sz w:val="22"/>
        </w:rPr>
        <w:t> </w:t>
      </w:r>
      <w:r>
        <w:rPr>
          <w:sz w:val="22"/>
        </w:rPr>
        <w:t>Mundial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(OMS)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asignar</w:t>
      </w:r>
      <w:r>
        <w:rPr>
          <w:spacing w:val="1"/>
          <w:sz w:val="22"/>
        </w:rPr>
        <w:t> </w:t>
      </w:r>
      <w:r>
        <w:rPr>
          <w:sz w:val="22"/>
        </w:rPr>
        <w:t>nombres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nuevas</w:t>
      </w:r>
      <w:r>
        <w:rPr>
          <w:spacing w:val="1"/>
          <w:sz w:val="22"/>
        </w:rPr>
        <w:t> </w:t>
      </w:r>
      <w:r>
        <w:rPr>
          <w:sz w:val="22"/>
        </w:rPr>
        <w:t>enfermedades infecciosas en seres humanos. El periodo de incubación puede</w:t>
      </w:r>
      <w:r>
        <w:rPr>
          <w:spacing w:val="1"/>
          <w:sz w:val="22"/>
        </w:rPr>
        <w:t> </w:t>
      </w:r>
      <w:r>
        <w:rPr>
          <w:sz w:val="22"/>
        </w:rPr>
        <w:t>variar entre 2 y 14 días (Res. No. 666 de 2020 del Ministerio de Salud y Protección</w:t>
      </w:r>
      <w:r>
        <w:rPr>
          <w:spacing w:val="-59"/>
          <w:sz w:val="22"/>
        </w:rPr>
        <w:t> </w:t>
      </w:r>
      <w:r>
        <w:rPr>
          <w:sz w:val="22"/>
        </w:rPr>
        <w:t>Social).</w:t>
      </w:r>
    </w:p>
    <w:p>
      <w:pPr>
        <w:pStyle w:val="BodyText"/>
        <w:spacing w:before="2"/>
        <w:ind w:left="2422" w:right="1686"/>
        <w:jc w:val="both"/>
      </w:pPr>
      <w:r>
        <w:rPr/>
        <w:t>Algunos coronavirus tienen la capacidad de trasmitirse a las personas. Se piensa</w:t>
      </w:r>
      <w:r>
        <w:rPr>
          <w:spacing w:val="1"/>
        </w:rPr>
        <w:t> </w:t>
      </w:r>
      <w:r>
        <w:rPr/>
        <w:t>que los primeros casos humanos se debieron al contacto con un animal infectado.</w:t>
      </w:r>
      <w:r>
        <w:rPr>
          <w:spacing w:val="1"/>
        </w:rPr>
        <w:t> </w:t>
      </w:r>
      <w:r>
        <w:rPr/>
        <w:t>De persona a persona se transmite por vía respiratoria a través</w:t>
      </w:r>
      <w:r>
        <w:rPr>
          <w:spacing w:val="1"/>
        </w:rPr>
        <w:t> </w:t>
      </w:r>
      <w:r>
        <w:rPr/>
        <w:t>de las gotas</w:t>
      </w:r>
      <w:r>
        <w:rPr>
          <w:spacing w:val="1"/>
        </w:rPr>
        <w:t> </w:t>
      </w:r>
      <w:r>
        <w:rPr/>
        <w:t>respiratorias</w:t>
      </w:r>
      <w:r>
        <w:rPr>
          <w:spacing w:val="1"/>
        </w:rPr>
        <w:t> </w:t>
      </w:r>
      <w:r>
        <w:rPr/>
        <w:t>de 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micras, cuando</w:t>
      </w:r>
      <w:r>
        <w:rPr>
          <w:spacing w:val="1"/>
        </w:rPr>
        <w:t> </w:t>
      </w:r>
      <w:r>
        <w:rPr/>
        <w:t>el enfermo</w:t>
      </w:r>
      <w:r>
        <w:rPr>
          <w:spacing w:val="1"/>
        </w:rPr>
        <w:t> </w:t>
      </w:r>
      <w:r>
        <w:rPr/>
        <w:t>presenta sintomatología</w:t>
      </w:r>
      <w:r>
        <w:rPr>
          <w:spacing w:val="1"/>
        </w:rPr>
        <w:t> </w:t>
      </w:r>
      <w:r>
        <w:rPr/>
        <w:t>respiratoria (tos y estornudos) y contacto con fómites (es cualquier objeto carente</w:t>
      </w:r>
      <w:r>
        <w:rPr>
          <w:spacing w:val="1"/>
        </w:rPr>
        <w:t> </w:t>
      </w:r>
      <w:r>
        <w:rPr/>
        <w:t>de vida o sustancia que, si se contamina con algún patógeno viable, tal como</w:t>
      </w:r>
      <w:r>
        <w:rPr>
          <w:spacing w:val="1"/>
        </w:rPr>
        <w:t> </w:t>
      </w:r>
      <w:r>
        <w:rPr/>
        <w:t>bacterias,</w:t>
      </w:r>
      <w:r>
        <w:rPr>
          <w:spacing w:val="1"/>
        </w:rPr>
        <w:t> </w:t>
      </w:r>
      <w:r>
        <w:rPr/>
        <w:t>virus,</w:t>
      </w:r>
      <w:r>
        <w:rPr>
          <w:spacing w:val="1"/>
        </w:rPr>
        <w:t> </w:t>
      </w:r>
      <w:r>
        <w:rPr/>
        <w:t>hongos o</w:t>
      </w:r>
      <w:r>
        <w:rPr>
          <w:spacing w:val="1"/>
        </w:rPr>
        <w:t> </w:t>
      </w:r>
      <w:r>
        <w:rPr/>
        <w:t>parásitos,</w:t>
      </w:r>
      <w:r>
        <w:rPr>
          <w:spacing w:val="1"/>
        </w:rPr>
        <w:t> </w:t>
      </w:r>
      <w:r>
        <w:rPr/>
        <w:t>es capaz de</w:t>
      </w:r>
      <w:r>
        <w:rPr>
          <w:spacing w:val="1"/>
        </w:rPr>
        <w:t> </w:t>
      </w:r>
      <w:r>
        <w:rPr/>
        <w:t>transmitir</w:t>
      </w:r>
      <w:r>
        <w:rPr>
          <w:spacing w:val="1"/>
        </w:rPr>
        <w:t> </w:t>
      </w:r>
      <w:r>
        <w:rPr/>
        <w:t>la infección 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humanos). Hasta al momento, no hay evidencias de que se pueda transmitir desde</w:t>
      </w:r>
      <w:r>
        <w:rPr>
          <w:spacing w:val="-59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infectadas</w:t>
      </w:r>
      <w:r>
        <w:rPr>
          <w:spacing w:val="2"/>
        </w:rPr>
        <w:t> </w:t>
      </w:r>
      <w:r>
        <w:rPr/>
        <w:t>asintomáticas.</w:t>
      </w:r>
      <w:r>
        <w:rPr>
          <w:spacing w:val="-1"/>
        </w:rPr>
        <w:t> </w:t>
      </w:r>
      <w:r>
        <w:rPr/>
        <w:t>(Fuente Propia).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389" w:val="left" w:leader="none"/>
        </w:tabs>
        <w:spacing w:line="240" w:lineRule="auto" w:before="0" w:after="0"/>
        <w:ind w:left="2388" w:right="1694" w:hanging="298"/>
        <w:jc w:val="both"/>
        <w:rPr>
          <w:sz w:val="22"/>
        </w:rPr>
      </w:pPr>
      <w:r>
        <w:rPr>
          <w:rFonts w:ascii="Arial" w:hAnsi="Arial"/>
          <w:b/>
          <w:sz w:val="22"/>
        </w:rPr>
        <w:t>EXPOSICIÓN AL RIESGO</w:t>
      </w:r>
      <w:r>
        <w:rPr>
          <w:sz w:val="22"/>
        </w:rPr>
        <w:t>: Aquellas situaciones en las que se puede producir un</w:t>
      </w:r>
      <w:r>
        <w:rPr>
          <w:spacing w:val="1"/>
          <w:sz w:val="22"/>
        </w:rPr>
        <w:t> </w:t>
      </w:r>
      <w:r>
        <w:rPr>
          <w:sz w:val="22"/>
        </w:rPr>
        <w:t>contacto estrecho entre las personas y un caso confirmado de infección por la</w:t>
      </w:r>
      <w:r>
        <w:rPr>
          <w:spacing w:val="1"/>
          <w:sz w:val="22"/>
        </w:rPr>
        <w:t> </w:t>
      </w:r>
      <w:r>
        <w:rPr>
          <w:sz w:val="22"/>
        </w:rPr>
        <w:t>enfermedad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COVID-19,</w:t>
      </w:r>
      <w:r>
        <w:rPr>
          <w:spacing w:val="3"/>
          <w:sz w:val="22"/>
        </w:rPr>
        <w:t> </w:t>
      </w:r>
      <w:r>
        <w:rPr>
          <w:sz w:val="22"/>
        </w:rPr>
        <w:t>sintomático o</w:t>
      </w:r>
      <w:r>
        <w:rPr>
          <w:spacing w:val="-3"/>
          <w:sz w:val="22"/>
        </w:rPr>
        <w:t> </w:t>
      </w:r>
      <w:r>
        <w:rPr>
          <w:sz w:val="22"/>
        </w:rPr>
        <w:t>asintomático.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389" w:val="left" w:leader="none"/>
        </w:tabs>
        <w:spacing w:line="240" w:lineRule="auto" w:before="0" w:after="0"/>
        <w:ind w:left="2388" w:right="1690" w:hanging="298"/>
        <w:jc w:val="both"/>
        <w:rPr>
          <w:sz w:val="22"/>
        </w:rPr>
      </w:pPr>
      <w:r>
        <w:rPr>
          <w:rFonts w:ascii="Arial" w:hAnsi="Arial"/>
          <w:b/>
          <w:sz w:val="22"/>
        </w:rPr>
        <w:t>EXPOSICIÓN DE BAJO RIESGO</w:t>
      </w:r>
      <w:r>
        <w:rPr>
          <w:sz w:val="22"/>
        </w:rPr>
        <w:t>: Aquellas situaciones en las que la relación 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pueda</w:t>
      </w:r>
      <w:r>
        <w:rPr>
          <w:spacing w:val="-8"/>
          <w:sz w:val="22"/>
        </w:rPr>
        <w:t> </w:t>
      </w:r>
      <w:r>
        <w:rPr>
          <w:sz w:val="22"/>
        </w:rPr>
        <w:t>tener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caso</w:t>
      </w:r>
      <w:r>
        <w:rPr>
          <w:spacing w:val="-1"/>
          <w:sz w:val="22"/>
        </w:rPr>
        <w:t> </w:t>
      </w:r>
      <w:r>
        <w:rPr>
          <w:sz w:val="22"/>
        </w:rPr>
        <w:t>probable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confirmado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incluye</w:t>
      </w:r>
      <w:r>
        <w:rPr>
          <w:spacing w:val="-1"/>
          <w:sz w:val="22"/>
        </w:rPr>
        <w:t> </w:t>
      </w:r>
      <w:r>
        <w:rPr>
          <w:sz w:val="22"/>
        </w:rPr>
        <w:t>contacto estrecho.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2"/>
        </w:numPr>
        <w:tabs>
          <w:tab w:pos="2389" w:val="left" w:leader="none"/>
        </w:tabs>
        <w:spacing w:line="240" w:lineRule="auto" w:before="0" w:after="0"/>
        <w:ind w:left="2388" w:right="1691" w:hanging="298"/>
        <w:jc w:val="both"/>
        <w:rPr>
          <w:sz w:val="22"/>
        </w:rPr>
      </w:pPr>
      <w:r>
        <w:rPr>
          <w:rFonts w:ascii="Arial" w:hAnsi="Arial"/>
          <w:b/>
          <w:sz w:val="22"/>
        </w:rPr>
        <w:t>BAJA PROBABILIDAD DE EXPOSICIÓN: </w:t>
      </w:r>
      <w:r>
        <w:rPr>
          <w:sz w:val="22"/>
        </w:rPr>
        <w:t>Trabajadores que no tienen atención</w:t>
      </w:r>
      <w:r>
        <w:rPr>
          <w:spacing w:val="1"/>
          <w:sz w:val="22"/>
        </w:rPr>
        <w:t> </w:t>
      </w:r>
      <w:r>
        <w:rPr>
          <w:sz w:val="22"/>
        </w:rPr>
        <w:t>directa al público o, si la tienen, se produce a más de dos metros de distancia, o</w:t>
      </w:r>
      <w:r>
        <w:rPr>
          <w:spacing w:val="1"/>
          <w:sz w:val="22"/>
        </w:rPr>
        <w:t> </w:t>
      </w:r>
      <w:r>
        <w:rPr>
          <w:sz w:val="22"/>
        </w:rPr>
        <w:t>disponen de medidas de protección colectiva que evitan el contacto (mampara de</w:t>
      </w:r>
      <w:r>
        <w:rPr>
          <w:spacing w:val="1"/>
          <w:sz w:val="22"/>
        </w:rPr>
        <w:t> </w:t>
      </w:r>
      <w:r>
        <w:rPr>
          <w:sz w:val="22"/>
        </w:rPr>
        <w:t>acrílico, separación de puestos de trabajo con distancias no inferiores a 2 metros,</w:t>
      </w:r>
      <w:r>
        <w:rPr>
          <w:spacing w:val="1"/>
          <w:sz w:val="22"/>
        </w:rPr>
        <w:t> </w:t>
      </w:r>
      <w:r>
        <w:rPr>
          <w:sz w:val="22"/>
        </w:rPr>
        <w:t>etc.).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1" w:after="0"/>
        <w:ind w:left="2410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AISLAMIENTO</w:t>
      </w:r>
      <w:r>
        <w:rPr>
          <w:sz w:val="22"/>
        </w:rPr>
        <w:t>:</w:t>
      </w:r>
      <w:r>
        <w:rPr>
          <w:spacing w:val="61"/>
          <w:sz w:val="22"/>
        </w:rPr>
        <w:t> </w:t>
      </w:r>
      <w:r>
        <w:rPr>
          <w:sz w:val="22"/>
        </w:rPr>
        <w:t>Separación de una persona o grupo de personas que se sabe o</w:t>
      </w:r>
      <w:r>
        <w:rPr>
          <w:spacing w:val="1"/>
          <w:sz w:val="22"/>
        </w:rPr>
        <w:t> </w:t>
      </w:r>
      <w:r>
        <w:rPr>
          <w:sz w:val="22"/>
        </w:rPr>
        <w:t>se cree que están infectadas con una enfermedad transmisible y potencialmente</w:t>
      </w:r>
      <w:r>
        <w:rPr>
          <w:spacing w:val="1"/>
          <w:sz w:val="22"/>
        </w:rPr>
        <w:t> </w:t>
      </w:r>
      <w:r>
        <w:rPr>
          <w:sz w:val="22"/>
        </w:rPr>
        <w:t>infecciosa de aquellos que no están infectados, para prevenir la propagación de</w:t>
      </w:r>
      <w:r>
        <w:rPr>
          <w:spacing w:val="1"/>
          <w:sz w:val="22"/>
        </w:rPr>
        <w:t> </w:t>
      </w:r>
      <w:r>
        <w:rPr>
          <w:sz w:val="22"/>
        </w:rPr>
        <w:t>COVID-19.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aislamiento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fines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voluntario</w:t>
      </w:r>
      <w:r>
        <w:rPr>
          <w:spacing w:val="1"/>
          <w:sz w:val="22"/>
        </w:rPr>
        <w:t> </w:t>
      </w:r>
      <w:r>
        <w:rPr>
          <w:sz w:val="22"/>
        </w:rPr>
        <w:t>u</w:t>
      </w:r>
      <w:r>
        <w:rPr>
          <w:spacing w:val="-59"/>
          <w:sz w:val="22"/>
        </w:rPr>
        <w:t> </w:t>
      </w:r>
      <w:r>
        <w:rPr>
          <w:sz w:val="22"/>
        </w:rPr>
        <w:t>obligado por</w:t>
      </w:r>
      <w:r>
        <w:rPr>
          <w:spacing w:val="2"/>
          <w:sz w:val="22"/>
        </w:rPr>
        <w:t> </w:t>
      </w:r>
      <w:r>
        <w:rPr>
          <w:sz w:val="22"/>
        </w:rPr>
        <w:t>orden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autoridad sanitaria.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07" w:val="left" w:leader="none"/>
          <w:tab w:pos="2408" w:val="left" w:leader="none"/>
        </w:tabs>
        <w:spacing w:line="240" w:lineRule="auto" w:before="1" w:after="0"/>
        <w:ind w:left="2410" w:right="2250" w:hanging="360"/>
        <w:jc w:val="left"/>
        <w:rPr>
          <w:sz w:val="22"/>
        </w:rPr>
      </w:pPr>
      <w:r>
        <w:rPr>
          <w:rFonts w:ascii="Arial" w:hAnsi="Arial"/>
          <w:b/>
          <w:sz w:val="22"/>
        </w:rPr>
        <w:t>DISTANCIAMIENTO SOCIAL: </w:t>
      </w:r>
      <w:r>
        <w:rPr>
          <w:sz w:val="22"/>
        </w:rPr>
        <w:t>Distanciamiento físico (C.DC, Distanciamiento</w:t>
      </w:r>
      <w:r>
        <w:rPr>
          <w:spacing w:val="-59"/>
          <w:sz w:val="22"/>
        </w:rPr>
        <w:t> </w:t>
      </w:r>
      <w:r>
        <w:rPr>
          <w:sz w:val="22"/>
        </w:rPr>
        <w:t>social,</w:t>
      </w:r>
      <w:r>
        <w:rPr>
          <w:spacing w:val="1"/>
          <w:sz w:val="22"/>
        </w:rPr>
        <w:t> </w:t>
      </w:r>
      <w:r>
        <w:rPr>
          <w:sz w:val="22"/>
        </w:rPr>
        <w:t>cuarentena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aislamiento, disponible</w:t>
      </w:r>
    </w:p>
    <w:p>
      <w:pPr>
        <w:pStyle w:val="BodyText"/>
        <w:spacing w:before="2"/>
        <w:ind w:left="2410" w:right="1870"/>
      </w:pPr>
      <w:r>
        <w:rPr>
          <w:spacing w:val="-1"/>
        </w:rPr>
        <w:t>en:</w:t>
      </w:r>
      <w:r>
        <w:rPr/>
        <w:t> </w:t>
      </w:r>
      <w:hyperlink r:id="rId119">
        <w:r>
          <w:rPr>
            <w:spacing w:val="-1"/>
          </w:rPr>
          <w:t>https://www.cdc.gov/coronavirus/2019-ncov/prevent-getting-sick/social-</w:t>
        </w:r>
      </w:hyperlink>
      <w:r>
        <w:rPr>
          <w:spacing w:val="-59"/>
        </w:rPr>
        <w:t> </w:t>
      </w:r>
      <w:hyperlink r:id="rId119">
        <w:r>
          <w:rPr/>
          <w:t>distancing.html</w:t>
        </w:r>
      </w:hyperlink>
      <w:r>
        <w:rPr/>
        <w:t>).</w:t>
      </w:r>
    </w:p>
    <w:p>
      <w:pPr>
        <w:spacing w:after="0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3"/>
        <w:ind w:left="2410" w:right="1685"/>
        <w:jc w:val="both"/>
      </w:pPr>
      <w:r>
        <w:rPr/>
        <w:t>El distanciamiento físico significa mantener un espacio entre las personas fuera de</w:t>
      </w:r>
      <w:r>
        <w:rPr>
          <w:spacing w:val="1"/>
        </w:rPr>
        <w:t> </w:t>
      </w:r>
      <w:r>
        <w:rPr/>
        <w:t>su casa. Para practicar el distanciamiento físico se requiere:</w:t>
      </w:r>
      <w:r>
        <w:rPr>
          <w:spacing w:val="1"/>
        </w:rPr>
        <w:t> </w:t>
      </w:r>
      <w:r>
        <w:rPr/>
        <w:t>Los trabajadores</w:t>
      </w:r>
      <w:r>
        <w:rPr>
          <w:spacing w:val="1"/>
        </w:rPr>
        <w:t> </w:t>
      </w:r>
      <w:r>
        <w:rPr/>
        <w:t>deben permanecer al menos a 2 metros de distancia de otras personas y entre los</w:t>
      </w:r>
      <w:r>
        <w:rPr>
          <w:spacing w:val="1"/>
        </w:rPr>
        <w:t> </w:t>
      </w:r>
      <w:r>
        <w:rPr/>
        <w:t>puestos de trabajo evitando contacto directo. Para establecer estas medidas en</w:t>
      </w:r>
      <w:r>
        <w:rPr>
          <w:spacing w:val="1"/>
        </w:rPr>
        <w:t> </w:t>
      </w:r>
      <w:r>
        <w:rPr/>
        <w:t>espacios, áreas o recintos amplios, podrán pedir asistencia técnica a la ARL a la</w:t>
      </w:r>
      <w:r>
        <w:rPr>
          <w:spacing w:val="1"/>
        </w:rPr>
        <w:t> </w:t>
      </w:r>
      <w:r>
        <w:rPr/>
        <w:t>cual se encuentra afiliada la empresa o el contratista independiente vinculado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(áreas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ergonomía,</w:t>
      </w:r>
      <w:r>
        <w:rPr>
          <w:spacing w:val="1"/>
        </w:rPr>
        <w:t> </w:t>
      </w:r>
      <w:r>
        <w:rPr/>
        <w:t>densidad</w:t>
      </w:r>
      <w:r>
        <w:rPr>
          <w:spacing w:val="62"/>
        </w:rPr>
        <w:t> </w:t>
      </w:r>
      <w:r>
        <w:rPr/>
        <w:t>y</w:t>
      </w:r>
      <w:r>
        <w:rPr>
          <w:spacing w:val="6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industrial) con el fin de organizar y optimizar la ubicación de los puestos de trabajo,</w:t>
      </w:r>
      <w:r>
        <w:rPr>
          <w:spacing w:val="-59"/>
        </w:rPr>
        <w:t> </w:t>
      </w:r>
      <w:r>
        <w:rPr/>
        <w:t>para poder disminuir el riesgo de transmisión. Para estos efectos, las personas</w:t>
      </w:r>
      <w:r>
        <w:rPr>
          <w:spacing w:val="1"/>
        </w:rPr>
        <w:t> </w:t>
      </w:r>
      <w:r>
        <w:rPr/>
        <w:t>circulantes de aseo y seguridad mantendrán las mismas distancias de protección.</w:t>
      </w:r>
      <w:r>
        <w:rPr>
          <w:spacing w:val="1"/>
        </w:rPr>
        <w:t> </w:t>
      </w:r>
      <w:r>
        <w:rPr/>
        <w:t>Se debe controlar el aforo de los trabajadores el área o recinto de trabajo. Estas</w:t>
      </w:r>
      <w:r>
        <w:rPr>
          <w:spacing w:val="1"/>
        </w:rPr>
        <w:t> </w:t>
      </w:r>
      <w:r>
        <w:rPr/>
        <w:t>mismas condiciones deben aplicar en los sitios donde consumen los alimentos (por</w:t>
      </w:r>
      <w:r>
        <w:rPr>
          <w:spacing w:val="-59"/>
        </w:rPr>
        <w:t> </w:t>
      </w:r>
      <w:r>
        <w:rPr/>
        <w:t>ejemplo:</w:t>
      </w:r>
      <w:r>
        <w:rPr>
          <w:spacing w:val="1"/>
        </w:rPr>
        <w:t> </w:t>
      </w:r>
      <w:r>
        <w:rPr/>
        <w:t>comedores,</w:t>
      </w:r>
      <w:r>
        <w:rPr>
          <w:spacing w:val="1"/>
        </w:rPr>
        <w:t> </w:t>
      </w:r>
      <w:r>
        <w:rPr/>
        <w:t>cafeterías,</w:t>
      </w:r>
      <w:r>
        <w:rPr>
          <w:spacing w:val="1"/>
        </w:rPr>
        <w:t> </w:t>
      </w:r>
      <w:r>
        <w:rPr/>
        <w:t>casinos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sitios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descanso de los empleados. No se deben permitir reuniones en grupos en los 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persona.</w:t>
      </w:r>
      <w:r>
        <w:rPr>
          <w:spacing w:val="1"/>
        </w:rPr>
        <w:t> </w:t>
      </w:r>
      <w:r>
        <w:rPr/>
        <w:t>Aproveche las ayudas tecnológicas con el fin de evitar aglomeraciones y evite el</w:t>
      </w:r>
      <w:r>
        <w:rPr>
          <w:spacing w:val="1"/>
        </w:rPr>
        <w:t> </w:t>
      </w:r>
      <w:r>
        <w:rPr/>
        <w:t>intercambio físico de documentos de trabajo. Además de las medidas cotidianas</w:t>
      </w:r>
      <w:r>
        <w:rPr>
          <w:spacing w:val="1"/>
        </w:rPr>
        <w:t> </w:t>
      </w:r>
      <w:r>
        <w:rPr/>
        <w:t>para prevenir el COVID-19, se deben hacer recomendaciones permanentes para</w:t>
      </w:r>
      <w:r>
        <w:rPr>
          <w:spacing w:val="1"/>
        </w:rPr>
        <w:t> </w:t>
      </w:r>
      <w:r>
        <w:rPr/>
        <w:t>mantener el distanciamiento físico tanto en el ambiente de trabajo como en todos</w:t>
      </w:r>
      <w:r>
        <w:rPr>
          <w:spacing w:val="1"/>
        </w:rPr>
        <w:t> </w:t>
      </w:r>
      <w:r>
        <w:rPr/>
        <w:t>los lugares en donde pueda tener encuentro con otras personas, es una de las</w:t>
      </w:r>
      <w:r>
        <w:rPr>
          <w:spacing w:val="1"/>
        </w:rPr>
        <w:t> </w:t>
      </w:r>
      <w:r>
        <w:rPr/>
        <w:t>mejores</w:t>
      </w:r>
      <w:r>
        <w:rPr>
          <w:spacing w:val="-6"/>
        </w:rPr>
        <w:t> </w:t>
      </w:r>
      <w:r>
        <w:rPr/>
        <w:t>medidas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evitar la</w:t>
      </w:r>
      <w:r>
        <w:rPr>
          <w:spacing w:val="-3"/>
        </w:rPr>
        <w:t> </w:t>
      </w:r>
      <w:r>
        <w:rPr/>
        <w:t>propagación.</w:t>
      </w:r>
      <w:r>
        <w:rPr>
          <w:spacing w:val="-1"/>
        </w:rPr>
        <w:t> </w:t>
      </w:r>
      <w:r>
        <w:rPr/>
        <w:t>(Resolución</w:t>
      </w:r>
      <w:r>
        <w:rPr>
          <w:spacing w:val="-1"/>
        </w:rPr>
        <w:t> </w:t>
      </w:r>
      <w:r>
        <w:rPr/>
        <w:t>666/2020</w:t>
      </w:r>
      <w:r>
        <w:rPr>
          <w:spacing w:val="-6"/>
        </w:rPr>
        <w:t> </w:t>
      </w:r>
      <w:r>
        <w:rPr/>
        <w:t>Min. salud).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2" w:lineRule="auto" w:before="0" w:after="0"/>
        <w:ind w:left="2410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AUTOOBSERVACIÓN: </w:t>
      </w:r>
      <w:r>
        <w:rPr>
          <w:sz w:val="22"/>
        </w:rPr>
        <w:t>Es el seguimiento que hace la persona respecto de signos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síntomas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</w:t>
      </w:r>
      <w:r>
        <w:rPr>
          <w:spacing w:val="1"/>
          <w:sz w:val="22"/>
        </w:rPr>
        <w:t> </w:t>
      </w:r>
      <w:r>
        <w:rPr>
          <w:sz w:val="22"/>
        </w:rPr>
        <w:t>presentar,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fiebre</w:t>
      </w:r>
      <w:r>
        <w:rPr>
          <w:spacing w:val="1"/>
          <w:sz w:val="22"/>
        </w:rPr>
        <w:t> </w:t>
      </w:r>
      <w:r>
        <w:rPr>
          <w:sz w:val="22"/>
        </w:rPr>
        <w:t>subjetiva,</w:t>
      </w:r>
      <w:r>
        <w:rPr>
          <w:spacing w:val="1"/>
          <w:sz w:val="22"/>
        </w:rPr>
        <w:t> </w:t>
      </w:r>
      <w:r>
        <w:rPr>
          <w:sz w:val="22"/>
        </w:rPr>
        <w:t>tos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dificultad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respirar.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1"/>
          <w:sz w:val="22"/>
        </w:rPr>
        <w:t> </w:t>
      </w:r>
      <w:r>
        <w:rPr>
          <w:sz w:val="22"/>
        </w:rPr>
        <w:t>siente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1"/>
          <w:sz w:val="22"/>
        </w:rPr>
        <w:t> </w:t>
      </w:r>
      <w:r>
        <w:rPr>
          <w:sz w:val="22"/>
        </w:rPr>
        <w:t>síntomas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período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auto</w:t>
      </w:r>
      <w:r>
        <w:rPr>
          <w:spacing w:val="1"/>
          <w:sz w:val="22"/>
        </w:rPr>
        <w:t> </w:t>
      </w:r>
      <w:r>
        <w:rPr>
          <w:sz w:val="22"/>
        </w:rPr>
        <w:t>observación,</w:t>
      </w:r>
      <w:r>
        <w:rPr>
          <w:spacing w:val="-2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aplicar</w:t>
      </w:r>
      <w:r>
        <w:rPr>
          <w:spacing w:val="4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autocontrol.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9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AUTOCONTROL: </w:t>
      </w:r>
      <w:r>
        <w:rPr>
          <w:sz w:val="22"/>
        </w:rPr>
        <w:t>Se refiere a las medidas que realiza la persona para detectar</w:t>
      </w:r>
      <w:r>
        <w:rPr>
          <w:spacing w:val="1"/>
          <w:sz w:val="22"/>
        </w:rPr>
        <w:t> </w:t>
      </w:r>
      <w:r>
        <w:rPr>
          <w:sz w:val="22"/>
        </w:rPr>
        <w:t>fiebre mediante la toma de temperatura dos (2) veces al día, permaneciendo alerta</w:t>
      </w:r>
      <w:r>
        <w:rPr>
          <w:spacing w:val="-59"/>
          <w:sz w:val="22"/>
        </w:rPr>
        <w:t> </w:t>
      </w:r>
      <w:r>
        <w:rPr>
          <w:sz w:val="22"/>
        </w:rPr>
        <w:t>ante la presencia de tos o la dificultad para respirar. Si la persona presenta estos</w:t>
      </w:r>
      <w:r>
        <w:rPr>
          <w:spacing w:val="1"/>
          <w:sz w:val="22"/>
        </w:rPr>
        <w:t> </w:t>
      </w:r>
      <w:r>
        <w:rPr>
          <w:sz w:val="22"/>
        </w:rPr>
        <w:t>síntomas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período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autocontrol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comunicarse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línea</w:t>
      </w:r>
      <w:r>
        <w:rPr>
          <w:spacing w:val="1"/>
          <w:sz w:val="22"/>
        </w:rPr>
        <w:t> </w:t>
      </w:r>
      <w:r>
        <w:rPr>
          <w:sz w:val="22"/>
        </w:rPr>
        <w:t>telefónica de su proveedor de salud o la habilitada por el Ministerio de Salud y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-3"/>
          <w:sz w:val="22"/>
        </w:rPr>
        <w:t> </w:t>
      </w:r>
      <w:r>
        <w:rPr>
          <w:sz w:val="22"/>
        </w:rPr>
        <w:t>Social para</w:t>
      </w:r>
      <w:r>
        <w:rPr>
          <w:spacing w:val="-2"/>
          <w:sz w:val="22"/>
        </w:rPr>
        <w:t> </w:t>
      </w:r>
      <w:r>
        <w:rPr>
          <w:sz w:val="22"/>
        </w:rPr>
        <w:t>recibir</w:t>
      </w:r>
      <w:r>
        <w:rPr>
          <w:spacing w:val="2"/>
          <w:sz w:val="22"/>
        </w:rPr>
        <w:t> </w:t>
      </w:r>
      <w:r>
        <w:rPr>
          <w:sz w:val="22"/>
        </w:rPr>
        <w:t>la orientación.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9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AUTOCONTROL CON SUPERVISIÓN DELEGADA: </w:t>
      </w:r>
      <w:r>
        <w:rPr>
          <w:sz w:val="22"/>
        </w:rPr>
        <w:t>Este tipo de autocontrol se</w:t>
      </w:r>
      <w:r>
        <w:rPr>
          <w:spacing w:val="1"/>
          <w:sz w:val="22"/>
        </w:rPr>
        <w:t> </w:t>
      </w:r>
      <w:r>
        <w:rPr>
          <w:sz w:val="22"/>
        </w:rPr>
        <w:t>prevé para grupos ocupacionales tales como trabajadores de la salud y miembros</w:t>
      </w:r>
      <w:r>
        <w:rPr>
          <w:spacing w:val="1"/>
          <w:sz w:val="22"/>
        </w:rPr>
        <w:t> </w:t>
      </w:r>
      <w:r>
        <w:rPr>
          <w:sz w:val="22"/>
        </w:rPr>
        <w:t>de tripulaciones. Este autocontrol requiere la supervisión por parte de un prestador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riesgos</w:t>
      </w:r>
      <w:r>
        <w:rPr>
          <w:spacing w:val="1"/>
          <w:sz w:val="22"/>
        </w:rPr>
        <w:t> </w:t>
      </w:r>
      <w:r>
        <w:rPr>
          <w:sz w:val="22"/>
        </w:rPr>
        <w:t>laborales,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coordinación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entidad</w:t>
      </w:r>
      <w:r>
        <w:rPr>
          <w:spacing w:val="-59"/>
          <w:sz w:val="22"/>
        </w:rPr>
        <w:t> </w:t>
      </w:r>
      <w:r>
        <w:rPr>
          <w:sz w:val="22"/>
        </w:rPr>
        <w:t>territorial</w:t>
      </w:r>
      <w:r>
        <w:rPr>
          <w:spacing w:val="-3"/>
          <w:sz w:val="22"/>
        </w:rPr>
        <w:t> </w:t>
      </w:r>
      <w:r>
        <w:rPr>
          <w:sz w:val="22"/>
        </w:rPr>
        <w:t>correspondiente.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88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CONTACTO CERCANO</w:t>
      </w:r>
      <w:r>
        <w:rPr>
          <w:sz w:val="22"/>
        </w:rPr>
        <w:t>: Es el que se da entre un caso sospechoso o confirmado</w:t>
      </w:r>
      <w:r>
        <w:rPr>
          <w:spacing w:val="1"/>
          <w:sz w:val="22"/>
        </w:rPr>
        <w:t> </w:t>
      </w:r>
      <w:r>
        <w:rPr>
          <w:sz w:val="22"/>
        </w:rPr>
        <w:t>de COVID-19 y otras personas a menos de 2 metros de distancia, durante un</w:t>
      </w:r>
      <w:r>
        <w:rPr>
          <w:spacing w:val="1"/>
          <w:sz w:val="22"/>
        </w:rPr>
        <w:t> </w:t>
      </w:r>
      <w:r>
        <w:rPr>
          <w:sz w:val="22"/>
        </w:rPr>
        <w:t>periodo de tiempo mayor de 15 minutos o haber tenido el contacto directo con sus</w:t>
      </w:r>
      <w:r>
        <w:rPr>
          <w:spacing w:val="1"/>
          <w:sz w:val="22"/>
        </w:rPr>
        <w:t> </w:t>
      </w:r>
      <w:r>
        <w:rPr>
          <w:sz w:val="22"/>
        </w:rPr>
        <w:t>secreciones.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CONTACTO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ESTRECHO: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 el contacto entre personas en un espacio de 2</w:t>
      </w:r>
      <w:r>
        <w:rPr>
          <w:spacing w:val="1"/>
          <w:sz w:val="22"/>
        </w:rPr>
        <w:t> </w:t>
      </w:r>
      <w:r>
        <w:rPr>
          <w:sz w:val="22"/>
        </w:rPr>
        <w:t>metros o menos de distancia, en una habitación o en el área de atención de un</w:t>
      </w:r>
      <w:r>
        <w:rPr>
          <w:spacing w:val="1"/>
          <w:sz w:val="22"/>
        </w:rPr>
        <w:t> </w:t>
      </w:r>
      <w:r>
        <w:rPr>
          <w:sz w:val="22"/>
        </w:rPr>
        <w:t>caso de COVID-19 confirmado o probable, durante un tiempo mayor a 15 minutos,</w:t>
      </w:r>
      <w:r>
        <w:rPr>
          <w:spacing w:val="1"/>
          <w:sz w:val="22"/>
        </w:rPr>
        <w:t> </w:t>
      </w:r>
      <w:r>
        <w:rPr>
          <w:sz w:val="22"/>
        </w:rPr>
        <w:t>o contacto directo con secreciones de un caso probable o confirmado mientras el</w:t>
      </w:r>
      <w:r>
        <w:rPr>
          <w:spacing w:val="1"/>
          <w:sz w:val="22"/>
        </w:rPr>
        <w:t> </w:t>
      </w:r>
      <w:r>
        <w:rPr>
          <w:sz w:val="22"/>
        </w:rPr>
        <w:t>paciente</w:t>
      </w:r>
      <w:r>
        <w:rPr>
          <w:spacing w:val="-1"/>
          <w:sz w:val="22"/>
        </w:rPr>
        <w:t> </w:t>
      </w:r>
      <w:r>
        <w:rPr>
          <w:sz w:val="22"/>
        </w:rPr>
        <w:t>es</w:t>
      </w:r>
      <w:r>
        <w:rPr>
          <w:spacing w:val="-4"/>
          <w:sz w:val="22"/>
        </w:rPr>
        <w:t> </w:t>
      </w:r>
      <w:r>
        <w:rPr>
          <w:sz w:val="22"/>
        </w:rPr>
        <w:t>considerado</w:t>
      </w:r>
      <w:r>
        <w:rPr>
          <w:spacing w:val="-9"/>
          <w:sz w:val="22"/>
        </w:rPr>
        <w:t> </w:t>
      </w:r>
      <w:r>
        <w:rPr>
          <w:sz w:val="22"/>
        </w:rPr>
        <w:t>infeccioso.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94" w:after="0"/>
        <w:ind w:left="2410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CUARENTENA: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Consiste en la restricción de las actividades de las personas</w:t>
      </w:r>
      <w:r>
        <w:rPr>
          <w:spacing w:val="1"/>
          <w:sz w:val="22"/>
        </w:rPr>
        <w:t> </w:t>
      </w:r>
      <w:r>
        <w:rPr>
          <w:sz w:val="22"/>
        </w:rPr>
        <w:t>presuntamente</w:t>
      </w:r>
      <w:r>
        <w:rPr>
          <w:spacing w:val="1"/>
          <w:sz w:val="22"/>
        </w:rPr>
        <w:t> </w:t>
      </w:r>
      <w:r>
        <w:rPr>
          <w:sz w:val="22"/>
        </w:rPr>
        <w:t>sanas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hayan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expuestas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periodo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transmisibilidad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enfermedades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puedan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efectos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poblacional. Su duración será por un lapso que no exceda del periodo máximo de</w:t>
      </w:r>
      <w:r>
        <w:rPr>
          <w:spacing w:val="1"/>
          <w:sz w:val="22"/>
        </w:rPr>
        <w:t> </w:t>
      </w:r>
      <w:r>
        <w:rPr>
          <w:sz w:val="22"/>
        </w:rPr>
        <w:t>incubación de la enfermedad o hasta que se compruebe la desaparición del peligro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diseminación del</w:t>
      </w:r>
      <w:r>
        <w:rPr>
          <w:spacing w:val="-5"/>
          <w:sz w:val="22"/>
        </w:rPr>
        <w:t> </w:t>
      </w:r>
      <w:r>
        <w:rPr>
          <w:sz w:val="22"/>
        </w:rPr>
        <w:t>riesgo</w:t>
      </w:r>
      <w:r>
        <w:rPr>
          <w:spacing w:val="-2"/>
          <w:sz w:val="22"/>
        </w:rPr>
        <w:t> </w:t>
      </w:r>
      <w:r>
        <w:rPr>
          <w:sz w:val="22"/>
        </w:rPr>
        <w:t>observado.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8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MÁSCARA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ALTA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EFICIENCIA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(FFP2)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N95: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diseñados</w:t>
      </w:r>
      <w:r>
        <w:rPr>
          <w:spacing w:val="1"/>
          <w:sz w:val="22"/>
        </w:rPr>
        <w:t> </w:t>
      </w:r>
      <w:r>
        <w:rPr>
          <w:sz w:val="22"/>
        </w:rPr>
        <w:t>específicamente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proporcionar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respiratoria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sello</w:t>
      </w:r>
      <w:r>
        <w:rPr>
          <w:spacing w:val="1"/>
          <w:sz w:val="22"/>
        </w:rPr>
        <w:t> </w:t>
      </w:r>
      <w:r>
        <w:rPr>
          <w:sz w:val="22"/>
        </w:rPr>
        <w:t>hermético contra la piel y no permitir que pasen partículas (&lt; 5 micras) que se</w:t>
      </w:r>
      <w:r>
        <w:rPr>
          <w:spacing w:val="1"/>
          <w:sz w:val="22"/>
        </w:rPr>
        <w:t> </w:t>
      </w:r>
      <w:r>
        <w:rPr>
          <w:sz w:val="22"/>
        </w:rPr>
        <w:t>encuentran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aire,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ellas,</w:t>
      </w:r>
      <w:r>
        <w:rPr>
          <w:spacing w:val="1"/>
          <w:sz w:val="22"/>
        </w:rPr>
        <w:t> </w:t>
      </w:r>
      <w:r>
        <w:rPr>
          <w:sz w:val="22"/>
        </w:rPr>
        <w:t>patógenos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virus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bacterias.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designación N95 indica que el respirador filtra al menos el 95% de las partículas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 encuentran 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aire.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9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MASCARILLA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QUIRÚRGICA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Elemento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vía</w:t>
      </w:r>
      <w:r>
        <w:rPr>
          <w:spacing w:val="1"/>
          <w:sz w:val="22"/>
        </w:rPr>
        <w:t> </w:t>
      </w:r>
      <w:r>
        <w:rPr>
          <w:sz w:val="22"/>
        </w:rPr>
        <w:t>respiratoria que ayuda a bloquear las gotitas más grandes de partículas, derrames,</w:t>
      </w:r>
      <w:r>
        <w:rPr>
          <w:spacing w:val="-59"/>
          <w:sz w:val="22"/>
        </w:rPr>
        <w:t> </w:t>
      </w:r>
      <w:r>
        <w:rPr>
          <w:sz w:val="22"/>
        </w:rPr>
        <w:t>aerosoles o salpicaduras, que podrían contener microbios, virus y bacterias, para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lleguen a</w:t>
      </w:r>
      <w:r>
        <w:rPr>
          <w:spacing w:val="-3"/>
          <w:sz w:val="22"/>
        </w:rPr>
        <w:t> </w:t>
      </w:r>
      <w:r>
        <w:rPr>
          <w:sz w:val="22"/>
        </w:rPr>
        <w:t>la nariz</w:t>
      </w:r>
      <w:r>
        <w:rPr>
          <w:spacing w:val="-6"/>
          <w:sz w:val="22"/>
        </w:rPr>
        <w:t> </w:t>
      </w:r>
      <w:r>
        <w:rPr>
          <w:sz w:val="22"/>
        </w:rPr>
        <w:t>o la boca.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473" w:val="left" w:leader="none"/>
        </w:tabs>
        <w:spacing w:line="244" w:lineRule="auto" w:before="0" w:after="0"/>
        <w:ind w:left="2410" w:right="1700" w:hanging="360"/>
        <w:jc w:val="both"/>
        <w:rPr>
          <w:sz w:val="22"/>
        </w:rPr>
      </w:pPr>
      <w:r>
        <w:rPr/>
        <w:tab/>
      </w:r>
      <w:r>
        <w:rPr>
          <w:rFonts w:ascii="Arial" w:hAnsi="Arial"/>
          <w:b/>
          <w:sz w:val="22"/>
        </w:rPr>
        <w:t>DESINFECCIÓN: </w:t>
      </w:r>
      <w:r>
        <w:rPr>
          <w:sz w:val="22"/>
        </w:rPr>
        <w:t>Es la destrucción de microorganismos de una superficie por</w:t>
      </w:r>
      <w:r>
        <w:rPr>
          <w:spacing w:val="1"/>
          <w:sz w:val="22"/>
        </w:rPr>
        <w:t> </w:t>
      </w:r>
      <w:r>
        <w:rPr>
          <w:sz w:val="22"/>
        </w:rPr>
        <w:t>medio de</w:t>
      </w:r>
      <w:r>
        <w:rPr>
          <w:spacing w:val="-2"/>
          <w:sz w:val="22"/>
        </w:rPr>
        <w:t> </w:t>
      </w:r>
      <w:r>
        <w:rPr>
          <w:sz w:val="22"/>
        </w:rPr>
        <w:t>agentes</w:t>
      </w:r>
      <w:r>
        <w:rPr>
          <w:spacing w:val="-3"/>
          <w:sz w:val="22"/>
        </w:rPr>
        <w:t> </w:t>
      </w:r>
      <w:r>
        <w:rPr>
          <w:sz w:val="22"/>
        </w:rPr>
        <w:t>químicos o</w:t>
      </w:r>
      <w:r>
        <w:rPr>
          <w:spacing w:val="-3"/>
          <w:sz w:val="22"/>
        </w:rPr>
        <w:t> </w:t>
      </w:r>
      <w:r>
        <w:rPr>
          <w:sz w:val="22"/>
        </w:rPr>
        <w:t>físicos.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2" w:lineRule="auto" w:before="0" w:after="0"/>
        <w:ind w:left="2410" w:right="169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DESINFECTANTE: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germicida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inactiva</w:t>
      </w:r>
      <w:r>
        <w:rPr>
          <w:spacing w:val="1"/>
          <w:sz w:val="22"/>
        </w:rPr>
        <w:t> </w:t>
      </w:r>
      <w:r>
        <w:rPr>
          <w:sz w:val="22"/>
        </w:rPr>
        <w:t>prácticamente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microorganismos</w:t>
      </w:r>
      <w:r>
        <w:rPr>
          <w:spacing w:val="1"/>
          <w:sz w:val="22"/>
        </w:rPr>
        <w:t> </w:t>
      </w:r>
      <w:r>
        <w:rPr>
          <w:sz w:val="22"/>
        </w:rPr>
        <w:t>patógenos</w:t>
      </w:r>
      <w:r>
        <w:rPr>
          <w:spacing w:val="1"/>
          <w:sz w:val="22"/>
        </w:rPr>
        <w:t> </w:t>
      </w:r>
      <w:r>
        <w:rPr>
          <w:sz w:val="22"/>
        </w:rPr>
        <w:t>reconocidos,</w:t>
      </w:r>
      <w:r>
        <w:rPr>
          <w:spacing w:val="1"/>
          <w:sz w:val="22"/>
        </w:rPr>
        <w:t> </w:t>
      </w:r>
      <w:r>
        <w:rPr>
          <w:sz w:val="22"/>
        </w:rPr>
        <w:t>pero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necesariamente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6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formas de vida microbiana, ejemplo esporas. Este término se aplica solo a objetos</w:t>
      </w:r>
      <w:r>
        <w:rPr>
          <w:spacing w:val="1"/>
          <w:sz w:val="22"/>
        </w:rPr>
        <w:t> </w:t>
      </w:r>
      <w:r>
        <w:rPr>
          <w:sz w:val="22"/>
        </w:rPr>
        <w:t>inanimados.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88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HIPOCLORITO: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un desinfectante</w:t>
      </w:r>
      <w:r>
        <w:rPr>
          <w:spacing w:val="1"/>
          <w:sz w:val="22"/>
        </w:rPr>
        <w:t> </w:t>
      </w:r>
      <w:r>
        <w:rPr>
          <w:sz w:val="22"/>
        </w:rPr>
        <w:t>que se</w:t>
      </w:r>
      <w:r>
        <w:rPr>
          <w:spacing w:val="1"/>
          <w:sz w:val="22"/>
        </w:rPr>
        <w:t> </w:t>
      </w:r>
      <w:r>
        <w:rPr>
          <w:sz w:val="22"/>
        </w:rPr>
        <w:t>encuentra</w:t>
      </w:r>
      <w:r>
        <w:rPr>
          <w:spacing w:val="1"/>
          <w:sz w:val="22"/>
        </w:rPr>
        <w:t> </w:t>
      </w:r>
      <w:r>
        <w:rPr>
          <w:sz w:val="22"/>
        </w:rPr>
        <w:t>entre los</w:t>
      </w:r>
      <w:r>
        <w:rPr>
          <w:spacing w:val="1"/>
          <w:sz w:val="22"/>
        </w:rPr>
        <w:t> </w:t>
      </w:r>
      <w:r>
        <w:rPr>
          <w:sz w:val="22"/>
        </w:rPr>
        <w:t>comúnmente</w:t>
      </w:r>
      <w:r>
        <w:rPr>
          <w:spacing w:val="1"/>
          <w:sz w:val="22"/>
        </w:rPr>
        <w:t> </w:t>
      </w:r>
      <w:r>
        <w:rPr>
          <w:sz w:val="22"/>
        </w:rPr>
        <w:t>utilizados. Estos desinfectantes tienen un efecto rápido sobre una gran variedad de</w:t>
      </w:r>
      <w:r>
        <w:rPr>
          <w:spacing w:val="-59"/>
          <w:sz w:val="22"/>
        </w:rPr>
        <w:t> </w:t>
      </w:r>
      <w:r>
        <w:rPr>
          <w:sz w:val="22"/>
        </w:rPr>
        <w:t>microorganismos. Son los más apropiados para la desinfección general.</w:t>
      </w:r>
      <w:r>
        <w:rPr>
          <w:spacing w:val="6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grupo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desinfectantes</w:t>
      </w:r>
      <w:r>
        <w:rPr>
          <w:spacing w:val="1"/>
          <w:sz w:val="22"/>
        </w:rPr>
        <w:t> </w:t>
      </w:r>
      <w:r>
        <w:rPr>
          <w:sz w:val="22"/>
        </w:rPr>
        <w:t>corroe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metales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produce</w:t>
      </w:r>
      <w:r>
        <w:rPr>
          <w:spacing w:val="1"/>
          <w:sz w:val="22"/>
        </w:rPr>
        <w:t> </w:t>
      </w:r>
      <w:r>
        <w:rPr>
          <w:sz w:val="22"/>
        </w:rPr>
        <w:t>además</w:t>
      </w:r>
      <w:r>
        <w:rPr>
          <w:spacing w:val="1"/>
          <w:sz w:val="22"/>
        </w:rPr>
        <w:t> </w:t>
      </w:r>
      <w:r>
        <w:rPr>
          <w:sz w:val="22"/>
        </w:rPr>
        <w:t>efectos</w:t>
      </w:r>
      <w:r>
        <w:rPr>
          <w:spacing w:val="1"/>
          <w:sz w:val="22"/>
        </w:rPr>
        <w:t> </w:t>
      </w:r>
      <w:r>
        <w:rPr>
          <w:sz w:val="22"/>
        </w:rPr>
        <w:t>decolorantes, es necesario enjuagar lo antes posible las superficies desinfectadas</w:t>
      </w:r>
      <w:r>
        <w:rPr>
          <w:spacing w:val="1"/>
          <w:sz w:val="22"/>
        </w:rPr>
        <w:t> </w:t>
      </w:r>
      <w:r>
        <w:rPr>
          <w:sz w:val="22"/>
        </w:rPr>
        <w:t>con dicho</w:t>
      </w:r>
      <w:r>
        <w:rPr>
          <w:spacing w:val="-2"/>
          <w:sz w:val="22"/>
        </w:rPr>
        <w:t> </w:t>
      </w:r>
      <w:r>
        <w:rPr>
          <w:sz w:val="22"/>
        </w:rPr>
        <w:t>producto.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1" w:after="0"/>
        <w:ind w:left="2410" w:right="169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ELEMENTO DE PROTECCIÓN PERSONAL (EPP): </w:t>
      </w:r>
      <w:r>
        <w:rPr>
          <w:sz w:val="22"/>
        </w:rPr>
        <w:t>Dispositivo que sirve como</w:t>
      </w:r>
      <w:r>
        <w:rPr>
          <w:spacing w:val="1"/>
          <w:sz w:val="22"/>
        </w:rPr>
        <w:t> </w:t>
      </w:r>
      <w:r>
        <w:rPr>
          <w:sz w:val="22"/>
        </w:rPr>
        <w:t>barrera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3"/>
          <w:sz w:val="22"/>
        </w:rPr>
        <w:t> </w:t>
      </w:r>
      <w:r>
        <w:rPr>
          <w:sz w:val="22"/>
        </w:rPr>
        <w:t>peligro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alguna parte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cuerpo de una</w:t>
      </w:r>
      <w:r>
        <w:rPr>
          <w:spacing w:val="-4"/>
          <w:sz w:val="22"/>
        </w:rPr>
        <w:t> </w:t>
      </w:r>
      <w:r>
        <w:rPr>
          <w:sz w:val="22"/>
        </w:rPr>
        <w:t>persona.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4" w:lineRule="auto" w:before="0" w:after="0"/>
        <w:ind w:left="2410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MATERIAL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CONTAMINADO: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aquel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microorganismos</w:t>
      </w:r>
      <w:r>
        <w:rPr>
          <w:spacing w:val="-4"/>
          <w:sz w:val="22"/>
        </w:rPr>
        <w:t> </w:t>
      </w:r>
      <w:r>
        <w:rPr>
          <w:sz w:val="22"/>
        </w:rPr>
        <w:t>o es</w:t>
      </w:r>
      <w:r>
        <w:rPr>
          <w:spacing w:val="-2"/>
          <w:sz w:val="22"/>
        </w:rPr>
        <w:t> </w:t>
      </w:r>
      <w:r>
        <w:rPr>
          <w:sz w:val="22"/>
        </w:rPr>
        <w:t>sospechoso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estar</w:t>
      </w:r>
      <w:r>
        <w:rPr>
          <w:spacing w:val="2"/>
          <w:sz w:val="22"/>
        </w:rPr>
        <w:t> </w:t>
      </w:r>
      <w:r>
        <w:rPr>
          <w:sz w:val="22"/>
        </w:rPr>
        <w:t>contaminado.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9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NIOSH: </w:t>
      </w:r>
      <w:r>
        <w:rPr>
          <w:sz w:val="22"/>
        </w:rPr>
        <w:t>Instituto Nacional para la Salud y Seguridad Ocupacional de los Estados</w:t>
      </w:r>
      <w:r>
        <w:rPr>
          <w:spacing w:val="1"/>
          <w:sz w:val="22"/>
        </w:rPr>
        <w:t> </w:t>
      </w:r>
      <w:r>
        <w:rPr>
          <w:sz w:val="22"/>
        </w:rPr>
        <w:t>Unidos de Norteamérica.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8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ENFERMEDAD: </w:t>
      </w:r>
      <w:r>
        <w:rPr>
          <w:sz w:val="22"/>
        </w:rPr>
        <w:t>La OMS define enfermedad como "Alteración o desviación del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fisiológico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varias</w:t>
      </w:r>
      <w:r>
        <w:rPr>
          <w:spacing w:val="1"/>
          <w:sz w:val="22"/>
        </w:rPr>
        <w:t> </w:t>
      </w:r>
      <w:r>
        <w:rPr>
          <w:sz w:val="22"/>
        </w:rPr>
        <w:t>partes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cuerpo,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causas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conocidas, manifestada por síntomas y signos característicos, y cuya evolución es</w:t>
      </w:r>
      <w:r>
        <w:rPr>
          <w:spacing w:val="1"/>
          <w:sz w:val="22"/>
        </w:rPr>
        <w:t> </w:t>
      </w:r>
      <w:r>
        <w:rPr>
          <w:sz w:val="22"/>
        </w:rPr>
        <w:t>más o menos previsible". (A pesar de ser numerosos los documentos encontrados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referencia</w:t>
      </w:r>
      <w:r>
        <w:rPr>
          <w:spacing w:val="-3"/>
          <w:sz w:val="22"/>
        </w:rPr>
        <w:t> </w:t>
      </w:r>
      <w:r>
        <w:rPr>
          <w:sz w:val="22"/>
        </w:rPr>
        <w:t>esta definición,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7"/>
          <w:sz w:val="22"/>
        </w:rPr>
        <w:t> </w:t>
      </w:r>
      <w:r>
        <w:rPr>
          <w:sz w:val="22"/>
        </w:rPr>
        <w:t>encontrado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fuente</w:t>
      </w:r>
      <w:r>
        <w:rPr>
          <w:spacing w:val="-4"/>
          <w:sz w:val="22"/>
        </w:rPr>
        <w:t> </w:t>
      </w:r>
      <w:r>
        <w:rPr>
          <w:sz w:val="22"/>
        </w:rPr>
        <w:t>primaria).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94" w:after="0"/>
        <w:ind w:left="2410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ENFERMEDAD LABORAL: </w:t>
      </w:r>
      <w:r>
        <w:rPr>
          <w:sz w:val="22"/>
        </w:rPr>
        <w:t>Es enfermedad laboral la contraída como resultado de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15"/>
          <w:sz w:val="22"/>
        </w:rPr>
        <w:t> </w:t>
      </w:r>
      <w:r>
        <w:rPr>
          <w:sz w:val="22"/>
        </w:rPr>
        <w:t>exposición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factores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riesgo</w:t>
      </w:r>
      <w:r>
        <w:rPr>
          <w:spacing w:val="13"/>
          <w:sz w:val="22"/>
        </w:rPr>
        <w:t> </w:t>
      </w:r>
      <w:r>
        <w:rPr>
          <w:sz w:val="22"/>
        </w:rPr>
        <w:t>inherentes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5"/>
          <w:sz w:val="22"/>
        </w:rPr>
        <w:t> </w:t>
      </w:r>
      <w:r>
        <w:rPr>
          <w:sz w:val="22"/>
        </w:rPr>
        <w:t>actividad</w:t>
      </w:r>
      <w:r>
        <w:rPr>
          <w:spacing w:val="16"/>
          <w:sz w:val="22"/>
        </w:rPr>
        <w:t> </w:t>
      </w:r>
      <w:r>
        <w:rPr>
          <w:sz w:val="22"/>
        </w:rPr>
        <w:t>laboral</w:t>
      </w:r>
      <w:r>
        <w:rPr>
          <w:spacing w:val="12"/>
          <w:sz w:val="22"/>
        </w:rPr>
        <w:t> </w:t>
      </w:r>
      <w:r>
        <w:rPr>
          <w:sz w:val="22"/>
        </w:rPr>
        <w:t>o</w:t>
      </w:r>
      <w:r>
        <w:rPr>
          <w:spacing w:val="14"/>
          <w:sz w:val="22"/>
        </w:rPr>
        <w:t> </w:t>
      </w:r>
      <w:r>
        <w:rPr>
          <w:sz w:val="22"/>
        </w:rPr>
        <w:t>del</w:t>
      </w:r>
      <w:r>
        <w:rPr>
          <w:spacing w:val="7"/>
          <w:sz w:val="22"/>
        </w:rPr>
        <w:t> </w:t>
      </w:r>
      <w:r>
        <w:rPr>
          <w:sz w:val="22"/>
        </w:rPr>
        <w:t>medio</w:t>
      </w:r>
      <w:r>
        <w:rPr>
          <w:spacing w:val="16"/>
          <w:sz w:val="22"/>
        </w:rPr>
        <w:t> </w:t>
      </w:r>
      <w:r>
        <w:rPr>
          <w:sz w:val="22"/>
        </w:rPr>
        <w:t>en</w:t>
      </w:r>
      <w:r>
        <w:rPr>
          <w:spacing w:val="-58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trabajador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visto</w:t>
      </w:r>
      <w:r>
        <w:rPr>
          <w:spacing w:val="1"/>
          <w:sz w:val="22"/>
        </w:rPr>
        <w:t> </w:t>
      </w:r>
      <w:r>
        <w:rPr>
          <w:sz w:val="22"/>
        </w:rPr>
        <w:t>obligado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trabajar.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Gobierno</w:t>
      </w:r>
      <w:r>
        <w:rPr>
          <w:spacing w:val="1"/>
          <w:sz w:val="22"/>
        </w:rPr>
        <w:t> </w:t>
      </w:r>
      <w:r>
        <w:rPr>
          <w:sz w:val="22"/>
        </w:rPr>
        <w:t>Nacional,</w:t>
      </w:r>
      <w:r>
        <w:rPr>
          <w:spacing w:val="1"/>
          <w:sz w:val="22"/>
        </w:rPr>
        <w:t> </w:t>
      </w:r>
      <w:r>
        <w:rPr>
          <w:sz w:val="22"/>
        </w:rPr>
        <w:t>determinará,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periódica,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enfermedades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consideran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laborales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enfermedad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figure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tabla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enfermedades laborales,</w:t>
      </w:r>
      <w:r>
        <w:rPr>
          <w:spacing w:val="1"/>
          <w:sz w:val="22"/>
        </w:rPr>
        <w:t> </w:t>
      </w:r>
      <w:r>
        <w:rPr>
          <w:sz w:val="22"/>
        </w:rPr>
        <w:t>pero se demuestre la relación de causalidad con los</w:t>
      </w:r>
      <w:r>
        <w:rPr>
          <w:spacing w:val="1"/>
          <w:sz w:val="22"/>
        </w:rPr>
        <w:t> </w:t>
      </w:r>
      <w:r>
        <w:rPr>
          <w:sz w:val="22"/>
        </w:rPr>
        <w:t>factores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riesgo</w:t>
      </w:r>
      <w:r>
        <w:rPr>
          <w:spacing w:val="1"/>
          <w:sz w:val="22"/>
        </w:rPr>
        <w:t> </w:t>
      </w:r>
      <w:r>
        <w:rPr>
          <w:sz w:val="22"/>
        </w:rPr>
        <w:t>ocupacionales,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reconocida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enfermedad</w:t>
      </w:r>
      <w:r>
        <w:rPr>
          <w:spacing w:val="1"/>
          <w:sz w:val="22"/>
        </w:rPr>
        <w:t> </w:t>
      </w:r>
      <w:r>
        <w:rPr>
          <w:sz w:val="22"/>
        </w:rPr>
        <w:t>laboral,</w:t>
      </w:r>
      <w:r>
        <w:rPr>
          <w:spacing w:val="1"/>
          <w:sz w:val="22"/>
        </w:rPr>
        <w:t> </w:t>
      </w:r>
      <w:r>
        <w:rPr>
          <w:sz w:val="22"/>
        </w:rPr>
        <w:t>conforme lo establecido en las normas legales vigentes. (Fuente: Min. salud –</w:t>
      </w:r>
      <w:r>
        <w:rPr>
          <w:spacing w:val="1"/>
          <w:sz w:val="22"/>
        </w:rPr>
        <w:t> </w:t>
      </w:r>
      <w:r>
        <w:rPr>
          <w:sz w:val="22"/>
        </w:rPr>
        <w:t>Propia).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9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ENTIDAD PRESTADORA DE SERVICIOS DE SALUD (EPS): </w:t>
      </w:r>
      <w:r>
        <w:rPr>
          <w:sz w:val="22"/>
        </w:rPr>
        <w:t>Hace referencia 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instituciones</w:t>
      </w:r>
      <w:r>
        <w:rPr>
          <w:spacing w:val="1"/>
          <w:sz w:val="22"/>
        </w:rPr>
        <w:t> </w:t>
      </w:r>
      <w:r>
        <w:rPr>
          <w:sz w:val="22"/>
        </w:rPr>
        <w:t>prestadoras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IPS,</w:t>
      </w:r>
      <w:r>
        <w:rPr>
          <w:spacing w:val="1"/>
          <w:sz w:val="22"/>
        </w:rPr>
        <w:t> </w:t>
      </w:r>
      <w:r>
        <w:rPr>
          <w:sz w:val="22"/>
        </w:rPr>
        <w:t>profesionales</w:t>
      </w:r>
      <w:r>
        <w:rPr>
          <w:spacing w:val="1"/>
          <w:sz w:val="22"/>
        </w:rPr>
        <w:t> </w:t>
      </w:r>
      <w:r>
        <w:rPr>
          <w:sz w:val="22"/>
        </w:rPr>
        <w:t>independientes de salud, transporte asistencial de pacientes y entidades de objeto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diferente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prestan servicios de</w:t>
      </w:r>
      <w:r>
        <w:rPr>
          <w:spacing w:val="-2"/>
          <w:sz w:val="22"/>
        </w:rPr>
        <w:t> </w:t>
      </w:r>
      <w:r>
        <w:rPr>
          <w:sz w:val="22"/>
        </w:rPr>
        <w:t>salud.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2" w:lineRule="auto" w:before="0" w:after="0"/>
        <w:ind w:left="2410" w:right="169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RESIDUOS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BIOSANITARIO: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aquellos</w:t>
      </w:r>
      <w:r>
        <w:rPr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instrumentos</w:t>
      </w:r>
      <w:r>
        <w:rPr>
          <w:spacing w:val="1"/>
          <w:sz w:val="22"/>
        </w:rPr>
        <w:t> </w:t>
      </w:r>
      <w:r>
        <w:rPr>
          <w:sz w:val="22"/>
        </w:rPr>
        <w:t>utilizados durante la ejecución de un procedimiento que tiene contacto con materia</w:t>
      </w:r>
      <w:r>
        <w:rPr>
          <w:spacing w:val="1"/>
          <w:sz w:val="22"/>
        </w:rPr>
        <w:t> </w:t>
      </w:r>
      <w:r>
        <w:rPr>
          <w:sz w:val="22"/>
        </w:rPr>
        <w:t>orgánica,</w:t>
      </w:r>
      <w:r>
        <w:rPr>
          <w:spacing w:val="-2"/>
          <w:sz w:val="22"/>
        </w:rPr>
        <w:t> </w:t>
      </w:r>
      <w:r>
        <w:rPr>
          <w:sz w:val="22"/>
        </w:rPr>
        <w:t>sangre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fluidos</w:t>
      </w:r>
      <w:r>
        <w:rPr>
          <w:spacing w:val="1"/>
          <w:sz w:val="22"/>
        </w:rPr>
        <w:t> </w:t>
      </w:r>
      <w:r>
        <w:rPr>
          <w:sz w:val="22"/>
        </w:rPr>
        <w:t>corporales</w:t>
      </w:r>
      <w:r>
        <w:rPr>
          <w:spacing w:val="-2"/>
          <w:sz w:val="22"/>
        </w:rPr>
        <w:t> </w:t>
      </w:r>
      <w:r>
        <w:rPr>
          <w:sz w:val="22"/>
        </w:rPr>
        <w:t>del usuario.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169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RESIDUOS PELIGROSOS: </w:t>
      </w:r>
      <w:r>
        <w:rPr>
          <w:sz w:val="22"/>
        </w:rPr>
        <w:t>Es cualquier objeto, material, sustancia, elemento o</w:t>
      </w:r>
      <w:r>
        <w:rPr>
          <w:spacing w:val="1"/>
          <w:sz w:val="22"/>
        </w:rPr>
        <w:t> </w:t>
      </w:r>
      <w:r>
        <w:rPr>
          <w:sz w:val="22"/>
        </w:rPr>
        <w:t>producto que se encuentra en estado sólido o semisólido, o es un líquido o gas</w:t>
      </w:r>
      <w:r>
        <w:rPr>
          <w:spacing w:val="1"/>
          <w:sz w:val="22"/>
        </w:rPr>
        <w:t> </w:t>
      </w:r>
      <w:r>
        <w:rPr>
          <w:sz w:val="22"/>
        </w:rPr>
        <w:t>contenido en recipientes o depósitos, cuyo generador descarta, rechaza o entrega</w:t>
      </w:r>
      <w:r>
        <w:rPr>
          <w:spacing w:val="1"/>
          <w:sz w:val="22"/>
        </w:rPr>
        <w:t> </w:t>
      </w:r>
      <w:r>
        <w:rPr>
          <w:sz w:val="22"/>
        </w:rPr>
        <w:t>porque sus propiedades no permiten usarlo nuevamente en la actividad que lo</w:t>
      </w:r>
      <w:r>
        <w:rPr>
          <w:spacing w:val="1"/>
          <w:sz w:val="22"/>
        </w:rPr>
        <w:t> </w:t>
      </w:r>
      <w:r>
        <w:rPr>
          <w:sz w:val="22"/>
        </w:rPr>
        <w:t>generó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porque</w:t>
      </w:r>
      <w:r>
        <w:rPr>
          <w:spacing w:val="-5"/>
          <w:sz w:val="22"/>
        </w:rPr>
        <w:t> </w:t>
      </w:r>
      <w:r>
        <w:rPr>
          <w:sz w:val="22"/>
        </w:rPr>
        <w:t>la legislación</w:t>
      </w:r>
      <w:r>
        <w:rPr>
          <w:spacing w:val="-1"/>
          <w:sz w:val="22"/>
        </w:rPr>
        <w:t> </w:t>
      </w:r>
      <w:r>
        <w:rPr>
          <w:sz w:val="22"/>
        </w:rPr>
        <w:t>o la</w:t>
      </w:r>
      <w:r>
        <w:rPr>
          <w:spacing w:val="-2"/>
          <w:sz w:val="22"/>
        </w:rPr>
        <w:t> </w:t>
      </w:r>
      <w:r>
        <w:rPr>
          <w:sz w:val="22"/>
        </w:rPr>
        <w:t>normatividad vigente</w:t>
      </w:r>
      <w:r>
        <w:rPr>
          <w:spacing w:val="-3"/>
          <w:sz w:val="22"/>
        </w:rPr>
        <w:t> </w:t>
      </w:r>
      <w:r>
        <w:rPr>
          <w:sz w:val="22"/>
        </w:rPr>
        <w:t>así</w:t>
      </w:r>
      <w:r>
        <w:rPr>
          <w:spacing w:val="-4"/>
          <w:sz w:val="22"/>
        </w:rPr>
        <w:t> </w:t>
      </w:r>
      <w:r>
        <w:rPr>
          <w:sz w:val="22"/>
        </w:rPr>
        <w:t>lo estipula.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4" w:lineRule="auto" w:before="1" w:after="0"/>
        <w:ind w:left="2410" w:right="169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SARS: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Síndrome Respiratorio Agudo Severo, por sus siglas en inglés (Severe</w:t>
      </w:r>
      <w:r>
        <w:rPr>
          <w:spacing w:val="1"/>
          <w:sz w:val="22"/>
        </w:rPr>
        <w:t> </w:t>
      </w:r>
      <w:r>
        <w:rPr>
          <w:sz w:val="22"/>
        </w:rPr>
        <w:t>acute</w:t>
      </w:r>
      <w:r>
        <w:rPr>
          <w:spacing w:val="-5"/>
          <w:sz w:val="22"/>
        </w:rPr>
        <w:t> </w:t>
      </w:r>
      <w:r>
        <w:rPr>
          <w:sz w:val="22"/>
        </w:rPr>
        <w:t>respiratory</w:t>
      </w:r>
      <w:r>
        <w:rPr>
          <w:spacing w:val="-3"/>
          <w:sz w:val="22"/>
        </w:rPr>
        <w:t> </w:t>
      </w:r>
      <w:r>
        <w:rPr>
          <w:sz w:val="22"/>
        </w:rPr>
        <w:t>síndrome).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10" w:val="left" w:leader="none"/>
        </w:tabs>
        <w:spacing w:line="240" w:lineRule="auto" w:before="0" w:after="0"/>
        <w:ind w:left="2410" w:right="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SARS-CoV-2</w:t>
      </w:r>
      <w:r>
        <w:rPr>
          <w:sz w:val="22"/>
        </w:rPr>
        <w:t>:</w:t>
      </w:r>
      <w:r>
        <w:rPr>
          <w:spacing w:val="18"/>
          <w:sz w:val="22"/>
        </w:rPr>
        <w:t> </w:t>
      </w:r>
      <w:r>
        <w:rPr>
          <w:sz w:val="22"/>
        </w:rPr>
        <w:t>Versión</w:t>
      </w:r>
      <w:r>
        <w:rPr>
          <w:spacing w:val="17"/>
          <w:sz w:val="22"/>
        </w:rPr>
        <w:t> </w:t>
      </w:r>
      <w:r>
        <w:rPr>
          <w:sz w:val="22"/>
        </w:rPr>
        <w:t>acortada</w:t>
      </w:r>
      <w:r>
        <w:rPr>
          <w:spacing w:val="15"/>
          <w:sz w:val="22"/>
        </w:rPr>
        <w:t> </w:t>
      </w:r>
      <w:r>
        <w:rPr>
          <w:sz w:val="22"/>
        </w:rPr>
        <w:t>del</w:t>
      </w:r>
      <w:r>
        <w:rPr>
          <w:spacing w:val="15"/>
          <w:sz w:val="22"/>
        </w:rPr>
        <w:t> </w:t>
      </w:r>
      <w:r>
        <w:rPr>
          <w:sz w:val="22"/>
        </w:rPr>
        <w:t>nombre</w:t>
      </w:r>
      <w:r>
        <w:rPr>
          <w:spacing w:val="15"/>
          <w:sz w:val="22"/>
        </w:rPr>
        <w:t> </w:t>
      </w:r>
      <w:r>
        <w:rPr>
          <w:sz w:val="22"/>
        </w:rPr>
        <w:t>del</w:t>
      </w:r>
      <w:r>
        <w:rPr>
          <w:spacing w:val="10"/>
          <w:sz w:val="22"/>
        </w:rPr>
        <w:t> </w:t>
      </w:r>
      <w:r>
        <w:rPr>
          <w:sz w:val="22"/>
        </w:rPr>
        <w:t>nombre</w:t>
      </w:r>
      <w:r>
        <w:rPr>
          <w:spacing w:val="15"/>
          <w:sz w:val="22"/>
        </w:rPr>
        <w:t> </w:t>
      </w:r>
      <w:r>
        <w:rPr>
          <w:sz w:val="22"/>
        </w:rPr>
        <w:t>coronavirus</w:t>
      </w:r>
      <w:r>
        <w:rPr>
          <w:spacing w:val="13"/>
          <w:sz w:val="22"/>
        </w:rPr>
        <w:t> </w:t>
      </w:r>
      <w:r>
        <w:rPr>
          <w:sz w:val="22"/>
        </w:rPr>
        <w:t>“Coronavirus</w:t>
      </w:r>
    </w:p>
    <w:p>
      <w:pPr>
        <w:pStyle w:val="BodyText"/>
        <w:spacing w:before="2"/>
        <w:ind w:left="2410" w:right="1689"/>
        <w:jc w:val="both"/>
      </w:pPr>
      <w:r>
        <w:rPr/>
        <w:t>2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Respiratorio</w:t>
      </w:r>
      <w:r>
        <w:rPr>
          <w:spacing w:val="1"/>
        </w:rPr>
        <w:t> </w:t>
      </w:r>
      <w:r>
        <w:rPr/>
        <w:t>Agudo</w:t>
      </w:r>
      <w:r>
        <w:rPr>
          <w:spacing w:val="1"/>
        </w:rPr>
        <w:t> </w:t>
      </w:r>
      <w:r>
        <w:rPr/>
        <w:t>Grave”</w:t>
      </w:r>
      <w:r>
        <w:rPr>
          <w:spacing w:val="1"/>
        </w:rPr>
        <w:t> </w:t>
      </w:r>
      <w:r>
        <w:rPr/>
        <w:t>(identificado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primera</w:t>
      </w:r>
      <w:r>
        <w:rPr>
          <w:spacing w:val="61"/>
        </w:rPr>
        <w:t> </w:t>
      </w:r>
      <w:r>
        <w:rPr/>
        <w:t>vez</w:t>
      </w:r>
      <w:r>
        <w:rPr>
          <w:spacing w:val="61"/>
        </w:rPr>
        <w:t> </w:t>
      </w:r>
      <w:r>
        <w:rPr/>
        <w:t>en</w:t>
      </w:r>
      <w:r>
        <w:rPr>
          <w:spacing w:val="1"/>
        </w:rPr>
        <w:t> </w:t>
      </w:r>
      <w:r>
        <w:rPr/>
        <w:t>Wuhan, China) asignados por el Comité Internacional de Taxonomía de Virus,</w:t>
      </w:r>
      <w:r>
        <w:rPr>
          <w:spacing w:val="1"/>
        </w:rPr>
        <w:t> </w:t>
      </w:r>
      <w:r>
        <w:rPr/>
        <w:t>encargado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asignar</w:t>
      </w:r>
      <w:r>
        <w:rPr>
          <w:spacing w:val="-1"/>
        </w:rPr>
        <w:t> </w:t>
      </w:r>
      <w:r>
        <w:rPr/>
        <w:t>nombre</w:t>
      </w:r>
      <w:r>
        <w:rPr>
          <w:spacing w:val="-4"/>
        </w:rPr>
        <w:t> </w:t>
      </w:r>
      <w:r>
        <w:rPr/>
        <w:t>a los</w:t>
      </w:r>
      <w:r>
        <w:rPr>
          <w:spacing w:val="-2"/>
        </w:rPr>
        <w:t> </w:t>
      </w:r>
      <w:r>
        <w:rPr/>
        <w:t>nuevos</w:t>
      </w:r>
      <w:r>
        <w:rPr>
          <w:spacing w:val="-2"/>
        </w:rPr>
        <w:t> </w:t>
      </w:r>
      <w:r>
        <w:rPr/>
        <w:t>virus.</w:t>
      </w:r>
    </w:p>
    <w:p>
      <w:pPr>
        <w:spacing w:after="0"/>
        <w:jc w:val="both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9"/>
        <w:numPr>
          <w:ilvl w:val="0"/>
          <w:numId w:val="11"/>
        </w:numPr>
        <w:tabs>
          <w:tab w:pos="5089" w:val="left" w:leader="none"/>
        </w:tabs>
        <w:spacing w:line="240" w:lineRule="auto" w:before="94" w:after="0"/>
        <w:ind w:left="5089" w:right="0" w:hanging="360"/>
        <w:jc w:val="left"/>
      </w:pPr>
      <w:r>
        <w:rPr/>
        <w:t>RESPONSABILIDADES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13"/>
        </w:numPr>
        <w:tabs>
          <w:tab w:pos="2410" w:val="left" w:leader="none"/>
        </w:tabs>
        <w:spacing w:line="240" w:lineRule="auto" w:before="0" w:after="0"/>
        <w:ind w:left="2410" w:right="0" w:hanging="35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EMPLEADOR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1"/>
          <w:numId w:val="10"/>
        </w:numPr>
        <w:tabs>
          <w:tab w:pos="2407" w:val="left" w:leader="none"/>
          <w:tab w:pos="2408" w:val="left" w:leader="none"/>
        </w:tabs>
        <w:spacing w:line="237" w:lineRule="auto" w:before="1" w:after="0"/>
        <w:ind w:left="2422" w:right="1714" w:hanging="360"/>
        <w:jc w:val="left"/>
        <w:rPr>
          <w:sz w:val="22"/>
        </w:rPr>
      </w:pPr>
      <w:r>
        <w:rPr>
          <w:sz w:val="22"/>
        </w:rPr>
        <w:t>Destinar</w:t>
      </w:r>
      <w:r>
        <w:rPr>
          <w:spacing w:val="14"/>
          <w:sz w:val="22"/>
        </w:rPr>
        <w:t> </w:t>
      </w:r>
      <w:r>
        <w:rPr>
          <w:sz w:val="22"/>
        </w:rPr>
        <w:t>los</w:t>
      </w:r>
      <w:r>
        <w:rPr>
          <w:spacing w:val="12"/>
          <w:sz w:val="22"/>
        </w:rPr>
        <w:t> </w:t>
      </w:r>
      <w:r>
        <w:rPr>
          <w:sz w:val="22"/>
        </w:rPr>
        <w:t>recursos</w:t>
      </w:r>
      <w:r>
        <w:rPr>
          <w:spacing w:val="15"/>
          <w:sz w:val="22"/>
        </w:rPr>
        <w:t> </w:t>
      </w:r>
      <w:r>
        <w:rPr>
          <w:sz w:val="22"/>
        </w:rPr>
        <w:t>humanos,</w:t>
      </w:r>
      <w:r>
        <w:rPr>
          <w:spacing w:val="13"/>
          <w:sz w:val="22"/>
        </w:rPr>
        <w:t> </w:t>
      </w:r>
      <w:r>
        <w:rPr>
          <w:sz w:val="22"/>
        </w:rPr>
        <w:t>técnicos</w:t>
      </w:r>
      <w:r>
        <w:rPr>
          <w:spacing w:val="13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financieros</w:t>
      </w:r>
      <w:r>
        <w:rPr>
          <w:spacing w:val="15"/>
          <w:sz w:val="22"/>
        </w:rPr>
        <w:t> </w:t>
      </w:r>
      <w:r>
        <w:rPr>
          <w:sz w:val="22"/>
        </w:rPr>
        <w:t>necesarios</w:t>
      </w:r>
      <w:r>
        <w:rPr>
          <w:spacing w:val="12"/>
          <w:sz w:val="22"/>
        </w:rPr>
        <w:t> </w:t>
      </w:r>
      <w:r>
        <w:rPr>
          <w:sz w:val="22"/>
        </w:rPr>
        <w:t>para</w:t>
      </w:r>
      <w:r>
        <w:rPr>
          <w:spacing w:val="14"/>
          <w:sz w:val="22"/>
        </w:rPr>
        <w:t> </w:t>
      </w:r>
      <w:r>
        <w:rPr>
          <w:sz w:val="22"/>
        </w:rPr>
        <w:t>colocar</w:t>
      </w:r>
      <w:r>
        <w:rPr>
          <w:spacing w:val="17"/>
          <w:sz w:val="22"/>
        </w:rPr>
        <w:t> </w:t>
      </w:r>
      <w:r>
        <w:rPr>
          <w:sz w:val="22"/>
        </w:rPr>
        <w:t>en</w:t>
      </w:r>
      <w:r>
        <w:rPr>
          <w:spacing w:val="-58"/>
          <w:sz w:val="22"/>
        </w:rPr>
        <w:t> </w:t>
      </w:r>
      <w:r>
        <w:rPr>
          <w:sz w:val="22"/>
        </w:rPr>
        <w:t>marcha</w:t>
      </w:r>
      <w:r>
        <w:rPr>
          <w:spacing w:val="-5"/>
          <w:sz w:val="22"/>
        </w:rPr>
        <w:t> </w:t>
      </w:r>
      <w:r>
        <w:rPr>
          <w:sz w:val="22"/>
        </w:rPr>
        <w:t>las acciones establecidas</w:t>
      </w:r>
      <w:r>
        <w:rPr>
          <w:spacing w:val="2"/>
          <w:sz w:val="22"/>
        </w:rPr>
        <w:t> </w:t>
      </w:r>
      <w:r>
        <w:rPr>
          <w:sz w:val="22"/>
        </w:rPr>
        <w:t>en el</w:t>
      </w:r>
      <w:r>
        <w:rPr>
          <w:spacing w:val="-1"/>
          <w:sz w:val="22"/>
        </w:rPr>
        <w:t> </w:t>
      </w:r>
      <w:r>
        <w:rPr>
          <w:sz w:val="22"/>
        </w:rPr>
        <w:t>presente</w:t>
      </w:r>
      <w:r>
        <w:rPr>
          <w:spacing w:val="-7"/>
          <w:sz w:val="22"/>
        </w:rPr>
        <w:t> </w:t>
      </w:r>
      <w:r>
        <w:rPr>
          <w:sz w:val="22"/>
        </w:rPr>
        <w:t>protocolo.</w:t>
      </w:r>
    </w:p>
    <w:p>
      <w:pPr>
        <w:pStyle w:val="ListParagraph"/>
        <w:numPr>
          <w:ilvl w:val="1"/>
          <w:numId w:val="10"/>
        </w:numPr>
        <w:tabs>
          <w:tab w:pos="2407" w:val="left" w:leader="none"/>
          <w:tab w:pos="2408" w:val="left" w:leader="none"/>
        </w:tabs>
        <w:spacing w:line="237" w:lineRule="auto" w:before="1" w:after="0"/>
        <w:ind w:left="2419" w:right="1720" w:hanging="360"/>
        <w:jc w:val="left"/>
        <w:rPr>
          <w:sz w:val="22"/>
        </w:rPr>
      </w:pPr>
      <w:r>
        <w:rPr>
          <w:sz w:val="22"/>
        </w:rPr>
        <w:t>Oficializar</w:t>
      </w:r>
      <w:r>
        <w:rPr>
          <w:spacing w:val="7"/>
          <w:sz w:val="22"/>
        </w:rPr>
        <w:t> </w:t>
      </w:r>
      <w:r>
        <w:rPr>
          <w:sz w:val="22"/>
        </w:rPr>
        <w:t>políticas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alienten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4"/>
          <w:sz w:val="22"/>
        </w:rPr>
        <w:t> </w:t>
      </w:r>
      <w:r>
        <w:rPr>
          <w:sz w:val="22"/>
        </w:rPr>
        <w:t>colaboradores</w:t>
      </w:r>
      <w:r>
        <w:rPr>
          <w:spacing w:val="4"/>
          <w:sz w:val="22"/>
        </w:rPr>
        <w:t> </w:t>
      </w:r>
      <w:r>
        <w:rPr>
          <w:sz w:val="22"/>
        </w:rPr>
        <w:t>enfermos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quedarse</w:t>
      </w:r>
      <w:r>
        <w:rPr>
          <w:spacing w:val="6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casa</w:t>
      </w:r>
      <w:r>
        <w:rPr>
          <w:spacing w:val="-58"/>
          <w:sz w:val="22"/>
        </w:rPr>
        <w:t> </w:t>
      </w:r>
      <w:r>
        <w:rPr>
          <w:sz w:val="22"/>
        </w:rPr>
        <w:t>sin temor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represalias.</w:t>
      </w:r>
    </w:p>
    <w:p>
      <w:pPr>
        <w:pStyle w:val="ListParagraph"/>
        <w:numPr>
          <w:ilvl w:val="1"/>
          <w:numId w:val="10"/>
        </w:numPr>
        <w:tabs>
          <w:tab w:pos="2407" w:val="left" w:leader="none"/>
          <w:tab w:pos="2408" w:val="left" w:leader="none"/>
        </w:tabs>
        <w:spacing w:line="264" w:lineRule="exact" w:before="0" w:after="0"/>
        <w:ind w:left="2407" w:right="0" w:hanging="349"/>
        <w:jc w:val="left"/>
        <w:rPr>
          <w:sz w:val="22"/>
        </w:rPr>
      </w:pPr>
      <w:r>
        <w:rPr>
          <w:sz w:val="22"/>
        </w:rPr>
        <w:t>Determinar</w:t>
      </w:r>
      <w:r>
        <w:rPr>
          <w:spacing w:val="-5"/>
          <w:sz w:val="22"/>
        </w:rPr>
        <w:t> </w:t>
      </w:r>
      <w:r>
        <w:rPr>
          <w:sz w:val="22"/>
        </w:rPr>
        <w:t>mecanismos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apoyo</w:t>
      </w:r>
      <w:r>
        <w:rPr>
          <w:spacing w:val="-1"/>
          <w:sz w:val="22"/>
        </w:rPr>
        <w:t> </w:t>
      </w:r>
      <w:r>
        <w:rPr>
          <w:sz w:val="22"/>
        </w:rPr>
        <w:t>emocional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las personas</w:t>
      </w:r>
      <w:r>
        <w:rPr>
          <w:spacing w:val="-6"/>
          <w:sz w:val="22"/>
        </w:rPr>
        <w:t> </w:t>
      </w:r>
      <w:r>
        <w:rPr>
          <w:sz w:val="22"/>
        </w:rPr>
        <w:t>trabajadoras.</w:t>
      </w:r>
    </w:p>
    <w:p>
      <w:pPr>
        <w:pStyle w:val="ListParagraph"/>
        <w:numPr>
          <w:ilvl w:val="1"/>
          <w:numId w:val="10"/>
        </w:numPr>
        <w:tabs>
          <w:tab w:pos="2407" w:val="left" w:leader="none"/>
          <w:tab w:pos="2408" w:val="left" w:leader="none"/>
        </w:tabs>
        <w:spacing w:line="268" w:lineRule="exact" w:before="0" w:after="0"/>
        <w:ind w:left="2407" w:right="0" w:hanging="349"/>
        <w:jc w:val="left"/>
        <w:rPr>
          <w:sz w:val="22"/>
        </w:rPr>
      </w:pPr>
      <w:r>
        <w:rPr>
          <w:sz w:val="22"/>
        </w:rPr>
        <w:t>Garantizar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suministro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elementos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protección.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6" w:after="0"/>
        <w:ind w:left="2419" w:right="1693" w:hanging="360"/>
        <w:jc w:val="both"/>
        <w:rPr>
          <w:sz w:val="22"/>
        </w:rPr>
      </w:pPr>
      <w:r>
        <w:rPr>
          <w:sz w:val="22"/>
        </w:rPr>
        <w:t>Capacitar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trabajadores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contratistas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indicadas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protocolo.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6" w:after="0"/>
        <w:ind w:left="2419" w:right="1684" w:hanging="360"/>
        <w:jc w:val="both"/>
        <w:rPr>
          <w:sz w:val="22"/>
        </w:rPr>
      </w:pPr>
      <w:r>
        <w:rPr>
          <w:sz w:val="22"/>
        </w:rPr>
        <w:t>Implementar acciones que permitan garantizar la continuidad de las</w:t>
      </w:r>
      <w:r>
        <w:rPr>
          <w:spacing w:val="61"/>
          <w:sz w:val="22"/>
        </w:rPr>
        <w:t> </w:t>
      </w:r>
      <w:r>
        <w:rPr>
          <w:sz w:val="22"/>
        </w:rPr>
        <w:t>actividades y</w:t>
      </w:r>
      <w:r>
        <w:rPr>
          <w:spacing w:val="1"/>
          <w:sz w:val="22"/>
        </w:rPr>
        <w:t> </w:t>
      </w:r>
      <w:r>
        <w:rPr>
          <w:sz w:val="22"/>
        </w:rPr>
        <w:t>la protección integral de los trabajadores, contratistas y demás personas que estén</w:t>
      </w:r>
      <w:r>
        <w:rPr>
          <w:spacing w:val="-59"/>
          <w:sz w:val="22"/>
        </w:rPr>
        <w:t> </w:t>
      </w:r>
      <w:r>
        <w:rPr>
          <w:sz w:val="22"/>
        </w:rPr>
        <w:t>presentes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instalaciones o</w:t>
      </w:r>
      <w:r>
        <w:rPr>
          <w:spacing w:val="2"/>
          <w:sz w:val="22"/>
        </w:rPr>
        <w:t> </w:t>
      </w:r>
      <w:r>
        <w:rPr>
          <w:sz w:val="22"/>
        </w:rPr>
        <w:t>lugares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trabajo.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8" w:after="0"/>
        <w:ind w:left="2419" w:right="1694" w:hanging="360"/>
        <w:jc w:val="both"/>
        <w:rPr>
          <w:sz w:val="22"/>
        </w:rPr>
      </w:pPr>
      <w:r>
        <w:rPr>
          <w:sz w:val="22"/>
        </w:rPr>
        <w:t>Adoptar medidas de control administrativo para la reducción de la exposición tales</w:t>
      </w:r>
      <w:r>
        <w:rPr>
          <w:spacing w:val="1"/>
          <w:sz w:val="22"/>
        </w:rPr>
        <w:t> </w:t>
      </w:r>
      <w:r>
        <w:rPr>
          <w:sz w:val="22"/>
        </w:rPr>
        <w:t>como la flexibilización de turnos y horarios de trabajo, así como propiciar el trabajo</w:t>
      </w:r>
      <w:r>
        <w:rPr>
          <w:spacing w:val="1"/>
          <w:sz w:val="22"/>
        </w:rPr>
        <w:t> </w:t>
      </w:r>
      <w:r>
        <w:rPr>
          <w:sz w:val="22"/>
        </w:rPr>
        <w:t>remoto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trabajo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casa.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8" w:after="0"/>
        <w:ind w:left="2419" w:right="1689" w:hanging="360"/>
        <w:jc w:val="both"/>
        <w:rPr>
          <w:sz w:val="22"/>
        </w:rPr>
      </w:pPr>
      <w:r>
        <w:rPr>
          <w:sz w:val="22"/>
        </w:rPr>
        <w:t>Reportar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EPS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ARL</w:t>
      </w:r>
      <w:r>
        <w:rPr>
          <w:spacing w:val="1"/>
          <w:sz w:val="22"/>
        </w:rPr>
        <w:t> </w:t>
      </w:r>
      <w:r>
        <w:rPr>
          <w:sz w:val="22"/>
        </w:rPr>
        <w:t>correspondiente,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sospechosos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confirmados</w:t>
      </w:r>
      <w:r>
        <w:rPr>
          <w:spacing w:val="-2"/>
          <w:sz w:val="22"/>
        </w:rPr>
        <w:t> </w:t>
      </w:r>
      <w:r>
        <w:rPr>
          <w:sz w:val="22"/>
        </w:rPr>
        <w:t>del COVID-19.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7" w:after="0"/>
        <w:ind w:left="2419" w:right="1687" w:hanging="360"/>
        <w:jc w:val="both"/>
        <w:rPr>
          <w:sz w:val="22"/>
        </w:rPr>
      </w:pPr>
      <w:r>
        <w:rPr>
          <w:sz w:val="22"/>
        </w:rPr>
        <w:t>Importar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canales</w:t>
      </w:r>
      <w:r>
        <w:rPr>
          <w:spacing w:val="1"/>
          <w:sz w:val="22"/>
        </w:rPr>
        <w:t> </w:t>
      </w:r>
      <w:r>
        <w:rPr>
          <w:sz w:val="22"/>
        </w:rPr>
        <w:t>oficiales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puntos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atención</w:t>
      </w:r>
      <w:r>
        <w:rPr>
          <w:spacing w:val="1"/>
          <w:sz w:val="22"/>
        </w:rPr>
        <w:t> </w:t>
      </w:r>
      <w:r>
        <w:rPr>
          <w:sz w:val="22"/>
        </w:rPr>
        <w:t>establecidos la información relacionada con la prevención propagación y atención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fin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darla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conocer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trabajadores,</w:t>
      </w:r>
      <w:r>
        <w:rPr>
          <w:spacing w:val="1"/>
          <w:sz w:val="22"/>
        </w:rPr>
        <w:t> </w:t>
      </w:r>
      <w:r>
        <w:rPr>
          <w:sz w:val="22"/>
        </w:rPr>
        <w:t>contratistas</w:t>
      </w:r>
      <w:r>
        <w:rPr>
          <w:spacing w:val="-59"/>
          <w:sz w:val="22"/>
        </w:rPr>
        <w:t> </w:t>
      </w:r>
      <w:r>
        <w:rPr>
          <w:sz w:val="22"/>
        </w:rPr>
        <w:t>vinculados.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4" w:after="0"/>
        <w:ind w:left="2419" w:right="1689" w:hanging="360"/>
        <w:jc w:val="both"/>
        <w:rPr>
          <w:sz w:val="22"/>
        </w:rPr>
      </w:pPr>
      <w:r>
        <w:rPr>
          <w:sz w:val="22"/>
        </w:rPr>
        <w:t>Apoyarse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ARL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materia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identificación,</w:t>
      </w:r>
      <w:r>
        <w:rPr>
          <w:spacing w:val="1"/>
          <w:sz w:val="22"/>
        </w:rPr>
        <w:t> </w:t>
      </w:r>
      <w:r>
        <w:rPr>
          <w:sz w:val="22"/>
        </w:rPr>
        <w:t>valoración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riesgo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conjunto con las EPS en lo relacionado con las actividades de promoción de la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prevención 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enfermedad.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5" w:after="0"/>
        <w:ind w:left="2422" w:right="1692" w:hanging="360"/>
        <w:jc w:val="both"/>
        <w:rPr>
          <w:sz w:val="22"/>
        </w:rPr>
      </w:pPr>
      <w:r>
        <w:rPr>
          <w:sz w:val="22"/>
        </w:rPr>
        <w:t>Solicitar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asistencia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asesoría</w:t>
      </w:r>
      <w:r>
        <w:rPr>
          <w:spacing w:val="1"/>
          <w:sz w:val="22"/>
        </w:rPr>
        <w:t> </w:t>
      </w:r>
      <w:r>
        <w:rPr>
          <w:sz w:val="22"/>
        </w:rPr>
        <w:t>técnica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ARL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verificar</w:t>
      </w:r>
      <w:r>
        <w:rPr>
          <w:spacing w:val="1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-1"/>
          <w:sz w:val="22"/>
        </w:rPr>
        <w:t> </w:t>
      </w:r>
      <w:r>
        <w:rPr>
          <w:sz w:val="22"/>
        </w:rPr>
        <w:t>adoptadas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diferentes</w:t>
      </w:r>
      <w:r>
        <w:rPr>
          <w:spacing w:val="-2"/>
          <w:sz w:val="22"/>
        </w:rPr>
        <w:t> </w:t>
      </w:r>
      <w:r>
        <w:rPr>
          <w:sz w:val="22"/>
        </w:rPr>
        <w:t>actividades.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2" w:after="0"/>
        <w:ind w:left="2422" w:right="1695" w:hanging="360"/>
        <w:jc w:val="both"/>
        <w:rPr>
          <w:sz w:val="22"/>
        </w:rPr>
      </w:pPr>
      <w:r>
        <w:rPr>
          <w:sz w:val="22"/>
        </w:rPr>
        <w:t>Promover ante sus trabajadores y contratistas, que tengan celulares inteligentes el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aplicación</w:t>
      </w:r>
      <w:r>
        <w:rPr>
          <w:spacing w:val="-2"/>
          <w:sz w:val="22"/>
        </w:rPr>
        <w:t> </w:t>
      </w:r>
      <w:r>
        <w:rPr>
          <w:sz w:val="22"/>
        </w:rPr>
        <w:t>CoronApp para</w:t>
      </w:r>
      <w:r>
        <w:rPr>
          <w:spacing w:val="-5"/>
          <w:sz w:val="22"/>
        </w:rPr>
        <w:t> </w:t>
      </w:r>
      <w:r>
        <w:rPr>
          <w:sz w:val="22"/>
        </w:rPr>
        <w:t>registrar en</w:t>
      </w:r>
      <w:r>
        <w:rPr>
          <w:spacing w:val="-4"/>
          <w:sz w:val="22"/>
        </w:rPr>
        <w:t> </w:t>
      </w:r>
      <w:r>
        <w:rPr>
          <w:sz w:val="22"/>
        </w:rPr>
        <w:t>ella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salud.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9"/>
        <w:numPr>
          <w:ilvl w:val="0"/>
          <w:numId w:val="13"/>
        </w:numPr>
        <w:tabs>
          <w:tab w:pos="2410" w:val="left" w:leader="none"/>
        </w:tabs>
        <w:spacing w:line="240" w:lineRule="auto" w:before="206" w:after="0"/>
        <w:ind w:left="2410" w:right="0" w:hanging="351"/>
        <w:jc w:val="left"/>
      </w:pPr>
      <w:r>
        <w:rPr/>
        <w:t>RESPONSABLE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SG-SST.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0" w:after="0"/>
        <w:ind w:left="2422" w:right="1689" w:hanging="360"/>
        <w:jc w:val="both"/>
        <w:rPr>
          <w:sz w:val="22"/>
        </w:rPr>
      </w:pPr>
      <w:r>
        <w:rPr>
          <w:sz w:val="22"/>
        </w:rPr>
        <w:t>Gestionar las actividades de seguridad y salud en el trabajo que sean necesarias</w:t>
      </w:r>
      <w:r>
        <w:rPr>
          <w:spacing w:val="1"/>
          <w:sz w:val="22"/>
        </w:rPr>
        <w:t> </w:t>
      </w:r>
      <w:r>
        <w:rPr>
          <w:sz w:val="22"/>
        </w:rPr>
        <w:t>para la prevención del riesgo de contagio de COVID-19 entre los colaboradores de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Notaría.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6" w:after="0"/>
        <w:ind w:left="2419" w:right="1693" w:hanging="360"/>
        <w:jc w:val="both"/>
        <w:rPr>
          <w:sz w:val="22"/>
        </w:rPr>
      </w:pPr>
      <w:r>
        <w:rPr>
          <w:sz w:val="22"/>
        </w:rPr>
        <w:t>Capacitar y entrenar a los colaboradores de la Notaría, frente a los riesgos y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prevención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disminuir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riesgo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contagio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COVID-19.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4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Apoyar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actividades</w:t>
      </w:r>
      <w:r>
        <w:rPr>
          <w:spacing w:val="-1"/>
          <w:sz w:val="22"/>
        </w:rPr>
        <w:t> </w:t>
      </w:r>
      <w:r>
        <w:rPr>
          <w:sz w:val="22"/>
        </w:rPr>
        <w:t>promoción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prevención.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8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Documentar</w:t>
      </w:r>
      <w:r>
        <w:rPr>
          <w:spacing w:val="-3"/>
          <w:sz w:val="22"/>
        </w:rPr>
        <w:t> </w:t>
      </w:r>
      <w:r>
        <w:rPr>
          <w:sz w:val="22"/>
        </w:rPr>
        <w:t>diariamente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medidas</w:t>
      </w:r>
      <w:r>
        <w:rPr>
          <w:spacing w:val="-1"/>
          <w:sz w:val="22"/>
        </w:rPr>
        <w:t> </w:t>
      </w:r>
      <w:r>
        <w:rPr>
          <w:sz w:val="22"/>
        </w:rPr>
        <w:t>sanitarias</w:t>
      </w:r>
      <w:r>
        <w:rPr>
          <w:spacing w:val="-6"/>
          <w:sz w:val="22"/>
        </w:rPr>
        <w:t> </w:t>
      </w:r>
      <w:r>
        <w:rPr>
          <w:sz w:val="22"/>
        </w:rPr>
        <w:t>implementadas.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4" w:after="0"/>
        <w:ind w:left="2419" w:right="1700" w:hanging="360"/>
        <w:jc w:val="both"/>
        <w:rPr>
          <w:sz w:val="22"/>
        </w:rPr>
      </w:pPr>
      <w:r>
        <w:rPr>
          <w:sz w:val="22"/>
        </w:rPr>
        <w:t>Realizar mediciones de temperatura a todo el personal en el momento de ingresar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 Notaría.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2" w:after="0"/>
        <w:ind w:left="2410" w:right="0" w:hanging="351"/>
        <w:jc w:val="both"/>
        <w:rPr>
          <w:sz w:val="22"/>
        </w:rPr>
      </w:pPr>
      <w:r>
        <w:rPr>
          <w:sz w:val="22"/>
        </w:rPr>
        <w:t>Mantener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registro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ausencias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gripe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COVID-19.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106" w:after="0"/>
        <w:ind w:left="2422" w:right="1686" w:hanging="360"/>
        <w:jc w:val="both"/>
        <w:rPr>
          <w:sz w:val="22"/>
        </w:rPr>
      </w:pP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permitir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ingreso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hayan</w:t>
      </w:r>
      <w:r>
        <w:rPr>
          <w:spacing w:val="1"/>
          <w:sz w:val="22"/>
        </w:rPr>
        <w:t> </w:t>
      </w:r>
      <w:r>
        <w:rPr>
          <w:sz w:val="22"/>
        </w:rPr>
        <w:t>tenido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positivas para COVID-19, sin haber sido evaluadas previamente por su entidad de</w:t>
      </w:r>
      <w:r>
        <w:rPr>
          <w:spacing w:val="1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3" w:after="0"/>
        <w:ind w:left="2410" w:right="0" w:hanging="351"/>
        <w:jc w:val="both"/>
        <w:rPr>
          <w:sz w:val="22"/>
        </w:rPr>
      </w:pPr>
      <w:r>
        <w:rPr>
          <w:sz w:val="22"/>
        </w:rPr>
        <w:t>Asegurar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alcohol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antibacterial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ingreso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todas las</w:t>
      </w:r>
      <w:r>
        <w:rPr>
          <w:spacing w:val="-3"/>
          <w:sz w:val="22"/>
        </w:rPr>
        <w:t> </w:t>
      </w:r>
      <w:r>
        <w:rPr>
          <w:sz w:val="22"/>
        </w:rPr>
        <w:t>personas.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numPr>
          <w:ilvl w:val="0"/>
          <w:numId w:val="13"/>
        </w:numPr>
        <w:tabs>
          <w:tab w:pos="2410" w:val="left" w:leader="none"/>
        </w:tabs>
        <w:spacing w:line="240" w:lineRule="auto" w:before="156" w:after="0"/>
        <w:ind w:left="2422" w:right="1697" w:hanging="360"/>
        <w:jc w:val="both"/>
      </w:pPr>
      <w:r>
        <w:rPr/>
        <w:t>PROFESIONAL MÉDICO ESPECIALISTA EN SEGURIDAD Y SALUD EN EL</w:t>
      </w:r>
      <w:r>
        <w:rPr>
          <w:spacing w:val="1"/>
        </w:rPr>
        <w:t> </w:t>
      </w:r>
      <w:r>
        <w:rPr/>
        <w:t>TRABAJO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40" w:lineRule="auto" w:before="1" w:after="0"/>
        <w:ind w:left="2782" w:right="1692" w:hanging="360"/>
        <w:jc w:val="both"/>
        <w:rPr>
          <w:sz w:val="22"/>
        </w:rPr>
      </w:pPr>
      <w:r>
        <w:rPr>
          <w:sz w:val="22"/>
        </w:rPr>
        <w:t>Desarrollar protocolos complementarios al presente protocolo para monitorear</w:t>
      </w:r>
      <w:r>
        <w:rPr>
          <w:spacing w:val="1"/>
          <w:sz w:val="22"/>
        </w:rPr>
        <w:t> </w:t>
      </w:r>
      <w:r>
        <w:rPr>
          <w:sz w:val="22"/>
        </w:rPr>
        <w:t>el estado de salud de los trabajadores y para actuar ante la sospecha de un</w:t>
      </w:r>
      <w:r>
        <w:rPr>
          <w:spacing w:val="1"/>
          <w:sz w:val="22"/>
        </w:rPr>
        <w:t> </w:t>
      </w:r>
      <w:r>
        <w:rPr>
          <w:sz w:val="22"/>
        </w:rPr>
        <w:t>posible</w:t>
      </w:r>
      <w:r>
        <w:rPr>
          <w:spacing w:val="-1"/>
          <w:sz w:val="22"/>
        </w:rPr>
        <w:t> </w:t>
      </w:r>
      <w:r>
        <w:rPr>
          <w:sz w:val="22"/>
        </w:rPr>
        <w:t>contagio.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63" w:lineRule="exact" w:before="0" w:after="0"/>
        <w:ind w:left="2782" w:right="0" w:hanging="360"/>
        <w:jc w:val="both"/>
        <w:rPr>
          <w:sz w:val="22"/>
        </w:rPr>
      </w:pPr>
      <w:r>
        <w:rPr>
          <w:sz w:val="22"/>
        </w:rPr>
        <w:t>Apoyar 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promoción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prevención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seguridad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1"/>
          <w:numId w:val="13"/>
        </w:numPr>
        <w:tabs>
          <w:tab w:pos="2782" w:val="left" w:leader="none"/>
        </w:tabs>
        <w:spacing w:line="235" w:lineRule="auto" w:before="6" w:after="0"/>
        <w:ind w:left="2782" w:right="1696" w:hanging="360"/>
        <w:jc w:val="both"/>
        <w:rPr>
          <w:sz w:val="22"/>
        </w:rPr>
      </w:pPr>
      <w:r>
        <w:rPr>
          <w:sz w:val="22"/>
        </w:rPr>
        <w:t>Capacitar al personal en el uso y retiro de los elementos de protección y las</w:t>
      </w:r>
      <w:r>
        <w:rPr>
          <w:spacing w:val="1"/>
          <w:sz w:val="22"/>
        </w:rPr>
        <w:t> </w:t>
      </w:r>
      <w:r>
        <w:rPr>
          <w:sz w:val="22"/>
        </w:rPr>
        <w:t>medidas de</w:t>
      </w:r>
      <w:r>
        <w:rPr>
          <w:spacing w:val="-4"/>
          <w:sz w:val="22"/>
        </w:rPr>
        <w:t> </w:t>
      </w:r>
      <w:r>
        <w:rPr>
          <w:sz w:val="22"/>
        </w:rPr>
        <w:t>conservación, tiempo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desecho.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9"/>
        <w:numPr>
          <w:ilvl w:val="0"/>
          <w:numId w:val="13"/>
        </w:numPr>
        <w:tabs>
          <w:tab w:pos="2410" w:val="left" w:leader="none"/>
        </w:tabs>
        <w:spacing w:line="240" w:lineRule="auto" w:before="206" w:after="0"/>
        <w:ind w:left="2410" w:right="0" w:hanging="351"/>
        <w:jc w:val="both"/>
      </w:pPr>
      <w:r>
        <w:rPr/>
        <w:t>COPASST</w:t>
      </w:r>
      <w:r>
        <w:rPr>
          <w:spacing w:val="-4"/>
        </w:rPr>
        <w:t> </w:t>
      </w:r>
      <w:r>
        <w:rPr/>
        <w:t>Vs</w:t>
      </w:r>
      <w:r>
        <w:rPr>
          <w:spacing w:val="-6"/>
        </w:rPr>
        <w:t> </w:t>
      </w:r>
      <w:r>
        <w:rPr/>
        <w:t>VIGIA</w:t>
      </w:r>
      <w:r>
        <w:rPr>
          <w:spacing w:val="-10"/>
        </w:rPr>
        <w:t> </w:t>
      </w:r>
      <w:r>
        <w:rPr/>
        <w:t>OCUPACIONAL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1"/>
          <w:numId w:val="13"/>
        </w:numPr>
        <w:tabs>
          <w:tab w:pos="2770" w:val="left" w:leader="none"/>
        </w:tabs>
        <w:spacing w:line="240" w:lineRule="auto" w:before="1" w:after="0"/>
        <w:ind w:left="2770" w:right="1693" w:hanging="360"/>
        <w:jc w:val="both"/>
        <w:rPr>
          <w:sz w:val="22"/>
        </w:rPr>
      </w:pPr>
      <w:r>
        <w:rPr>
          <w:sz w:val="22"/>
        </w:rPr>
        <w:t>Gestionar con la Notaría, los recursos humanos necesarios para la promoción,</w:t>
      </w:r>
      <w:r>
        <w:rPr>
          <w:spacing w:val="1"/>
          <w:sz w:val="22"/>
        </w:rPr>
        <w:t> </w:t>
      </w:r>
      <w:r>
        <w:rPr>
          <w:sz w:val="22"/>
        </w:rPr>
        <w:t>prevención y control de riesgos de contagio del virus SARS-CoV-2 Coronavirus</w:t>
      </w:r>
      <w:r>
        <w:rPr>
          <w:spacing w:val="-59"/>
          <w:sz w:val="22"/>
        </w:rPr>
        <w:t> </w:t>
      </w:r>
      <w:r>
        <w:rPr>
          <w:sz w:val="22"/>
        </w:rPr>
        <w:t>(COVID-19).</w:t>
      </w:r>
    </w:p>
    <w:p>
      <w:pPr>
        <w:pStyle w:val="ListParagraph"/>
        <w:numPr>
          <w:ilvl w:val="1"/>
          <w:numId w:val="13"/>
        </w:numPr>
        <w:tabs>
          <w:tab w:pos="2770" w:val="left" w:leader="none"/>
        </w:tabs>
        <w:spacing w:line="235" w:lineRule="auto" w:before="1" w:after="0"/>
        <w:ind w:left="2770" w:right="1694" w:hanging="360"/>
        <w:jc w:val="both"/>
        <w:rPr>
          <w:sz w:val="22"/>
        </w:rPr>
      </w:pPr>
      <w:r>
        <w:rPr>
          <w:sz w:val="22"/>
        </w:rPr>
        <w:t>Apoyo en el control y seguimiento del protocolo de bioseguridad, prevención y</w:t>
      </w:r>
      <w:r>
        <w:rPr>
          <w:spacing w:val="1"/>
          <w:sz w:val="22"/>
        </w:rPr>
        <w:t> </w:t>
      </w:r>
      <w:r>
        <w:rPr>
          <w:sz w:val="22"/>
        </w:rPr>
        <w:t>promoción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la prevención</w:t>
      </w:r>
      <w:r>
        <w:rPr>
          <w:spacing w:val="-1"/>
          <w:sz w:val="22"/>
        </w:rPr>
        <w:t> </w:t>
      </w:r>
      <w:r>
        <w:rPr>
          <w:sz w:val="22"/>
        </w:rPr>
        <w:t>del Coronavirus (COVID-19).</w:t>
      </w:r>
    </w:p>
    <w:p>
      <w:pPr>
        <w:pStyle w:val="ListParagraph"/>
        <w:numPr>
          <w:ilvl w:val="1"/>
          <w:numId w:val="13"/>
        </w:numPr>
        <w:tabs>
          <w:tab w:pos="2770" w:val="left" w:leader="none"/>
        </w:tabs>
        <w:spacing w:line="240" w:lineRule="auto" w:before="5" w:after="0"/>
        <w:ind w:left="2770" w:right="0" w:hanging="360"/>
        <w:jc w:val="both"/>
        <w:rPr>
          <w:sz w:val="22"/>
        </w:rPr>
      </w:pPr>
      <w:r>
        <w:rPr>
          <w:sz w:val="22"/>
        </w:rPr>
        <w:t>Realizar</w:t>
      </w:r>
      <w:r>
        <w:rPr>
          <w:spacing w:val="-2"/>
          <w:sz w:val="22"/>
        </w:rPr>
        <w:t> </w:t>
      </w:r>
      <w:r>
        <w:rPr>
          <w:sz w:val="22"/>
        </w:rPr>
        <w:t>inspecciones de</w:t>
      </w:r>
      <w:r>
        <w:rPr>
          <w:spacing w:val="-6"/>
          <w:sz w:val="22"/>
        </w:rPr>
        <w:t> </w:t>
      </w:r>
      <w:r>
        <w:rPr>
          <w:sz w:val="22"/>
        </w:rPr>
        <w:t>seguridad.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numPr>
          <w:ilvl w:val="0"/>
          <w:numId w:val="13"/>
        </w:numPr>
        <w:tabs>
          <w:tab w:pos="2410" w:val="left" w:leader="none"/>
        </w:tabs>
        <w:spacing w:line="240" w:lineRule="auto" w:before="153" w:after="0"/>
        <w:ind w:left="2410" w:right="0" w:hanging="351"/>
        <w:jc w:val="both"/>
      </w:pPr>
      <w:r>
        <w:rPr/>
        <w:t>FUNCIONARIOS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9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Atender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indicaciones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cumplimiento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protocolos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bioseguridad.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9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Dar</w:t>
      </w:r>
      <w:r>
        <w:rPr>
          <w:spacing w:val="-4"/>
          <w:sz w:val="22"/>
        </w:rPr>
        <w:t> </w:t>
      </w:r>
      <w:r>
        <w:rPr>
          <w:sz w:val="22"/>
        </w:rPr>
        <w:t>cumplimiento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acciones</w:t>
      </w:r>
      <w:r>
        <w:rPr>
          <w:spacing w:val="-4"/>
          <w:sz w:val="22"/>
        </w:rPr>
        <w:t> </w:t>
      </w:r>
      <w:r>
        <w:rPr>
          <w:sz w:val="22"/>
        </w:rPr>
        <w:t>preventivas</w:t>
      </w:r>
      <w:r>
        <w:rPr>
          <w:spacing w:val="-4"/>
          <w:sz w:val="22"/>
        </w:rPr>
        <w:t> </w:t>
      </w:r>
      <w:r>
        <w:rPr>
          <w:sz w:val="22"/>
        </w:rPr>
        <w:t>planificadas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Notaría.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6" w:after="0"/>
        <w:ind w:left="2422" w:right="1690" w:hanging="360"/>
        <w:jc w:val="both"/>
        <w:rPr>
          <w:sz w:val="22"/>
        </w:rPr>
      </w:pPr>
      <w:r>
        <w:rPr>
          <w:sz w:val="22"/>
        </w:rPr>
        <w:t>Reportar a la persona encargada de seguridad y salud en el trabajo los posibles</w:t>
      </w:r>
      <w:r>
        <w:rPr>
          <w:spacing w:val="1"/>
          <w:sz w:val="22"/>
        </w:rPr>
        <w:t> </w:t>
      </w:r>
      <w:r>
        <w:rPr>
          <w:sz w:val="22"/>
        </w:rPr>
        <w:t>síntomas relacionados con el SARS-CoV-2 Coronavirus (COVID-19) que pueda</w:t>
      </w:r>
      <w:r>
        <w:rPr>
          <w:spacing w:val="1"/>
          <w:sz w:val="22"/>
        </w:rPr>
        <w:t> </w:t>
      </w:r>
      <w:r>
        <w:rPr>
          <w:sz w:val="22"/>
        </w:rPr>
        <w:t>presentarse</w:t>
      </w:r>
      <w:r>
        <w:rPr>
          <w:spacing w:val="1"/>
          <w:sz w:val="22"/>
        </w:rPr>
        <w:t> </w:t>
      </w:r>
      <w:r>
        <w:rPr>
          <w:sz w:val="22"/>
        </w:rPr>
        <w:t>antes,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después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ejecución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reportarlo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la APP.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12" w:after="0"/>
        <w:ind w:left="2422" w:right="1696" w:hanging="360"/>
        <w:jc w:val="both"/>
        <w:rPr>
          <w:sz w:val="22"/>
        </w:rPr>
      </w:pPr>
      <w:r>
        <w:rPr>
          <w:sz w:val="22"/>
        </w:rPr>
        <w:t>Utilizar los elementos de protección personal entregados por la Notaría y dar la</w:t>
      </w:r>
      <w:r>
        <w:rPr>
          <w:spacing w:val="1"/>
          <w:sz w:val="22"/>
        </w:rPr>
        <w:t> </w:t>
      </w:r>
      <w:r>
        <w:rPr>
          <w:sz w:val="22"/>
        </w:rPr>
        <w:t>disposición</w:t>
      </w:r>
      <w:r>
        <w:rPr>
          <w:spacing w:val="-3"/>
          <w:sz w:val="22"/>
        </w:rPr>
        <w:t> </w:t>
      </w:r>
      <w:r>
        <w:rPr>
          <w:sz w:val="22"/>
        </w:rPr>
        <w:t>final de acuerdo con</w:t>
      </w:r>
      <w:r>
        <w:rPr>
          <w:spacing w:val="-4"/>
          <w:sz w:val="22"/>
        </w:rPr>
        <w:t> </w:t>
      </w:r>
      <w:r>
        <w:rPr>
          <w:sz w:val="22"/>
        </w:rPr>
        <w:t>este</w:t>
      </w:r>
      <w:r>
        <w:rPr>
          <w:spacing w:val="-4"/>
          <w:sz w:val="22"/>
        </w:rPr>
        <w:t> </w:t>
      </w:r>
      <w:r>
        <w:rPr>
          <w:sz w:val="22"/>
        </w:rPr>
        <w:t>protocolo.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7" w:after="0"/>
        <w:ind w:left="2422" w:right="1697" w:hanging="360"/>
        <w:jc w:val="both"/>
        <w:rPr>
          <w:sz w:val="22"/>
        </w:rPr>
      </w:pPr>
      <w:r>
        <w:rPr>
          <w:sz w:val="22"/>
        </w:rPr>
        <w:t>Cumplir con las normas, procedimientos, instructivos y políticas preventivas que la</w:t>
      </w:r>
      <w:r>
        <w:rPr>
          <w:spacing w:val="1"/>
          <w:sz w:val="22"/>
        </w:rPr>
        <w:t> </w:t>
      </w:r>
      <w:r>
        <w:rPr>
          <w:sz w:val="22"/>
        </w:rPr>
        <w:t>Notaría</w:t>
      </w:r>
      <w:r>
        <w:rPr>
          <w:spacing w:val="-5"/>
          <w:sz w:val="22"/>
        </w:rPr>
        <w:t> </w:t>
      </w:r>
      <w:r>
        <w:rPr>
          <w:sz w:val="22"/>
        </w:rPr>
        <w:t>haya</w:t>
      </w:r>
      <w:r>
        <w:rPr>
          <w:spacing w:val="-4"/>
          <w:sz w:val="22"/>
        </w:rPr>
        <w:t> </w:t>
      </w:r>
      <w:r>
        <w:rPr>
          <w:sz w:val="22"/>
        </w:rPr>
        <w:t>creado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prevención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SARS-CoV-2</w:t>
      </w:r>
      <w:r>
        <w:rPr>
          <w:spacing w:val="-5"/>
          <w:sz w:val="22"/>
        </w:rPr>
        <w:t> </w:t>
      </w:r>
      <w:r>
        <w:rPr>
          <w:sz w:val="22"/>
        </w:rPr>
        <w:t>Coronavirus</w:t>
      </w:r>
      <w:r>
        <w:rPr>
          <w:spacing w:val="-6"/>
          <w:sz w:val="22"/>
        </w:rPr>
        <w:t> </w:t>
      </w:r>
      <w:r>
        <w:rPr>
          <w:sz w:val="22"/>
        </w:rPr>
        <w:t>(COVID-19).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7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Participar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actividades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prevención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programe</w:t>
      </w:r>
      <w:r>
        <w:rPr>
          <w:spacing w:val="-3"/>
          <w:sz w:val="22"/>
        </w:rPr>
        <w:t> </w:t>
      </w:r>
      <w:r>
        <w:rPr>
          <w:sz w:val="22"/>
        </w:rPr>
        <w:t>la Notaría.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4" w:after="0"/>
        <w:ind w:left="2422" w:right="1691" w:hanging="360"/>
        <w:jc w:val="both"/>
        <w:rPr>
          <w:sz w:val="22"/>
        </w:rPr>
      </w:pPr>
      <w:r>
        <w:rPr>
          <w:sz w:val="22"/>
        </w:rPr>
        <w:t>Diariamente el personal que se encuentre laborando mediante la modalidad 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casa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remota,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enviar</w:t>
      </w:r>
      <w:r>
        <w:rPr>
          <w:spacing w:val="1"/>
          <w:sz w:val="22"/>
        </w:rPr>
        <w:t> </w:t>
      </w:r>
      <w:r>
        <w:rPr>
          <w:sz w:val="22"/>
        </w:rPr>
        <w:t>correo electrónico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jefe</w:t>
      </w:r>
      <w:r>
        <w:rPr>
          <w:spacing w:val="1"/>
          <w:sz w:val="22"/>
        </w:rPr>
        <w:t> </w:t>
      </w:r>
      <w:r>
        <w:rPr>
          <w:sz w:val="22"/>
        </w:rPr>
        <w:t>inmediato</w:t>
      </w:r>
      <w:r>
        <w:rPr>
          <w:spacing w:val="-59"/>
          <w:sz w:val="22"/>
        </w:rPr>
        <w:t> </w:t>
      </w:r>
      <w:r>
        <w:rPr>
          <w:sz w:val="22"/>
        </w:rPr>
        <w:t>reportando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salud,</w:t>
      </w:r>
      <w:r>
        <w:rPr>
          <w:spacing w:val="1"/>
          <w:sz w:val="22"/>
        </w:rPr>
        <w:t> </w:t>
      </w:r>
      <w:r>
        <w:rPr>
          <w:sz w:val="22"/>
        </w:rPr>
        <w:t>resultado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temperatura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6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pantallazo</w:t>
      </w:r>
      <w:r>
        <w:rPr>
          <w:spacing w:val="-1"/>
          <w:sz w:val="22"/>
        </w:rPr>
        <w:t> </w:t>
      </w:r>
      <w:r>
        <w:rPr>
          <w:sz w:val="22"/>
        </w:rPr>
        <w:t>el resultado</w:t>
      </w:r>
      <w:r>
        <w:rPr>
          <w:spacing w:val="-2"/>
          <w:sz w:val="22"/>
        </w:rPr>
        <w:t> </w:t>
      </w:r>
      <w:r>
        <w:rPr>
          <w:sz w:val="22"/>
        </w:rPr>
        <w:t>de la</w:t>
      </w:r>
      <w:r>
        <w:rPr>
          <w:spacing w:val="1"/>
          <w:sz w:val="22"/>
        </w:rPr>
        <w:t> </w:t>
      </w:r>
      <w:r>
        <w:rPr>
          <w:sz w:val="22"/>
        </w:rPr>
        <w:t>APP de</w:t>
      </w:r>
      <w:r>
        <w:rPr>
          <w:spacing w:val="-2"/>
          <w:sz w:val="22"/>
        </w:rPr>
        <w:t> </w:t>
      </w:r>
      <w:r>
        <w:rPr>
          <w:sz w:val="22"/>
        </w:rPr>
        <w:t>coronavirus.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9"/>
        <w:numPr>
          <w:ilvl w:val="0"/>
          <w:numId w:val="13"/>
        </w:numPr>
        <w:tabs>
          <w:tab w:pos="2410" w:val="left" w:leader="none"/>
        </w:tabs>
        <w:spacing w:line="240" w:lineRule="auto" w:before="94" w:after="0"/>
        <w:ind w:left="2410" w:right="0" w:hanging="351"/>
        <w:jc w:val="left"/>
      </w:pPr>
      <w:r>
        <w:rPr/>
        <w:t>ADMINISTRADORA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RIESGOS</w:t>
      </w:r>
      <w:r>
        <w:rPr>
          <w:spacing w:val="-8"/>
        </w:rPr>
        <w:t> </w:t>
      </w:r>
      <w:r>
        <w:rPr/>
        <w:t>PROFESIONALES</w:t>
      </w:r>
      <w:r>
        <w:rPr>
          <w:spacing w:val="-8"/>
        </w:rPr>
        <w:t> </w:t>
      </w:r>
      <w:r>
        <w:rPr/>
        <w:t>-</w:t>
      </w:r>
      <w:r>
        <w:rPr>
          <w:spacing w:val="-2"/>
        </w:rPr>
        <w:t> </w:t>
      </w:r>
      <w:r>
        <w:rPr/>
        <w:t>ARL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13"/>
        </w:numPr>
        <w:tabs>
          <w:tab w:pos="2767" w:val="left" w:leader="none"/>
          <w:tab w:pos="2768" w:val="left" w:leader="none"/>
        </w:tabs>
        <w:spacing w:line="269" w:lineRule="exact" w:before="0" w:after="0"/>
        <w:ind w:left="2767" w:right="0" w:hanging="358"/>
        <w:jc w:val="left"/>
        <w:rPr>
          <w:sz w:val="22"/>
        </w:rPr>
      </w:pPr>
      <w:r>
        <w:rPr>
          <w:sz w:val="22"/>
        </w:rPr>
        <w:t>Apoyar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Notaría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actividades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promoción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prevención.</w:t>
      </w:r>
    </w:p>
    <w:p>
      <w:pPr>
        <w:pStyle w:val="ListParagraph"/>
        <w:numPr>
          <w:ilvl w:val="1"/>
          <w:numId w:val="13"/>
        </w:numPr>
        <w:tabs>
          <w:tab w:pos="2767" w:val="left" w:leader="none"/>
          <w:tab w:pos="2768" w:val="left" w:leader="none"/>
        </w:tabs>
        <w:spacing w:line="237" w:lineRule="auto" w:before="2" w:after="0"/>
        <w:ind w:left="2770" w:right="2259" w:hanging="360"/>
        <w:jc w:val="left"/>
        <w:rPr>
          <w:sz w:val="22"/>
        </w:rPr>
      </w:pPr>
      <w:r>
        <w:rPr>
          <w:sz w:val="22"/>
        </w:rPr>
        <w:t>Brindar</w:t>
      </w:r>
      <w:r>
        <w:rPr>
          <w:spacing w:val="21"/>
          <w:sz w:val="22"/>
        </w:rPr>
        <w:t> </w:t>
      </w:r>
      <w:r>
        <w:rPr>
          <w:sz w:val="22"/>
        </w:rPr>
        <w:t>asistencia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asesoría</w:t>
      </w:r>
      <w:r>
        <w:rPr>
          <w:spacing w:val="15"/>
          <w:sz w:val="22"/>
        </w:rPr>
        <w:t> </w:t>
      </w:r>
      <w:r>
        <w:rPr>
          <w:sz w:val="22"/>
        </w:rPr>
        <w:t>técnica</w:t>
      </w:r>
      <w:r>
        <w:rPr>
          <w:spacing w:val="16"/>
          <w:sz w:val="22"/>
        </w:rPr>
        <w:t> </w:t>
      </w:r>
      <w:r>
        <w:rPr>
          <w:sz w:val="22"/>
        </w:rPr>
        <w:t>para</w:t>
      </w:r>
      <w:r>
        <w:rPr>
          <w:spacing w:val="13"/>
          <w:sz w:val="22"/>
        </w:rPr>
        <w:t> </w:t>
      </w:r>
      <w:r>
        <w:rPr>
          <w:sz w:val="22"/>
        </w:rPr>
        <w:t>verificar</w:t>
      </w:r>
      <w:r>
        <w:rPr>
          <w:spacing w:val="15"/>
          <w:sz w:val="22"/>
        </w:rPr>
        <w:t> </w:t>
      </w:r>
      <w:r>
        <w:rPr>
          <w:sz w:val="22"/>
        </w:rPr>
        <w:t>medidas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8"/>
          <w:sz w:val="22"/>
        </w:rPr>
        <w:t> </w:t>
      </w:r>
      <w:r>
        <w:rPr>
          <w:sz w:val="22"/>
        </w:rPr>
        <w:t>acciones</w:t>
      </w:r>
      <w:r>
        <w:rPr>
          <w:spacing w:val="-58"/>
          <w:sz w:val="22"/>
        </w:rPr>
        <w:t> </w:t>
      </w:r>
      <w:r>
        <w:rPr>
          <w:sz w:val="22"/>
        </w:rPr>
        <w:t>adoptadas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diferentes</w:t>
      </w:r>
      <w:r>
        <w:rPr>
          <w:spacing w:val="-2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Notaría.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9"/>
        <w:numPr>
          <w:ilvl w:val="0"/>
          <w:numId w:val="13"/>
        </w:numPr>
        <w:tabs>
          <w:tab w:pos="2410" w:val="left" w:leader="none"/>
        </w:tabs>
        <w:spacing w:line="240" w:lineRule="auto" w:before="0" w:after="0"/>
        <w:ind w:left="2410" w:right="0" w:hanging="351"/>
        <w:jc w:val="left"/>
      </w:pPr>
      <w:r>
        <w:rPr/>
        <w:t>PROVEEDORES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0" w:after="0"/>
        <w:ind w:left="2410" w:right="1692" w:hanging="360"/>
        <w:jc w:val="both"/>
        <w:rPr>
          <w:sz w:val="22"/>
        </w:rPr>
      </w:pPr>
      <w:r>
        <w:rPr>
          <w:sz w:val="22"/>
        </w:rPr>
        <w:t>Enviar mediante correo electrónico y/o físico, el protocolo de bioseguridad en el</w:t>
      </w:r>
      <w:r>
        <w:rPr>
          <w:spacing w:val="1"/>
          <w:sz w:val="22"/>
        </w:rPr>
        <w:t> </w:t>
      </w:r>
      <w:r>
        <w:rPr>
          <w:sz w:val="22"/>
        </w:rPr>
        <w:t>cual se indique las medidas tomadas para realizar las entregas de sus productos</w:t>
      </w:r>
      <w:r>
        <w:rPr>
          <w:spacing w:val="1"/>
          <w:sz w:val="22"/>
        </w:rPr>
        <w:t> </w:t>
      </w:r>
      <w:r>
        <w:rPr>
          <w:sz w:val="22"/>
        </w:rPr>
        <w:t>(insumos) de</w:t>
      </w:r>
      <w:r>
        <w:rPr>
          <w:spacing w:val="-4"/>
          <w:sz w:val="22"/>
        </w:rPr>
        <w:t> </w:t>
      </w:r>
      <w:r>
        <w:rPr>
          <w:sz w:val="22"/>
        </w:rPr>
        <w:t>manera</w:t>
      </w:r>
      <w:r>
        <w:rPr>
          <w:spacing w:val="-2"/>
          <w:sz w:val="22"/>
        </w:rPr>
        <w:t> </w:t>
      </w:r>
      <w:r>
        <w:rPr>
          <w:sz w:val="22"/>
        </w:rPr>
        <w:t>que cumplan</w:t>
      </w:r>
      <w:r>
        <w:rPr>
          <w:spacing w:val="-3"/>
          <w:sz w:val="22"/>
        </w:rPr>
        <w:t> </w:t>
      </w:r>
      <w:r>
        <w:rPr>
          <w:sz w:val="22"/>
        </w:rPr>
        <w:t>con la</w:t>
      </w:r>
      <w:r>
        <w:rPr>
          <w:spacing w:val="-1"/>
          <w:sz w:val="22"/>
        </w:rPr>
        <w:t> </w:t>
      </w:r>
      <w:r>
        <w:rPr>
          <w:sz w:val="22"/>
        </w:rPr>
        <w:t>bioseguridad.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9"/>
        <w:numPr>
          <w:ilvl w:val="0"/>
          <w:numId w:val="11"/>
        </w:numPr>
        <w:tabs>
          <w:tab w:pos="5373" w:val="left" w:leader="none"/>
        </w:tabs>
        <w:spacing w:line="240" w:lineRule="auto" w:before="162" w:after="0"/>
        <w:ind w:left="5372" w:right="0" w:hanging="361"/>
        <w:jc w:val="left"/>
      </w:pPr>
      <w:r>
        <w:rPr/>
        <w:t>PROCEDIMIENTO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703" w:val="left" w:leader="none"/>
        </w:tabs>
        <w:spacing w:line="240" w:lineRule="auto" w:before="206" w:after="0"/>
        <w:ind w:left="2702" w:right="0" w:hanging="435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METODOLOGÍA:</w:t>
      </w:r>
    </w:p>
    <w:p>
      <w:pPr>
        <w:pStyle w:val="BodyText"/>
        <w:rPr>
          <w:rFonts w:ascii="Arial"/>
          <w:b/>
        </w:rPr>
      </w:pPr>
    </w:p>
    <w:p>
      <w:pPr>
        <w:pStyle w:val="Heading9"/>
        <w:ind w:left="2422" w:right="1690"/>
        <w:jc w:val="both"/>
      </w:pPr>
      <w:r>
        <w:rPr/>
        <w:t>ACCIONES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REDUCIR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 A</w:t>
      </w:r>
      <w:r>
        <w:rPr>
          <w:spacing w:val="-8"/>
        </w:rPr>
        <w:t> </w:t>
      </w:r>
      <w:r>
        <w:rPr/>
        <w:t>LA ENFERMEDAD POR COVID-19: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before="1"/>
        <w:ind w:left="2410" w:right="1691"/>
        <w:jc w:val="both"/>
      </w:pPr>
      <w:r>
        <w:rPr/>
        <w:t>Teniendo en cuenta el Artículo 2.2.4.6.24. “Medidas de prevención y control” del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1072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jerarquización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preventivas necesarias para la disminución del riesgo. Adicional la declaración de</w:t>
      </w:r>
      <w:r>
        <w:rPr>
          <w:spacing w:val="1"/>
        </w:rPr>
        <w:t> </w:t>
      </w:r>
      <w:r>
        <w:rPr/>
        <w:t>emergencia</w:t>
      </w:r>
      <w:r>
        <w:rPr>
          <w:spacing w:val="1"/>
        </w:rPr>
        <w:t> </w:t>
      </w:r>
      <w:r>
        <w:rPr/>
        <w:t>sanitaria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contagio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imperativo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inmediata.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imposibilidad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eliminar</w:t>
      </w:r>
      <w:r>
        <w:rPr>
          <w:spacing w:val="1"/>
        </w:rPr>
        <w:t> </w:t>
      </w:r>
      <w:r>
        <w:rPr/>
        <w:t>o sustituir</w:t>
      </w:r>
      <w:r>
        <w:rPr>
          <w:spacing w:val="1"/>
        </w:rPr>
        <w:t> </w:t>
      </w:r>
      <w:r>
        <w:rPr/>
        <w:t>el riesgo,</w:t>
      </w:r>
      <w:r>
        <w:rPr>
          <w:spacing w:val="1"/>
        </w:rPr>
        <w:t> </w:t>
      </w:r>
      <w:r>
        <w:rPr/>
        <w:t>las medidas más efectivas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Controles de Ingeniería, Controles Administrativos y Uso de EPP (Elementos de</w:t>
      </w:r>
      <w:r>
        <w:rPr>
          <w:spacing w:val="1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personal).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ind w:left="2410"/>
        <w:jc w:val="both"/>
      </w:pPr>
      <w:r>
        <w:rPr/>
        <w:t>PRESTACIÓN</w:t>
      </w:r>
      <w:r>
        <w:rPr>
          <w:spacing w:val="-11"/>
        </w:rPr>
        <w:t> </w:t>
      </w:r>
      <w:r>
        <w:rPr/>
        <w:t>DEL</w:t>
      </w:r>
      <w:r>
        <w:rPr>
          <w:spacing w:val="-5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NOTARÍAL: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2410" w:right="1689"/>
        <w:jc w:val="both"/>
      </w:pPr>
      <w:r>
        <w:rPr/>
        <w:t>La</w:t>
      </w:r>
      <w:r>
        <w:rPr>
          <w:spacing w:val="1"/>
        </w:rPr>
        <w:t> </w:t>
      </w:r>
      <w:r>
        <w:rPr/>
        <w:t>Superintendencia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Notariado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orientación,</w:t>
      </w:r>
      <w:r>
        <w:rPr>
          <w:spacing w:val="1"/>
        </w:rPr>
        <w:t> </w:t>
      </w:r>
      <w:r>
        <w:rPr/>
        <w:t>inspección, vigilancia y control del servicio público Notarial, insta a los Señores</w:t>
      </w:r>
      <w:r>
        <w:rPr>
          <w:spacing w:val="1"/>
        </w:rPr>
        <w:t> </w:t>
      </w:r>
      <w:r>
        <w:rPr/>
        <w:t>Notarios a implementar los protocolos de bioseguridad expedidos por el 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adoptar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mitigación</w:t>
      </w:r>
      <w:r>
        <w:rPr>
          <w:spacing w:val="1"/>
        </w:rPr>
        <w:t> </w:t>
      </w:r>
      <w:r>
        <w:rPr/>
        <w:t>contempladas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instrucciones</w:t>
      </w:r>
      <w:r>
        <w:rPr>
          <w:spacing w:val="1"/>
        </w:rPr>
        <w:t> </w:t>
      </w:r>
      <w:r>
        <w:rPr/>
        <w:t>administrativas expedidas por la Superintendencia de Notariado y Registro dentro</w:t>
      </w:r>
      <w:r>
        <w:rPr>
          <w:spacing w:val="1"/>
        </w:rPr>
        <w:t> </w:t>
      </w:r>
      <w:r>
        <w:rPr/>
        <w:t>del marco de la emergencia sanitaria y la Resolución No. 666 de 24 de abril de</w:t>
      </w:r>
      <w:r>
        <w:rPr>
          <w:spacing w:val="1"/>
        </w:rPr>
        <w:t> </w:t>
      </w:r>
      <w:r>
        <w:rPr/>
        <w:t>2020, proferida por el Ministerio de Ministerio de Salud y Protección Social, por</w:t>
      </w:r>
      <w:r>
        <w:rPr>
          <w:spacing w:val="1"/>
        </w:rPr>
        <w:t> </w:t>
      </w:r>
      <w:r>
        <w:rPr/>
        <w:t>medio de la cual se adopta el protocolo de bioseguridad para mitigar, controlar y</w:t>
      </w:r>
      <w:r>
        <w:rPr>
          <w:spacing w:val="1"/>
        </w:rPr>
        <w:t> </w:t>
      </w:r>
      <w:r>
        <w:rPr/>
        <w:t>realizar el adecuado manejo de la pandemia y a adoptar, entre otras, las siguientes</w:t>
      </w:r>
      <w:r>
        <w:rPr>
          <w:spacing w:val="-59"/>
        </w:rPr>
        <w:t> </w:t>
      </w:r>
      <w:r>
        <w:rPr/>
        <w:t>medidas:</w:t>
      </w:r>
    </w:p>
    <w:p>
      <w:pPr>
        <w:spacing w:after="0"/>
        <w:jc w:val="both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3"/>
        <w:ind w:left="2410" w:right="1693"/>
        <w:jc w:val="both"/>
      </w:pPr>
      <w:r>
        <w:rPr/>
        <w:t>Invitar a los usuarios del servicio público notarial a utilizar los medios electrónicos y</w:t>
      </w:r>
      <w:r>
        <w:rPr>
          <w:spacing w:val="-59"/>
        </w:rPr>
        <w:t> </w:t>
      </w:r>
      <w:r>
        <w:rPr/>
        <w:t>tecnológicos</w:t>
      </w:r>
      <w:r>
        <w:rPr>
          <w:spacing w:val="-3"/>
        </w:rPr>
        <w:t> </w:t>
      </w:r>
      <w:r>
        <w:rPr/>
        <w:t>disponibles,</w:t>
      </w:r>
      <w:r>
        <w:rPr>
          <w:spacing w:val="-2"/>
        </w:rPr>
        <w:t> </w:t>
      </w:r>
      <w:r>
        <w:rPr/>
        <w:t>evitando el</w:t>
      </w:r>
      <w:r>
        <w:rPr>
          <w:spacing w:val="-6"/>
        </w:rPr>
        <w:t> </w:t>
      </w:r>
      <w:r>
        <w:rPr/>
        <w:t>desplazamiento</w:t>
      </w:r>
      <w:r>
        <w:rPr>
          <w:spacing w:val="-3"/>
        </w:rPr>
        <w:t> </w:t>
      </w:r>
      <w:r>
        <w:rPr/>
        <w:t>físico</w:t>
      </w:r>
      <w:r>
        <w:rPr>
          <w:spacing w:val="-3"/>
        </w:rPr>
        <w:t> </w:t>
      </w:r>
      <w:r>
        <w:rPr/>
        <w:t>a la</w:t>
      </w:r>
      <w:r>
        <w:rPr>
          <w:spacing w:val="-1"/>
        </w:rPr>
        <w:t> </w:t>
      </w:r>
      <w:r>
        <w:rPr/>
        <w:t>Notaría.</w:t>
      </w:r>
    </w:p>
    <w:p>
      <w:pPr>
        <w:pStyle w:val="BodyText"/>
      </w:pPr>
    </w:p>
    <w:p>
      <w:pPr>
        <w:pStyle w:val="BodyText"/>
        <w:ind w:left="2410" w:right="1693"/>
        <w:jc w:val="both"/>
      </w:pPr>
      <w:r>
        <w:rPr/>
        <w:t>Tener a disposición de los empleados y usuarios los elementos necesarios para el</w:t>
      </w:r>
      <w:r>
        <w:rPr>
          <w:spacing w:val="1"/>
        </w:rPr>
        <w:t> </w:t>
      </w:r>
      <w:r>
        <w:rPr/>
        <w:t>lavado de</w:t>
      </w:r>
      <w:r>
        <w:rPr>
          <w:spacing w:val="-2"/>
        </w:rPr>
        <w:t> </w:t>
      </w:r>
      <w:r>
        <w:rPr/>
        <w:t>manos</w:t>
      </w:r>
      <w:r>
        <w:rPr>
          <w:spacing w:val="-5"/>
        </w:rPr>
        <w:t> </w:t>
      </w:r>
      <w:r>
        <w:rPr/>
        <w:t>(gel</w:t>
      </w:r>
      <w:r>
        <w:rPr>
          <w:spacing w:val="-3"/>
        </w:rPr>
        <w:t> </w:t>
      </w:r>
      <w:r>
        <w:rPr/>
        <w:t>antibacterial,</w:t>
      </w:r>
      <w:r>
        <w:rPr>
          <w:spacing w:val="-3"/>
        </w:rPr>
        <w:t> </w:t>
      </w:r>
      <w:r>
        <w:rPr/>
        <w:t>jabón</w:t>
      </w:r>
      <w:r>
        <w:rPr>
          <w:spacing w:val="-5"/>
        </w:rPr>
        <w:t> </w:t>
      </w:r>
      <w:r>
        <w:rPr/>
        <w:t>líquido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toallas</w:t>
      </w:r>
      <w:r>
        <w:rPr>
          <w:spacing w:val="-1"/>
        </w:rPr>
        <w:t> </w:t>
      </w:r>
      <w:r>
        <w:rPr/>
        <w:t>desechables).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10" w:right="1691"/>
        <w:jc w:val="both"/>
      </w:pPr>
      <w:r>
        <w:rPr/>
        <w:t>Mantener las instalaciones o lugares de trabajo en adecuadas condiciones de</w:t>
      </w:r>
      <w:r>
        <w:rPr>
          <w:spacing w:val="1"/>
        </w:rPr>
        <w:t> </w:t>
      </w:r>
      <w:r>
        <w:rPr/>
        <w:t>higiene y limpieza, procurando el flujo de ventilación constante en las diferentes</w:t>
      </w:r>
      <w:r>
        <w:rPr>
          <w:spacing w:val="1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 Notaría.</w:t>
      </w:r>
    </w:p>
    <w:p>
      <w:pPr>
        <w:pStyle w:val="BodyText"/>
        <w:spacing w:before="1"/>
      </w:pPr>
    </w:p>
    <w:p>
      <w:pPr>
        <w:pStyle w:val="BodyText"/>
        <w:ind w:left="2410"/>
        <w:jc w:val="both"/>
      </w:pPr>
      <w:r>
        <w:rPr/>
        <w:t>Promover</w:t>
      </w:r>
      <w:r>
        <w:rPr>
          <w:spacing w:val="-1"/>
        </w:rPr>
        <w:t> </w:t>
      </w:r>
      <w:r>
        <w:rPr/>
        <w:t>brigadas de</w:t>
      </w:r>
      <w:r>
        <w:rPr>
          <w:spacing w:val="-4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 puestos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trabajadores.</w:t>
      </w:r>
    </w:p>
    <w:p>
      <w:pPr>
        <w:pStyle w:val="BodyText"/>
      </w:pPr>
    </w:p>
    <w:p>
      <w:pPr>
        <w:pStyle w:val="BodyText"/>
        <w:ind w:left="2410" w:right="1695"/>
        <w:jc w:val="both"/>
      </w:pPr>
      <w:r>
        <w:rPr/>
        <w:t>En el evento de presentarse filas al interior de la notaría o para el ingreso a la</w:t>
      </w:r>
      <w:r>
        <w:rPr>
          <w:spacing w:val="1"/>
        </w:rPr>
        <w:t> </w:t>
      </w:r>
      <w:r>
        <w:rPr/>
        <w:t>misma, se deberá mantener una distancia no menor a dos (2) metros entre cada</w:t>
      </w:r>
      <w:r>
        <w:rPr>
          <w:spacing w:val="1"/>
        </w:rPr>
        <w:t> </w:t>
      </w:r>
      <w:r>
        <w:rPr/>
        <w:t>usuario.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10" w:right="1690"/>
        <w:jc w:val="both"/>
      </w:pPr>
      <w:r>
        <w:rPr/>
        <w:t>Ante la pandemia del COVID-19, el Gobierno Colombiano decidió recurrir a la</w:t>
      </w:r>
      <w:r>
        <w:rPr>
          <w:spacing w:val="1"/>
        </w:rPr>
        <w:t> </w:t>
      </w:r>
      <w:r>
        <w:rPr/>
        <w:t>tecnología y a la innovación para salvar la mayor cantidad de vidas posibles, por</w:t>
      </w:r>
      <w:r>
        <w:rPr>
          <w:spacing w:val="1"/>
        </w:rPr>
        <w:t> </w:t>
      </w:r>
      <w:r>
        <w:rPr/>
        <w:t>eso, junto al Instituto Nacional de Salud (INS) crearon la aplicación CoronApp</w:t>
      </w:r>
      <w:r>
        <w:rPr>
          <w:spacing w:val="1"/>
        </w:rPr>
        <w:t> </w:t>
      </w:r>
      <w:r>
        <w:rPr/>
        <w:t>Colombia, la cual es una de las fuentes de datos para la toma de decisiones del</w:t>
      </w:r>
      <w:r>
        <w:rPr>
          <w:spacing w:val="1"/>
        </w:rPr>
        <w:t> </w:t>
      </w:r>
      <w:r>
        <w:rPr/>
        <w:t>Estado, por lo que tanto notarios como trabajadores de las notarías, procurarán su</w:t>
      </w:r>
      <w:r>
        <w:rPr>
          <w:spacing w:val="1"/>
        </w:rPr>
        <w:t> </w:t>
      </w:r>
      <w:r>
        <w:rPr/>
        <w:t>descargue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 dispositivos</w:t>
      </w:r>
      <w:r>
        <w:rPr>
          <w:spacing w:val="-2"/>
        </w:rPr>
        <w:t> </w:t>
      </w:r>
      <w:r>
        <w:rPr/>
        <w:t>celulares.</w:t>
      </w:r>
    </w:p>
    <w:p>
      <w:pPr>
        <w:pStyle w:val="BodyText"/>
      </w:pPr>
    </w:p>
    <w:p>
      <w:pPr>
        <w:pStyle w:val="BodyText"/>
        <w:ind w:left="2410"/>
        <w:jc w:val="both"/>
      </w:pPr>
      <w:r>
        <w:rPr/>
        <w:t>Elaborar</w:t>
      </w:r>
      <w:r>
        <w:rPr>
          <w:spacing w:val="1"/>
        </w:rPr>
        <w:t> </w:t>
      </w:r>
      <w:r>
        <w:rPr/>
        <w:t>actas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usuarios</w:t>
      </w:r>
      <w:r>
        <w:rPr>
          <w:spacing w:val="-7"/>
        </w:rPr>
        <w:t> </w:t>
      </w:r>
      <w:r>
        <w:rPr/>
        <w:t>a las notarías.</w:t>
      </w:r>
    </w:p>
    <w:p>
      <w:pPr>
        <w:pStyle w:val="BodyText"/>
      </w:pPr>
    </w:p>
    <w:p>
      <w:pPr>
        <w:pStyle w:val="BodyText"/>
        <w:spacing w:before="1"/>
        <w:ind w:left="2410" w:right="1687"/>
        <w:jc w:val="both"/>
      </w:pPr>
      <w:r>
        <w:rPr/>
        <w:t>Capacitar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líderes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notarías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síntomas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antecedentes.</w:t>
      </w:r>
    </w:p>
    <w:p>
      <w:pPr>
        <w:pStyle w:val="BodyText"/>
        <w:spacing w:before="3"/>
      </w:pPr>
    </w:p>
    <w:p>
      <w:pPr>
        <w:pStyle w:val="BodyText"/>
        <w:ind w:left="2410" w:right="1690"/>
        <w:jc w:val="both"/>
      </w:pPr>
      <w:r>
        <w:rPr/>
        <w:t>Notificar casos sospechosos de trabajadores con COVID-19 ante las autoridades</w:t>
      </w:r>
      <w:r>
        <w:rPr>
          <w:spacing w:val="1"/>
        </w:rPr>
        <w:t> </w:t>
      </w:r>
      <w:r>
        <w:rPr/>
        <w:t>competentes,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Secretarías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62"/>
        </w:rPr>
        <w:t> </w:t>
      </w:r>
      <w:r>
        <w:rPr/>
        <w:t>distritales,</w:t>
      </w:r>
      <w:r>
        <w:rPr>
          <w:spacing w:val="62"/>
        </w:rPr>
        <w:t> </w:t>
      </w:r>
      <w:r>
        <w:rPr/>
        <w:t>departamentales,</w:t>
      </w:r>
      <w:r>
        <w:rPr>
          <w:spacing w:val="1"/>
        </w:rPr>
        <w:t> </w:t>
      </w:r>
      <w:r>
        <w:rPr/>
        <w:t>municipales. Suministrar información oportuna y veraz,</w:t>
      </w:r>
      <w:r>
        <w:rPr>
          <w:spacing w:val="61"/>
        </w:rPr>
        <w:t> </w:t>
      </w:r>
      <w:r>
        <w:rPr/>
        <w:t>permitiendo el</w:t>
      </w:r>
      <w:r>
        <w:rPr>
          <w:spacing w:val="6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 los procedimientos que establezcan las autoridades sanitarias en los centros de</w:t>
      </w:r>
      <w:r>
        <w:rPr>
          <w:spacing w:val="-59"/>
        </w:rPr>
        <w:t> </w:t>
      </w:r>
      <w:r>
        <w:rPr/>
        <w:t>trabajo.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10" w:right="1688"/>
        <w:jc w:val="both"/>
      </w:pPr>
      <w:r>
        <w:rPr/>
        <w:t>Contar con una ruta de</w:t>
      </w:r>
      <w:r>
        <w:rPr>
          <w:spacing w:val="1"/>
        </w:rPr>
        <w:t> </w:t>
      </w:r>
      <w:r>
        <w:rPr/>
        <w:t>comunicación interna, que permita la recepción de la</w:t>
      </w:r>
      <w:r>
        <w:rPr>
          <w:spacing w:val="1"/>
        </w:rPr>
        <w:t> </w:t>
      </w:r>
      <w:r>
        <w:rPr/>
        <w:t>información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trabajadores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síntomas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antecedentes</w:t>
      </w:r>
      <w:r>
        <w:rPr>
          <w:spacing w:val="22"/>
        </w:rPr>
        <w:t> </w:t>
      </w:r>
      <w:r>
        <w:rPr/>
        <w:t>sospechosos</w:t>
      </w:r>
      <w:r>
        <w:rPr>
          <w:spacing w:val="18"/>
        </w:rPr>
        <w:t> </w:t>
      </w:r>
      <w:r>
        <w:rPr/>
        <w:t>del</w:t>
      </w:r>
      <w:r>
        <w:rPr>
          <w:spacing w:val="21"/>
        </w:rPr>
        <w:t> </w:t>
      </w:r>
      <w:r>
        <w:rPr/>
        <w:t>virus.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(SST)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notaría,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responsable de notificar casos sospechosos a las autoridades de salud de su</w:t>
      </w:r>
      <w:r>
        <w:rPr>
          <w:spacing w:val="1"/>
        </w:rPr>
        <w:t> </w:t>
      </w:r>
      <w:r>
        <w:rPr/>
        <w:t>territorio.</w:t>
      </w:r>
    </w:p>
    <w:p>
      <w:pPr>
        <w:pStyle w:val="BodyText"/>
        <w:spacing w:before="4"/>
      </w:pPr>
    </w:p>
    <w:p>
      <w:pPr>
        <w:pStyle w:val="BodyText"/>
        <w:spacing w:before="1"/>
        <w:ind w:left="2410" w:right="1690"/>
        <w:jc w:val="both"/>
      </w:pPr>
      <w:r>
        <w:rPr/>
        <w:t>En relación con el servicio de autenticación</w:t>
      </w:r>
      <w:r>
        <w:rPr>
          <w:spacing w:val="61"/>
        </w:rPr>
        <w:t> </w:t>
      </w:r>
      <w:r>
        <w:rPr/>
        <w:t>biométrica: A partir del día 1 de junio</w:t>
      </w:r>
      <w:r>
        <w:rPr>
          <w:spacing w:val="1"/>
        </w:rPr>
        <w:t> </w:t>
      </w:r>
      <w:r>
        <w:rPr/>
        <w:t>de 2020, se habilitó la imposición y cotejo de la huella dactilar, para los casos</w:t>
      </w:r>
      <w:r>
        <w:rPr>
          <w:spacing w:val="1"/>
        </w:rPr>
        <w:t> </w:t>
      </w:r>
      <w:r>
        <w:rPr/>
        <w:t>contemplados por la ley y relacionados en la Circular N° 3296 de 29 de agosto de</w:t>
      </w:r>
      <w:r>
        <w:rPr>
          <w:spacing w:val="1"/>
        </w:rPr>
        <w:t> </w:t>
      </w:r>
      <w:r>
        <w:rPr/>
        <w:t>2019 expedida por la SNR, para lo cual se verificará por parte del notario, el</w:t>
      </w:r>
      <w:r>
        <w:rPr>
          <w:spacing w:val="1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medidas: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10" w:right="1694"/>
        <w:jc w:val="both"/>
      </w:pPr>
      <w:r>
        <w:rPr/>
        <w:t>Antes de permitir el uso del captor biométrico a cada usuario del servicio público</w:t>
      </w:r>
      <w:r>
        <w:rPr>
          <w:spacing w:val="1"/>
        </w:rPr>
        <w:t> </w:t>
      </w:r>
      <w:r>
        <w:rPr/>
        <w:t>notarial, deberá ser previamente desinfectado con el uso de Alcohol isopropílico</w:t>
      </w:r>
      <w:r>
        <w:rPr>
          <w:spacing w:val="1"/>
        </w:rPr>
        <w:t> </w:t>
      </w:r>
      <w:r>
        <w:rPr/>
        <w:t>(especial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equipos electrónicos),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paños suaves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húmedos,</w:t>
      </w:r>
      <w:r>
        <w:rPr>
          <w:spacing w:val="-4"/>
        </w:rPr>
        <w:t> </w:t>
      </w:r>
      <w:r>
        <w:rPr/>
        <w:t>sin pelusa.</w:t>
      </w:r>
    </w:p>
    <w:p>
      <w:pPr>
        <w:spacing w:after="0"/>
        <w:jc w:val="both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3"/>
        <w:ind w:left="2410" w:right="1690"/>
        <w:jc w:val="both"/>
      </w:pPr>
      <w:r>
        <w:rPr/>
        <w:t>Según las recomendaciones sanitarias, este proceso de limpieza debe hacerse</w:t>
      </w:r>
      <w:r>
        <w:rPr>
          <w:spacing w:val="1"/>
        </w:rPr>
        <w:t> </w:t>
      </w:r>
      <w:r>
        <w:rPr/>
        <w:t>cada vez que se utilice el dispositivo, toda vez que existe contacto directo entre la</w:t>
      </w:r>
      <w:r>
        <w:rPr>
          <w:spacing w:val="1"/>
        </w:rPr>
        <w:t> </w:t>
      </w:r>
      <w:r>
        <w:rPr/>
        <w:t>huella dactilar del usuario y el terminal. Se recomienda consultar antes el manual</w:t>
      </w:r>
      <w:r>
        <w:rPr>
          <w:spacing w:val="1"/>
        </w:rPr>
        <w:t> </w:t>
      </w:r>
      <w:r>
        <w:rPr/>
        <w:t>oficial del fabricante del dispositivo con las instrucciones</w:t>
      </w:r>
      <w:r>
        <w:rPr>
          <w:spacing w:val="61"/>
        </w:rPr>
        <w:t> </w:t>
      </w:r>
      <w:r>
        <w:rPr/>
        <w:t>específicas de limpieza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terminal.</w:t>
      </w:r>
    </w:p>
    <w:p>
      <w:pPr>
        <w:pStyle w:val="BodyText"/>
        <w:spacing w:before="2"/>
      </w:pPr>
    </w:p>
    <w:p>
      <w:pPr>
        <w:pStyle w:val="BodyText"/>
        <w:ind w:left="2410" w:right="1698"/>
        <w:jc w:val="both"/>
      </w:pPr>
      <w:r>
        <w:rPr/>
        <w:t>El uso de sensores de huella solamente debe ser utilizado por personal autorizado</w:t>
      </w:r>
      <w:r>
        <w:rPr>
          <w:spacing w:val="1"/>
        </w:rPr>
        <w:t> </w:t>
      </w:r>
      <w:r>
        <w:rPr/>
        <w:t>designado</w:t>
      </w:r>
      <w:r>
        <w:rPr>
          <w:spacing w:val="-3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/>
        <w:t>notario.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10" w:right="1691"/>
        <w:jc w:val="both"/>
      </w:pPr>
      <w:r>
        <w:rPr/>
        <w:t>De esta manera el número de personas que tengan contacto físico directo con</w:t>
      </w:r>
      <w:r>
        <w:rPr>
          <w:spacing w:val="1"/>
        </w:rPr>
        <w:t> </w:t>
      </w:r>
      <w:r>
        <w:rPr/>
        <w:t>estos equipos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mucho</w:t>
      </w:r>
      <w:r>
        <w:rPr>
          <w:spacing w:val="-6"/>
        </w:rPr>
        <w:t> </w:t>
      </w:r>
      <w:r>
        <w:rPr/>
        <w:t>menor.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9"/>
        <w:ind w:left="2410" w:right="1695"/>
        <w:jc w:val="both"/>
      </w:pPr>
      <w:r>
        <w:rPr/>
        <w:t>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VS.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PROTOCOLO</w:t>
      </w:r>
      <w:r>
        <w:rPr>
          <w:spacing w:val="-4"/>
        </w:rPr>
        <w:t> </w:t>
      </w:r>
      <w:r>
        <w:rPr/>
        <w:t>DE BIOSEGURIDAD</w:t>
      </w:r>
      <w:r>
        <w:rPr>
          <w:spacing w:val="-5"/>
        </w:rPr>
        <w:t> </w:t>
      </w:r>
      <w:r>
        <w:rPr/>
        <w:t>ESTABLECIDO POR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NOTARÍA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15"/>
        </w:numPr>
        <w:tabs>
          <w:tab w:pos="2770" w:val="left" w:leader="none"/>
        </w:tabs>
        <w:spacing w:line="240" w:lineRule="auto" w:before="0" w:after="0"/>
        <w:ind w:left="2770" w:right="1689" w:hanging="360"/>
        <w:jc w:val="both"/>
        <w:rPr>
          <w:sz w:val="22"/>
        </w:rPr>
      </w:pPr>
      <w:r>
        <w:rPr>
          <w:sz w:val="22"/>
        </w:rPr>
        <w:t>Uno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derechos</w:t>
      </w:r>
      <w:r>
        <w:rPr>
          <w:spacing w:val="1"/>
          <w:sz w:val="22"/>
        </w:rPr>
        <w:t> </w:t>
      </w:r>
      <w:r>
        <w:rPr>
          <w:sz w:val="22"/>
        </w:rPr>
        <w:t>fundamentales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personas,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derecho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intimidad,</w:t>
      </w:r>
      <w:r>
        <w:rPr>
          <w:spacing w:val="1"/>
          <w:sz w:val="22"/>
        </w:rPr>
        <w:t> </w:t>
      </w:r>
      <w:r>
        <w:rPr>
          <w:sz w:val="22"/>
        </w:rPr>
        <w:t>éste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encontramos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Artículo</w:t>
      </w:r>
      <w:r>
        <w:rPr>
          <w:spacing w:val="1"/>
          <w:sz w:val="22"/>
        </w:rPr>
        <w:t> </w:t>
      </w:r>
      <w:r>
        <w:rPr>
          <w:sz w:val="22"/>
        </w:rPr>
        <w:t>15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nuestra</w:t>
      </w:r>
      <w:r>
        <w:rPr>
          <w:spacing w:val="61"/>
          <w:sz w:val="22"/>
        </w:rPr>
        <w:t> </w:t>
      </w:r>
      <w:r>
        <w:rPr>
          <w:sz w:val="22"/>
        </w:rPr>
        <w:t>Constitución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señala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derecho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61"/>
          <w:sz w:val="22"/>
        </w:rPr>
        <w:t> </w:t>
      </w:r>
      <w:r>
        <w:rPr>
          <w:sz w:val="22"/>
        </w:rPr>
        <w:t>su</w:t>
      </w:r>
      <w:r>
        <w:rPr>
          <w:spacing w:val="61"/>
          <w:sz w:val="22"/>
        </w:rPr>
        <w:t> </w:t>
      </w:r>
      <w:r>
        <w:rPr>
          <w:sz w:val="22"/>
        </w:rPr>
        <w:t>intimidad</w:t>
      </w:r>
      <w:r>
        <w:rPr>
          <w:spacing w:val="1"/>
          <w:sz w:val="22"/>
        </w:rPr>
        <w:t> </w:t>
      </w:r>
      <w:r>
        <w:rPr>
          <w:sz w:val="22"/>
        </w:rPr>
        <w:t>personal y familiar y a su buen nombre. No obstante, el hecho de pedir a</w:t>
      </w:r>
      <w:r>
        <w:rPr>
          <w:spacing w:val="1"/>
          <w:sz w:val="22"/>
        </w:rPr>
        <w:t> </w:t>
      </w:r>
      <w:r>
        <w:rPr>
          <w:sz w:val="22"/>
        </w:rPr>
        <w:t>alguien, sus datos, el estado de salud y la tomar su temperatura podría afectar</w:t>
      </w:r>
      <w:r>
        <w:rPr>
          <w:spacing w:val="1"/>
          <w:sz w:val="22"/>
        </w:rPr>
        <w:t> </w:t>
      </w:r>
      <w:r>
        <w:rPr>
          <w:sz w:val="22"/>
        </w:rPr>
        <w:t>esa intimidad.</w:t>
      </w:r>
    </w:p>
    <w:p>
      <w:pPr>
        <w:pStyle w:val="ListParagraph"/>
        <w:numPr>
          <w:ilvl w:val="0"/>
          <w:numId w:val="15"/>
        </w:numPr>
        <w:tabs>
          <w:tab w:pos="2770" w:val="left" w:leader="none"/>
        </w:tabs>
        <w:spacing w:line="240" w:lineRule="auto" w:before="0" w:after="0"/>
        <w:ind w:left="2770" w:right="1688" w:hanging="360"/>
        <w:jc w:val="both"/>
        <w:rPr>
          <w:sz w:val="22"/>
        </w:rPr>
      </w:pPr>
      <w:r>
        <w:rPr>
          <w:sz w:val="22"/>
        </w:rPr>
        <w:t>Dadas las condiciones actuales y a raíz de la expansión del COVID-19, está en</w:t>
      </w:r>
      <w:r>
        <w:rPr>
          <w:spacing w:val="-59"/>
          <w:sz w:val="22"/>
        </w:rPr>
        <w:t> </w:t>
      </w:r>
      <w:r>
        <w:rPr>
          <w:sz w:val="22"/>
        </w:rPr>
        <w:t>juego otro derecho fundamental, el de la salud, el cual está señalado en la Ley</w:t>
      </w:r>
      <w:r>
        <w:rPr>
          <w:spacing w:val="1"/>
          <w:sz w:val="22"/>
        </w:rPr>
        <w:t> </w:t>
      </w:r>
      <w:r>
        <w:rPr>
          <w:sz w:val="22"/>
        </w:rPr>
        <w:t>1751 de 2015 “por medio de la cual se regula el derecho fundamental a</w:t>
      </w:r>
      <w:r>
        <w:rPr>
          <w:spacing w:val="6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salud y se dictan otras disposiciones”, donde se establece que el Estado es</w:t>
      </w:r>
      <w:r>
        <w:rPr>
          <w:spacing w:val="1"/>
          <w:sz w:val="22"/>
        </w:rPr>
        <w:t> </w:t>
      </w:r>
      <w:r>
        <w:rPr>
          <w:sz w:val="22"/>
        </w:rPr>
        <w:t>responsable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respetar,</w:t>
      </w:r>
      <w:r>
        <w:rPr>
          <w:spacing w:val="-1"/>
          <w:sz w:val="22"/>
        </w:rPr>
        <w:t> </w:t>
      </w:r>
      <w:r>
        <w:rPr>
          <w:sz w:val="22"/>
        </w:rPr>
        <w:t>proteger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garantizar el</w:t>
      </w:r>
      <w:r>
        <w:rPr>
          <w:spacing w:val="-7"/>
          <w:sz w:val="22"/>
        </w:rPr>
        <w:t> </w:t>
      </w:r>
      <w:r>
        <w:rPr>
          <w:sz w:val="22"/>
        </w:rPr>
        <w:t>goce</w:t>
      </w:r>
      <w:r>
        <w:rPr>
          <w:spacing w:val="-3"/>
          <w:sz w:val="22"/>
        </w:rPr>
        <w:t> </w:t>
      </w:r>
      <w:r>
        <w:rPr>
          <w:sz w:val="22"/>
        </w:rPr>
        <w:t>efectivo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0"/>
          <w:numId w:val="15"/>
        </w:numPr>
        <w:tabs>
          <w:tab w:pos="2770" w:val="left" w:leader="none"/>
        </w:tabs>
        <w:spacing w:line="240" w:lineRule="auto" w:before="0" w:after="0"/>
        <w:ind w:left="2770" w:right="1685" w:hanging="360"/>
        <w:jc w:val="both"/>
        <w:rPr>
          <w:sz w:val="22"/>
        </w:rPr>
      </w:pPr>
      <w:r>
        <w:rPr>
          <w:sz w:val="22"/>
        </w:rPr>
        <w:t>De acuerdo con la legislación vigente en nuestro país, siempre va a primar lo</w:t>
      </w:r>
      <w:r>
        <w:rPr>
          <w:spacing w:val="1"/>
          <w:sz w:val="22"/>
        </w:rPr>
        <w:t> </w:t>
      </w:r>
      <w:r>
        <w:rPr>
          <w:sz w:val="22"/>
        </w:rPr>
        <w:t>colectivo frente a lo particular, y para garantizar del goce efectivo a la salud 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ingresan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establecimiento,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necesario y constitucional solicitar sus datos, el estado de salud y la tomar su</w:t>
      </w:r>
      <w:r>
        <w:rPr>
          <w:spacing w:val="1"/>
          <w:sz w:val="22"/>
        </w:rPr>
        <w:t> </w:t>
      </w:r>
      <w:r>
        <w:rPr>
          <w:sz w:val="22"/>
        </w:rPr>
        <w:t>temperatura.</w:t>
      </w:r>
    </w:p>
    <w:p>
      <w:pPr>
        <w:pStyle w:val="ListParagraph"/>
        <w:numPr>
          <w:ilvl w:val="0"/>
          <w:numId w:val="15"/>
        </w:numPr>
        <w:tabs>
          <w:tab w:pos="2770" w:val="left" w:leader="none"/>
        </w:tabs>
        <w:spacing w:line="240" w:lineRule="auto" w:before="0" w:after="0"/>
        <w:ind w:left="2770" w:right="1685" w:hanging="36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medida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protocolo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bioseguridad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adopte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medidas</w:t>
      </w:r>
      <w:r>
        <w:rPr>
          <w:spacing w:val="-59"/>
          <w:sz w:val="22"/>
        </w:rPr>
        <w:t> </w:t>
      </w:r>
      <w:r>
        <w:rPr>
          <w:sz w:val="22"/>
        </w:rPr>
        <w:t>necesarias y urgentes para la protección de los trabajadores, empleadores y a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familias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Gobierno</w:t>
      </w:r>
      <w:r>
        <w:rPr>
          <w:spacing w:val="1"/>
          <w:sz w:val="22"/>
        </w:rPr>
        <w:t> </w:t>
      </w:r>
      <w:r>
        <w:rPr>
          <w:sz w:val="22"/>
        </w:rPr>
        <w:t>Nacional</w:t>
      </w:r>
      <w:r>
        <w:rPr>
          <w:spacing w:val="1"/>
          <w:sz w:val="22"/>
        </w:rPr>
        <w:t> </w:t>
      </w:r>
      <w:r>
        <w:rPr>
          <w:sz w:val="22"/>
        </w:rPr>
        <w:t>establece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obligación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acatar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-59"/>
          <w:sz w:val="22"/>
        </w:rPr>
        <w:t> </w:t>
      </w:r>
      <w:r>
        <w:rPr>
          <w:sz w:val="22"/>
        </w:rPr>
        <w:t>mecanismos, para mitigar el riesgo de contagio, ahora, si el trabajador</w:t>
      </w:r>
      <w:r>
        <w:rPr>
          <w:spacing w:val="6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niega,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empleador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aplicar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sanciones</w:t>
      </w:r>
      <w:r>
        <w:rPr>
          <w:spacing w:val="1"/>
          <w:sz w:val="22"/>
        </w:rPr>
        <w:t> </w:t>
      </w:r>
      <w:r>
        <w:rPr>
          <w:sz w:val="22"/>
        </w:rPr>
        <w:t>disciplinarias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correspondan, o incluso dicho incumplimiento podría ser una justa causa de</w:t>
      </w:r>
      <w:r>
        <w:rPr>
          <w:spacing w:val="1"/>
          <w:sz w:val="22"/>
        </w:rPr>
        <w:t> </w:t>
      </w:r>
      <w:r>
        <w:rPr>
          <w:sz w:val="22"/>
        </w:rPr>
        <w:t>terminación el</w:t>
      </w:r>
      <w:r>
        <w:rPr>
          <w:spacing w:val="-2"/>
          <w:sz w:val="22"/>
        </w:rPr>
        <w:t> </w:t>
      </w:r>
      <w:r>
        <w:rPr>
          <w:sz w:val="22"/>
        </w:rPr>
        <w:t>contrato</w:t>
      </w:r>
      <w:r>
        <w:rPr>
          <w:spacing w:val="1"/>
          <w:sz w:val="22"/>
        </w:rPr>
        <w:t> </w:t>
      </w:r>
      <w:r>
        <w:rPr>
          <w:sz w:val="22"/>
        </w:rPr>
        <w:t>de trabajo.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3271"/>
        <w:rPr>
          <w:sz w:val="20"/>
        </w:rPr>
      </w:pPr>
      <w:r>
        <w:rPr>
          <w:sz w:val="20"/>
        </w:rPr>
        <w:drawing>
          <wp:inline distT="0" distB="0" distL="0" distR="0">
            <wp:extent cx="3630601" cy="2937129"/>
            <wp:effectExtent l="0" t="0" r="0" b="0"/>
            <wp:docPr id="83" name="image84.jpeg" descr="Imagen relacionad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601" cy="29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spacing w:before="96"/>
        <w:ind w:left="5809" w:right="1870" w:hanging="3800"/>
        <w:jc w:val="left"/>
        <w:rPr>
          <w:sz w:val="16"/>
        </w:rPr>
      </w:pPr>
      <w:hyperlink r:id="rId121">
        <w:r>
          <w:rPr>
            <w:color w:val="0000FF"/>
            <w:spacing w:val="-2"/>
            <w:sz w:val="16"/>
            <w:u w:val="single" w:color="0000FF"/>
          </w:rPr>
          <w:t>https://www.equiposytalento.com/talentstreet/noticias/2020/04/24/como-saldremos-reforzados-de-la-crisis-del-covid-</w:t>
        </w:r>
      </w:hyperlink>
      <w:r>
        <w:rPr>
          <w:color w:val="0000FF"/>
          <w:spacing w:val="-1"/>
          <w:sz w:val="16"/>
        </w:rPr>
        <w:t> </w:t>
      </w:r>
      <w:hyperlink r:id="rId121">
        <w:r>
          <w:rPr>
            <w:color w:val="0000FF"/>
            <w:sz w:val="16"/>
            <w:u w:val="single" w:color="0000FF"/>
          </w:rPr>
          <w:t>19/4018</w:t>
        </w:r>
        <w:r>
          <w:rPr>
            <w:color w:val="0000FF"/>
            <w:sz w:val="16"/>
          </w:rPr>
          <w:t>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9"/>
        <w:numPr>
          <w:ilvl w:val="1"/>
          <w:numId w:val="14"/>
        </w:numPr>
        <w:tabs>
          <w:tab w:pos="2703" w:val="left" w:leader="none"/>
        </w:tabs>
        <w:spacing w:line="240" w:lineRule="auto" w:before="94" w:after="0"/>
        <w:ind w:left="2702" w:right="1690" w:hanging="432"/>
        <w:jc w:val="both"/>
      </w:pPr>
      <w:r>
        <w:rPr/>
        <w:t>MEDIDAS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ADOPTAR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INGRESAR A LA NOTARÍA Y EN EL DESPLAZAMIENTO DE LA NOTARÍA A</w:t>
      </w:r>
      <w:r>
        <w:rPr>
          <w:spacing w:val="-59"/>
        </w:rPr>
        <w:t> </w:t>
      </w:r>
      <w:r>
        <w:rPr/>
        <w:t>LA</w:t>
      </w:r>
      <w:r>
        <w:rPr>
          <w:spacing w:val="-5"/>
        </w:rPr>
        <w:t> </w:t>
      </w:r>
      <w:r>
        <w:rPr/>
        <w:t>CASA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2"/>
          <w:numId w:val="14"/>
        </w:numPr>
        <w:tabs>
          <w:tab w:pos="3118" w:val="left" w:leader="none"/>
        </w:tabs>
        <w:spacing w:line="240" w:lineRule="auto" w:before="0" w:after="0"/>
        <w:ind w:left="3118" w:right="0" w:hanging="708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AL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SALIR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LA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VIVIENDA: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16"/>
        </w:numPr>
        <w:tabs>
          <w:tab w:pos="2767" w:val="left" w:leader="none"/>
          <w:tab w:pos="2768" w:val="left" w:leader="none"/>
        </w:tabs>
        <w:spacing w:line="235" w:lineRule="auto" w:before="0" w:after="0"/>
        <w:ind w:left="2770" w:right="1712" w:hanging="360"/>
        <w:jc w:val="left"/>
        <w:rPr>
          <w:sz w:val="22"/>
        </w:rPr>
      </w:pPr>
      <w:r>
        <w:rPr>
          <w:sz w:val="22"/>
        </w:rPr>
        <w:t>Cumplir</w:t>
      </w:r>
      <w:r>
        <w:rPr>
          <w:spacing w:val="7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las</w:t>
      </w:r>
      <w:r>
        <w:rPr>
          <w:spacing w:val="7"/>
          <w:sz w:val="22"/>
        </w:rPr>
        <w:t> </w:t>
      </w:r>
      <w:r>
        <w:rPr>
          <w:sz w:val="22"/>
        </w:rPr>
        <w:t>indicaciones</w:t>
      </w:r>
      <w:r>
        <w:rPr>
          <w:spacing w:val="7"/>
          <w:sz w:val="22"/>
        </w:rPr>
        <w:t> </w:t>
      </w:r>
      <w:r>
        <w:rPr>
          <w:sz w:val="22"/>
        </w:rPr>
        <w:t>dadas</w:t>
      </w:r>
      <w:r>
        <w:rPr>
          <w:spacing w:val="5"/>
          <w:sz w:val="22"/>
        </w:rPr>
        <w:t> </w:t>
      </w:r>
      <w:r>
        <w:rPr>
          <w:sz w:val="22"/>
        </w:rPr>
        <w:t>por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Gobierno</w:t>
      </w:r>
      <w:r>
        <w:rPr>
          <w:spacing w:val="7"/>
          <w:sz w:val="22"/>
        </w:rPr>
        <w:t> </w:t>
      </w:r>
      <w:r>
        <w:rPr>
          <w:sz w:val="22"/>
        </w:rPr>
        <w:t>Nacional</w:t>
      </w:r>
      <w:r>
        <w:rPr>
          <w:spacing w:val="3"/>
          <w:sz w:val="22"/>
        </w:rPr>
        <w:t> </w:t>
      </w:r>
      <w:r>
        <w:rPr>
          <w:sz w:val="22"/>
        </w:rPr>
        <w:t>y</w:t>
      </w:r>
      <w:r>
        <w:rPr>
          <w:spacing w:val="5"/>
          <w:sz w:val="22"/>
        </w:rPr>
        <w:t> </w:t>
      </w:r>
      <w:r>
        <w:rPr>
          <w:sz w:val="22"/>
        </w:rPr>
        <w:t>autoridad</w:t>
      </w:r>
      <w:r>
        <w:rPr>
          <w:spacing w:val="5"/>
          <w:sz w:val="22"/>
        </w:rPr>
        <w:t> </w:t>
      </w:r>
      <w:r>
        <w:rPr>
          <w:sz w:val="22"/>
        </w:rPr>
        <w:t>Local</w:t>
      </w:r>
      <w:r>
        <w:rPr>
          <w:spacing w:val="-58"/>
          <w:sz w:val="22"/>
        </w:rPr>
        <w:t> </w:t>
      </w:r>
      <w:r>
        <w:rPr>
          <w:sz w:val="22"/>
        </w:rPr>
        <w:t>sobre</w:t>
      </w:r>
      <w:r>
        <w:rPr>
          <w:spacing w:val="-5"/>
          <w:sz w:val="22"/>
        </w:rPr>
        <w:t> </w:t>
      </w:r>
      <w:r>
        <w:rPr>
          <w:sz w:val="22"/>
        </w:rPr>
        <w:t>restricciones 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movilidad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acceso a</w:t>
      </w:r>
      <w:r>
        <w:rPr>
          <w:spacing w:val="1"/>
          <w:sz w:val="22"/>
        </w:rPr>
        <w:t> </w:t>
      </w:r>
      <w:r>
        <w:rPr>
          <w:sz w:val="22"/>
        </w:rPr>
        <w:t>lugares</w:t>
      </w:r>
      <w:r>
        <w:rPr>
          <w:spacing w:val="-1"/>
          <w:sz w:val="22"/>
        </w:rPr>
        <w:t> </w:t>
      </w:r>
      <w:r>
        <w:rPr>
          <w:sz w:val="22"/>
        </w:rPr>
        <w:t>públicos.</w:t>
      </w:r>
    </w:p>
    <w:p>
      <w:pPr>
        <w:pStyle w:val="ListParagraph"/>
        <w:numPr>
          <w:ilvl w:val="0"/>
          <w:numId w:val="16"/>
        </w:numPr>
        <w:tabs>
          <w:tab w:pos="2767" w:val="left" w:leader="none"/>
          <w:tab w:pos="2768" w:val="left" w:leader="none"/>
          <w:tab w:pos="3605" w:val="left" w:leader="none"/>
          <w:tab w:pos="4848" w:val="left" w:leader="none"/>
          <w:tab w:pos="5888" w:val="left" w:leader="none"/>
          <w:tab w:pos="6836" w:val="left" w:leader="none"/>
          <w:tab w:pos="8382" w:val="left" w:leader="none"/>
          <w:tab w:pos="9671" w:val="left" w:leader="none"/>
          <w:tab w:pos="10005" w:val="left" w:leader="none"/>
        </w:tabs>
        <w:spacing w:line="237" w:lineRule="auto" w:before="2" w:after="0"/>
        <w:ind w:left="2770" w:right="1698" w:hanging="360"/>
        <w:jc w:val="left"/>
        <w:rPr>
          <w:sz w:val="22"/>
        </w:rPr>
      </w:pPr>
      <w:r>
        <w:rPr>
          <w:sz w:val="22"/>
        </w:rPr>
        <w:t>Visitar</w:t>
        <w:tab/>
        <w:t>solamente</w:t>
        <w:tab/>
        <w:t>aquellos</w:t>
        <w:tab/>
        <w:t>lugares</w:t>
        <w:tab/>
        <w:t>estrictamente</w:t>
        <w:tab/>
        <w:t>necesarios</w:t>
        <w:tab/>
        <w:t>y</w:t>
        <w:tab/>
      </w:r>
      <w:r>
        <w:rPr>
          <w:spacing w:val="-2"/>
          <w:sz w:val="22"/>
        </w:rPr>
        <w:t>evitar</w:t>
      </w:r>
      <w:r>
        <w:rPr>
          <w:spacing w:val="-59"/>
          <w:sz w:val="22"/>
        </w:rPr>
        <w:t> </w:t>
      </w:r>
      <w:r>
        <w:rPr>
          <w:sz w:val="22"/>
        </w:rPr>
        <w:t>conglomeraciones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16"/>
        </w:numPr>
        <w:tabs>
          <w:tab w:pos="2767" w:val="left" w:leader="none"/>
          <w:tab w:pos="2768" w:val="left" w:leader="none"/>
        </w:tabs>
        <w:spacing w:line="235" w:lineRule="auto" w:before="3" w:after="0"/>
        <w:ind w:left="2770" w:right="1715" w:hanging="360"/>
        <w:jc w:val="left"/>
        <w:rPr>
          <w:sz w:val="22"/>
        </w:rPr>
      </w:pPr>
      <w:r>
        <w:rPr>
          <w:sz w:val="22"/>
        </w:rPr>
        <w:t>Asignar una sola persona para realizar las compras, teniendo en cuenta que no</w:t>
      </w:r>
      <w:r>
        <w:rPr>
          <w:spacing w:val="-59"/>
          <w:sz w:val="22"/>
        </w:rPr>
        <w:t> </w:t>
      </w:r>
      <w:r>
        <w:rPr>
          <w:sz w:val="22"/>
        </w:rPr>
        <w:t>pertenezca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ningún</w:t>
      </w:r>
      <w:r>
        <w:rPr>
          <w:spacing w:val="-2"/>
          <w:sz w:val="22"/>
        </w:rPr>
        <w:t> </w:t>
      </w:r>
      <w:r>
        <w:rPr>
          <w:sz w:val="22"/>
        </w:rPr>
        <w:t>grupo de alto</w:t>
      </w:r>
      <w:r>
        <w:rPr>
          <w:spacing w:val="-4"/>
          <w:sz w:val="22"/>
        </w:rPr>
        <w:t> </w:t>
      </w:r>
      <w:r>
        <w:rPr>
          <w:sz w:val="22"/>
        </w:rPr>
        <w:t>riesgo.</w:t>
      </w:r>
    </w:p>
    <w:p>
      <w:pPr>
        <w:pStyle w:val="ListParagraph"/>
        <w:numPr>
          <w:ilvl w:val="0"/>
          <w:numId w:val="16"/>
        </w:numPr>
        <w:tabs>
          <w:tab w:pos="2767" w:val="left" w:leader="none"/>
          <w:tab w:pos="2768" w:val="left" w:leader="none"/>
        </w:tabs>
        <w:spacing w:line="267" w:lineRule="exact" w:before="0" w:after="0"/>
        <w:ind w:left="2767" w:right="0" w:hanging="358"/>
        <w:jc w:val="left"/>
        <w:rPr>
          <w:sz w:val="22"/>
        </w:rPr>
      </w:pPr>
      <w:r>
        <w:rPr>
          <w:sz w:val="22"/>
        </w:rPr>
        <w:t>Restringir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visitas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familiares y</w:t>
      </w:r>
      <w:r>
        <w:rPr>
          <w:spacing w:val="-4"/>
          <w:sz w:val="22"/>
        </w:rPr>
        <w:t> </w:t>
      </w:r>
      <w:r>
        <w:rPr>
          <w:sz w:val="22"/>
        </w:rPr>
        <w:t>amigos.</w:t>
      </w:r>
    </w:p>
    <w:p>
      <w:pPr>
        <w:pStyle w:val="ListParagraph"/>
        <w:numPr>
          <w:ilvl w:val="0"/>
          <w:numId w:val="16"/>
        </w:numPr>
        <w:tabs>
          <w:tab w:pos="2767" w:val="left" w:leader="none"/>
          <w:tab w:pos="2768" w:val="left" w:leader="none"/>
        </w:tabs>
        <w:spacing w:line="268" w:lineRule="exact" w:before="0" w:after="0"/>
        <w:ind w:left="2767" w:right="0" w:hanging="358"/>
        <w:jc w:val="left"/>
        <w:rPr>
          <w:sz w:val="22"/>
        </w:rPr>
      </w:pPr>
      <w:r>
        <w:rPr>
          <w:sz w:val="22"/>
        </w:rPr>
        <w:t>Evitar</w:t>
      </w:r>
      <w:r>
        <w:rPr>
          <w:spacing w:val="1"/>
          <w:sz w:val="22"/>
        </w:rPr>
        <w:t> </w:t>
      </w:r>
      <w:r>
        <w:rPr>
          <w:sz w:val="22"/>
        </w:rPr>
        <w:t>saludar con</w:t>
      </w:r>
      <w:r>
        <w:rPr>
          <w:spacing w:val="-5"/>
          <w:sz w:val="22"/>
        </w:rPr>
        <w:t> </w:t>
      </w:r>
      <w:r>
        <w:rPr>
          <w:sz w:val="22"/>
        </w:rPr>
        <w:t>besos,</w:t>
      </w:r>
      <w:r>
        <w:rPr>
          <w:spacing w:val="3"/>
          <w:sz w:val="22"/>
        </w:rPr>
        <w:t> </w:t>
      </w:r>
      <w:r>
        <w:rPr>
          <w:sz w:val="22"/>
        </w:rPr>
        <w:t>abrazos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mano.</w:t>
      </w:r>
    </w:p>
    <w:p>
      <w:pPr>
        <w:pStyle w:val="ListParagraph"/>
        <w:numPr>
          <w:ilvl w:val="0"/>
          <w:numId w:val="16"/>
        </w:numPr>
        <w:tabs>
          <w:tab w:pos="2767" w:val="left" w:leader="none"/>
          <w:tab w:pos="2768" w:val="left" w:leader="none"/>
        </w:tabs>
        <w:spacing w:line="269" w:lineRule="exact" w:before="0" w:after="0"/>
        <w:ind w:left="2767" w:right="0" w:hanging="358"/>
        <w:jc w:val="left"/>
        <w:rPr>
          <w:sz w:val="22"/>
        </w:rPr>
      </w:pPr>
      <w:r>
        <w:rPr>
          <w:sz w:val="22"/>
        </w:rPr>
        <w:t>Uso</w:t>
      </w:r>
      <w:r>
        <w:rPr>
          <w:spacing w:val="-5"/>
          <w:sz w:val="22"/>
        </w:rPr>
        <w:t> </w:t>
      </w:r>
      <w:r>
        <w:rPr>
          <w:sz w:val="22"/>
        </w:rPr>
        <w:t>obligatorio y</w:t>
      </w:r>
      <w:r>
        <w:rPr>
          <w:spacing w:val="-6"/>
          <w:sz w:val="22"/>
        </w:rPr>
        <w:t> </w:t>
      </w:r>
      <w:r>
        <w:rPr>
          <w:sz w:val="22"/>
        </w:rPr>
        <w:t>permanente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tapabocas.</w:t>
      </w:r>
    </w:p>
    <w:p>
      <w:pPr>
        <w:spacing w:after="0" w:line="269" w:lineRule="exact"/>
        <w:jc w:val="left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615"/>
        <w:rPr>
          <w:sz w:val="20"/>
        </w:rPr>
      </w:pPr>
      <w:r>
        <w:rPr>
          <w:sz w:val="20"/>
        </w:rPr>
        <w:drawing>
          <wp:inline distT="0" distB="0" distL="0" distR="0">
            <wp:extent cx="4408495" cy="3872388"/>
            <wp:effectExtent l="0" t="0" r="0" b="0"/>
            <wp:docPr id="85" name="image85.jpeg" descr="Las recomendaciones de MinSalud para evitar contagio por coronaviru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495" cy="38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9"/>
        <w:numPr>
          <w:ilvl w:val="2"/>
          <w:numId w:val="17"/>
        </w:numPr>
        <w:tabs>
          <w:tab w:pos="3118" w:val="left" w:leader="none"/>
        </w:tabs>
        <w:spacing w:line="240" w:lineRule="auto" w:before="93" w:after="0"/>
        <w:ind w:left="3130" w:right="2566" w:hanging="720"/>
        <w:jc w:val="left"/>
      </w:pPr>
      <w:r>
        <w:rPr/>
        <w:t>MEDIDAS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DEBEN</w:t>
      </w:r>
      <w:r>
        <w:rPr>
          <w:spacing w:val="-1"/>
        </w:rPr>
        <w:t> </w:t>
      </w:r>
      <w:r>
        <w:rPr/>
        <w:t>ADOPTAR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FUNCIONARIOS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58"/>
        </w:rPr>
        <w:t> </w:t>
      </w:r>
      <w:r>
        <w:rPr/>
        <w:t>USUARIOS AL</w:t>
      </w:r>
      <w:r>
        <w:rPr>
          <w:spacing w:val="-5"/>
        </w:rPr>
        <w:t> </w:t>
      </w:r>
      <w:r>
        <w:rPr/>
        <w:t>INGRESAR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NOTARÍA: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94" w:hanging="360"/>
        <w:jc w:val="both"/>
        <w:rPr>
          <w:sz w:val="22"/>
        </w:rPr>
      </w:pPr>
      <w:r>
        <w:rPr>
          <w:sz w:val="22"/>
        </w:rPr>
        <w:t>Ubicarse en el tapete de desinfección de bioseguridad, primero en el campo de</w:t>
      </w:r>
      <w:r>
        <w:rPr>
          <w:spacing w:val="-59"/>
          <w:sz w:val="22"/>
        </w:rPr>
        <w:t> </w:t>
      </w:r>
      <w:r>
        <w:rPr>
          <w:sz w:val="22"/>
        </w:rPr>
        <w:t>la solución desinfectante (Amonio cuaternario o preparación con hipoclorito</w:t>
      </w:r>
      <w:r>
        <w:rPr>
          <w:spacing w:val="1"/>
          <w:sz w:val="22"/>
        </w:rPr>
        <w:t> </w:t>
      </w:r>
      <w:r>
        <w:rPr>
          <w:sz w:val="22"/>
        </w:rPr>
        <w:t>según recomendaciones de Minsalud. Se recomienda “Amonio cuaternario” y</w:t>
      </w:r>
      <w:r>
        <w:rPr>
          <w:spacing w:val="1"/>
          <w:sz w:val="22"/>
        </w:rPr>
        <w:t> </w:t>
      </w:r>
      <w:r>
        <w:rPr>
          <w:sz w:val="22"/>
        </w:rPr>
        <w:t>luego</w:t>
      </w:r>
      <w:r>
        <w:rPr>
          <w:spacing w:val="-2"/>
          <w:sz w:val="22"/>
        </w:rPr>
        <w:t> </w:t>
      </w:r>
      <w:r>
        <w:rPr>
          <w:sz w:val="22"/>
        </w:rPr>
        <w:t>en el</w:t>
      </w:r>
      <w:r>
        <w:rPr>
          <w:spacing w:val="-3"/>
          <w:sz w:val="22"/>
        </w:rPr>
        <w:t> </w:t>
      </w:r>
      <w:r>
        <w:rPr>
          <w:sz w:val="22"/>
        </w:rPr>
        <w:t>campo de</w:t>
      </w:r>
      <w:r>
        <w:rPr>
          <w:spacing w:val="-4"/>
          <w:sz w:val="22"/>
        </w:rPr>
        <w:t> </w:t>
      </w:r>
      <w:r>
        <w:rPr>
          <w:sz w:val="22"/>
        </w:rPr>
        <w:t>secado.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2959735</wp:posOffset>
            </wp:positionH>
            <wp:positionV relativeFrom="paragraph">
              <wp:posOffset>172297</wp:posOffset>
            </wp:positionV>
            <wp:extent cx="2458634" cy="848106"/>
            <wp:effectExtent l="0" t="0" r="0" b="0"/>
            <wp:wrapTopAndBottom/>
            <wp:docPr id="87" name="image86.jpeg" descr="Tapete Lava Zapatos - YouTub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34" cy="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7" w:lineRule="auto" w:before="103" w:after="0"/>
        <w:ind w:left="2770" w:right="168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LAVADO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61"/>
          <w:sz w:val="22"/>
        </w:rPr>
        <w:t> </w:t>
      </w:r>
      <w:r>
        <w:rPr>
          <w:rFonts w:ascii="Arial" w:hAnsi="Arial"/>
          <w:b/>
          <w:sz w:val="22"/>
        </w:rPr>
        <w:t>MANOS</w:t>
      </w:r>
      <w:r>
        <w:rPr>
          <w:sz w:val="22"/>
        </w:rPr>
        <w:t>: Todos los funcionarios una vez ingresen a la Notaría,</w:t>
      </w:r>
      <w:r>
        <w:rPr>
          <w:spacing w:val="1"/>
          <w:sz w:val="22"/>
        </w:rPr>
        <w:t> </w:t>
      </w:r>
      <w:r>
        <w:rPr>
          <w:sz w:val="22"/>
        </w:rPr>
        <w:t>se </w:t>
      </w:r>
      <w:r>
        <w:rPr>
          <w:rFonts w:ascii="Arial" w:hAnsi="Arial"/>
          <w:b/>
          <w:sz w:val="22"/>
        </w:rPr>
        <w:t>DEBEN </w:t>
      </w:r>
      <w:r>
        <w:rPr>
          <w:sz w:val="22"/>
        </w:rPr>
        <w:t>lavar las manos de acuerdo con los protocolos del Ministerio 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Protección Social.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1704975</wp:posOffset>
            </wp:positionH>
            <wp:positionV relativeFrom="paragraph">
              <wp:posOffset>169136</wp:posOffset>
            </wp:positionV>
            <wp:extent cx="4515428" cy="5944362"/>
            <wp:effectExtent l="0" t="0" r="0" b="0"/>
            <wp:wrapTopAndBottom/>
            <wp:docPr id="89" name="image87.jpeg" descr="29 mejores imágenes de bioseguridad | Auxiliar de enfermeria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28" cy="594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208" w:after="0"/>
        <w:ind w:left="2770" w:right="1695" w:hanging="360"/>
        <w:jc w:val="both"/>
        <w:rPr>
          <w:sz w:val="22"/>
        </w:rPr>
      </w:pPr>
      <w:r>
        <w:rPr>
          <w:sz w:val="22"/>
        </w:rPr>
        <w:t>Se tendrá un punto definido para el ingreso y otros, en los que los funcionarios</w:t>
      </w:r>
      <w:r>
        <w:rPr>
          <w:spacing w:val="1"/>
          <w:sz w:val="22"/>
        </w:rPr>
        <w:t> </w:t>
      </w:r>
      <w:r>
        <w:rPr>
          <w:sz w:val="22"/>
        </w:rPr>
        <w:t>y los usuarios debe ubicarse mientras se realiza el proceso de ingreso. Estos</w:t>
      </w:r>
      <w:r>
        <w:rPr>
          <w:spacing w:val="1"/>
          <w:sz w:val="22"/>
        </w:rPr>
        <w:t> </w:t>
      </w:r>
      <w:r>
        <w:rPr>
          <w:sz w:val="22"/>
        </w:rPr>
        <w:t>puntos</w:t>
      </w:r>
      <w:r>
        <w:rPr>
          <w:spacing w:val="-5"/>
          <w:sz w:val="22"/>
        </w:rPr>
        <w:t> </w:t>
      </w:r>
      <w:r>
        <w:rPr>
          <w:sz w:val="22"/>
        </w:rPr>
        <w:t>tendrán</w:t>
      </w:r>
      <w:r>
        <w:rPr>
          <w:spacing w:val="-4"/>
          <w:sz w:val="22"/>
        </w:rPr>
        <w:t> </w:t>
      </w:r>
      <w:r>
        <w:rPr>
          <w:sz w:val="22"/>
        </w:rPr>
        <w:t>una distancia de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metros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cada uno.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3818"/>
        <w:rPr>
          <w:sz w:val="20"/>
        </w:rPr>
      </w:pPr>
      <w:r>
        <w:rPr>
          <w:sz w:val="20"/>
        </w:rPr>
        <w:drawing>
          <wp:inline distT="0" distB="0" distL="0" distR="0">
            <wp:extent cx="3610364" cy="3580638"/>
            <wp:effectExtent l="0" t="0" r="0" b="0"/>
            <wp:docPr id="91" name="image88.jpeg" descr="Mantén el distanciamiento social - Alcaldía Municipal de Encino en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64" cy="35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89" w:hanging="360"/>
        <w:jc w:val="both"/>
        <w:rPr>
          <w:sz w:val="22"/>
        </w:rPr>
      </w:pPr>
      <w:r>
        <w:rPr>
          <w:sz w:val="22"/>
        </w:rPr>
        <w:t>A cada funcionario y usuario antes de ingresar a la notaría se le tomará la</w:t>
      </w:r>
      <w:r>
        <w:rPr>
          <w:spacing w:val="1"/>
          <w:sz w:val="22"/>
        </w:rPr>
        <w:t> </w:t>
      </w:r>
      <w:r>
        <w:rPr>
          <w:sz w:val="22"/>
        </w:rPr>
        <w:t>temperatura con termómetro</w:t>
      </w:r>
      <w:r>
        <w:rPr>
          <w:spacing w:val="61"/>
          <w:sz w:val="22"/>
        </w:rPr>
        <w:t> </w:t>
      </w:r>
      <w:r>
        <w:rPr>
          <w:sz w:val="22"/>
        </w:rPr>
        <w:t>sin contacto (infrarrojo),</w:t>
      </w:r>
      <w:r>
        <w:rPr>
          <w:spacing w:val="61"/>
          <w:sz w:val="22"/>
        </w:rPr>
        <w:t> </w:t>
      </w:r>
      <w:r>
        <w:rPr>
          <w:sz w:val="22"/>
        </w:rPr>
        <w:t>quedando registrado 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formato</w:t>
      </w:r>
      <w:r>
        <w:rPr>
          <w:spacing w:val="-3"/>
          <w:sz w:val="22"/>
        </w:rPr>
        <w:t> </w:t>
      </w:r>
      <w:r>
        <w:rPr>
          <w:sz w:val="22"/>
        </w:rPr>
        <w:t>“Anexo</w:t>
      </w:r>
      <w:r>
        <w:rPr>
          <w:spacing w:val="-1"/>
          <w:sz w:val="22"/>
        </w:rPr>
        <w:t> </w:t>
      </w:r>
      <w:r>
        <w:rPr>
          <w:sz w:val="22"/>
        </w:rPr>
        <w:t>No.</w:t>
      </w:r>
      <w:r>
        <w:rPr>
          <w:spacing w:val="-1"/>
          <w:sz w:val="22"/>
        </w:rPr>
        <w:t> </w:t>
      </w:r>
      <w:r>
        <w:rPr>
          <w:sz w:val="22"/>
        </w:rPr>
        <w:t>2”.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89" w:hanging="360"/>
        <w:jc w:val="both"/>
        <w:rPr>
          <w:sz w:val="22"/>
        </w:rPr>
      </w:pPr>
      <w:r>
        <w:rPr>
          <w:sz w:val="22"/>
        </w:rPr>
        <w:t>En caso de presentarse una temperatura mayor a </w:t>
      </w:r>
      <w:r>
        <w:rPr>
          <w:rFonts w:ascii="Arial" w:hAnsi="Arial"/>
          <w:b/>
          <w:sz w:val="22"/>
        </w:rPr>
        <w:t>37.5 grados </w:t>
      </w:r>
      <w:r>
        <w:rPr>
          <w:sz w:val="22"/>
        </w:rPr>
        <w:t>centígrados,</w:t>
      </w:r>
      <w:r>
        <w:rPr>
          <w:spacing w:val="1"/>
          <w:sz w:val="22"/>
        </w:rPr>
        <w:t> </w:t>
      </w:r>
      <w:r>
        <w:rPr>
          <w:sz w:val="22"/>
        </w:rPr>
        <w:t>esperar 10 minutos y realizar una segunda toma para confirmación, si persiste</w:t>
      </w:r>
      <w:r>
        <w:rPr>
          <w:spacing w:val="1"/>
          <w:sz w:val="22"/>
        </w:rPr>
        <w:t> </w:t>
      </w:r>
      <w:r>
        <w:rPr>
          <w:sz w:val="22"/>
        </w:rPr>
        <w:t>igual y es un funcionario, se activará la ruta de atención de posible funcionario</w:t>
      </w:r>
      <w:r>
        <w:rPr>
          <w:spacing w:val="1"/>
          <w:sz w:val="22"/>
        </w:rPr>
        <w:t> </w:t>
      </w:r>
      <w:r>
        <w:rPr>
          <w:sz w:val="22"/>
        </w:rPr>
        <w:t>enfermo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usuario,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permitirá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ingreso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notaría.</w:t>
      </w:r>
      <w:r>
        <w:rPr>
          <w:spacing w:val="1"/>
          <w:sz w:val="22"/>
        </w:rPr>
        <w:t> </w:t>
      </w:r>
      <w:r>
        <w:rPr>
          <w:sz w:val="22"/>
        </w:rPr>
        <w:t>Conservando una distancia de 2 metros, se le explicarán las razones y se</w:t>
      </w:r>
      <w:r>
        <w:rPr>
          <w:spacing w:val="1"/>
          <w:sz w:val="22"/>
        </w:rPr>
        <w:t> </w:t>
      </w:r>
      <w:r>
        <w:rPr>
          <w:sz w:val="22"/>
        </w:rPr>
        <w:t>derivará consulta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EPS.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89" w:hanging="360"/>
        <w:jc w:val="both"/>
        <w:rPr>
          <w:sz w:val="22"/>
        </w:rPr>
      </w:pP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evidente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funcionario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usuario</w:t>
      </w:r>
      <w:r>
        <w:rPr>
          <w:spacing w:val="1"/>
          <w:sz w:val="22"/>
        </w:rPr>
        <w:t> </w:t>
      </w:r>
      <w:r>
        <w:rPr>
          <w:sz w:val="22"/>
        </w:rPr>
        <w:t>presenta</w:t>
      </w:r>
      <w:r>
        <w:rPr>
          <w:spacing w:val="1"/>
          <w:sz w:val="22"/>
        </w:rPr>
        <w:t> </w:t>
      </w:r>
      <w:r>
        <w:rPr>
          <w:sz w:val="22"/>
        </w:rPr>
        <w:t>sintomatología</w:t>
      </w:r>
      <w:r>
        <w:rPr>
          <w:spacing w:val="1"/>
          <w:sz w:val="22"/>
        </w:rPr>
        <w:t> </w:t>
      </w:r>
      <w:r>
        <w:rPr>
          <w:sz w:val="22"/>
        </w:rPr>
        <w:t>respiratoria (está presentando estornudos, tos o secreción nasal), no efectúe la</w:t>
      </w:r>
      <w:r>
        <w:rPr>
          <w:spacing w:val="-59"/>
          <w:sz w:val="22"/>
        </w:rPr>
        <w:t> </w:t>
      </w:r>
      <w:r>
        <w:rPr>
          <w:sz w:val="22"/>
        </w:rPr>
        <w:t>medición. Indíquele usar y/o suminístrale una mascarilla convencional para</w:t>
      </w:r>
      <w:r>
        <w:rPr>
          <w:spacing w:val="1"/>
          <w:sz w:val="22"/>
        </w:rPr>
        <w:t> </w:t>
      </w:r>
      <w:r>
        <w:rPr>
          <w:sz w:val="22"/>
        </w:rPr>
        <w:t>cubrirse nariz y boca y remítalo a asistencia médica a través del mecanismo</w:t>
      </w:r>
      <w:r>
        <w:rPr>
          <w:spacing w:val="1"/>
          <w:sz w:val="22"/>
        </w:rPr>
        <w:t> </w:t>
      </w:r>
      <w:r>
        <w:rPr>
          <w:sz w:val="22"/>
        </w:rPr>
        <w:t>definido por la EPS a la cual esté vinculado (valoración por líneas de tele</w:t>
      </w:r>
      <w:r>
        <w:rPr>
          <w:spacing w:val="1"/>
          <w:sz w:val="22"/>
        </w:rPr>
        <w:t> </w:t>
      </w:r>
      <w:r>
        <w:rPr>
          <w:sz w:val="22"/>
        </w:rPr>
        <w:t>orientación).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2" w:lineRule="auto" w:before="0" w:after="0"/>
        <w:ind w:left="2770" w:right="1696" w:hanging="360"/>
        <w:jc w:val="both"/>
        <w:rPr>
          <w:rFonts w:ascii="Arial" w:hAnsi="Arial"/>
          <w:b/>
          <w:sz w:val="22"/>
        </w:rPr>
      </w:pPr>
      <w:r>
        <w:rPr>
          <w:sz w:val="22"/>
        </w:rPr>
        <w:t>Esta persona debe cumplir indicaciones médicas dadas por el área asistencial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maneje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caso.</w:t>
      </w:r>
      <w:r>
        <w:rPr>
          <w:spacing w:val="-1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NO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PUEDE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INGRESAR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NOTARÍA”</w:t>
      </w:r>
    </w:p>
    <w:p>
      <w:pPr>
        <w:spacing w:after="0" w:line="232" w:lineRule="auto"/>
        <w:jc w:val="both"/>
        <w:rPr>
          <w:rFonts w:ascii="Arial" w:hAnsi="Arial"/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ind w:left="354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250630" cy="2164460"/>
            <wp:effectExtent l="0" t="0" r="0" b="0"/>
            <wp:docPr id="93" name="image89.jpeg" descr="Las empresas de cine intentan sacar al público del sillón Netflix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30" cy="21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before="96"/>
        <w:ind w:left="916" w:right="915" w:firstLine="0"/>
        <w:jc w:val="center"/>
        <w:rPr>
          <w:sz w:val="16"/>
        </w:rPr>
      </w:pPr>
      <w:hyperlink r:id="rId127">
        <w:r>
          <w:rPr>
            <w:color w:val="0000FF"/>
            <w:sz w:val="16"/>
            <w:u w:val="single" w:color="0000FF"/>
          </w:rPr>
          <w:t>https://www.lavanguardia.com</w:t>
        </w:r>
        <w:r>
          <w:rPr>
            <w:color w:val="0000FF"/>
            <w:sz w:val="16"/>
          </w:rPr>
          <w:t>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88" w:hanging="360"/>
        <w:jc w:val="both"/>
        <w:rPr>
          <w:sz w:val="22"/>
        </w:rPr>
      </w:pPr>
      <w:r>
        <w:rPr>
          <w:sz w:val="22"/>
        </w:rPr>
        <w:t>Cada colaborador diariamente reportará su estado de salud, el cual debe ser</w:t>
      </w:r>
      <w:r>
        <w:rPr>
          <w:spacing w:val="1"/>
          <w:sz w:val="22"/>
        </w:rPr>
        <w:t> </w:t>
      </w:r>
      <w:r>
        <w:rPr>
          <w:sz w:val="22"/>
        </w:rPr>
        <w:t>revisado diariamente al ingreso del personal por el Coordinador SST, quienes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encargarán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monitoreo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evaluar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síntomas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presencia de tos, dificultad para respirar, malestar general, fatiga, debilidad,</w:t>
      </w:r>
      <w:r>
        <w:rPr>
          <w:spacing w:val="1"/>
          <w:sz w:val="22"/>
        </w:rPr>
        <w:t> </w:t>
      </w:r>
      <w:r>
        <w:rPr>
          <w:sz w:val="22"/>
        </w:rPr>
        <w:t>dolor de garganta, síntomas relacionados con gripa o posibles contactos e</w:t>
      </w:r>
      <w:r>
        <w:rPr>
          <w:spacing w:val="1"/>
          <w:sz w:val="22"/>
        </w:rPr>
        <w:t> </w:t>
      </w:r>
      <w:r>
        <w:rPr>
          <w:sz w:val="22"/>
        </w:rPr>
        <w:t>inspección</w:t>
      </w:r>
      <w:r>
        <w:rPr>
          <w:spacing w:val="1"/>
          <w:sz w:val="22"/>
        </w:rPr>
        <w:t> </w:t>
      </w:r>
      <w:r>
        <w:rPr>
          <w:sz w:val="22"/>
        </w:rPr>
        <w:t>constante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cumplimiento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aspectos</w:t>
      </w:r>
      <w:r>
        <w:rPr>
          <w:spacing w:val="1"/>
          <w:sz w:val="22"/>
        </w:rPr>
        <w:t> </w:t>
      </w:r>
      <w:r>
        <w:rPr>
          <w:sz w:val="22"/>
        </w:rPr>
        <w:t>mencionados</w:t>
      </w:r>
      <w:r>
        <w:rPr>
          <w:spacing w:val="1"/>
          <w:sz w:val="22"/>
        </w:rPr>
        <w:t> </w:t>
      </w:r>
      <w:r>
        <w:rPr>
          <w:sz w:val="22"/>
        </w:rPr>
        <w:t>anteriormente.</w:t>
      </w:r>
      <w:r>
        <w:rPr>
          <w:spacing w:val="-3"/>
          <w:sz w:val="22"/>
        </w:rPr>
        <w:t> </w:t>
      </w:r>
      <w:r>
        <w:rPr>
          <w:sz w:val="22"/>
        </w:rPr>
        <w:t>(Anexo</w:t>
      </w:r>
      <w:r>
        <w:rPr>
          <w:spacing w:val="-2"/>
          <w:sz w:val="22"/>
        </w:rPr>
        <w:t> </w:t>
      </w:r>
      <w:r>
        <w:rPr>
          <w:sz w:val="22"/>
        </w:rPr>
        <w:t>No.2).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93" w:hanging="360"/>
        <w:jc w:val="both"/>
        <w:rPr>
          <w:sz w:val="22"/>
        </w:rPr>
      </w:pPr>
      <w:r>
        <w:rPr>
          <w:sz w:val="22"/>
        </w:rPr>
        <w:t>El coordinador</w:t>
      </w:r>
      <w:r>
        <w:rPr>
          <w:spacing w:val="61"/>
          <w:sz w:val="22"/>
        </w:rPr>
        <w:t> </w:t>
      </w:r>
      <w:r>
        <w:rPr>
          <w:sz w:val="22"/>
        </w:rPr>
        <w:t>SST, ingresará el resultado de la encuesta en el portal de la</w:t>
      </w:r>
      <w:r>
        <w:rPr>
          <w:spacing w:val="1"/>
          <w:sz w:val="22"/>
        </w:rPr>
        <w:t> </w:t>
      </w:r>
      <w:r>
        <w:rPr>
          <w:sz w:val="22"/>
        </w:rPr>
        <w:t>ARL de la Notaría correspondiente e ingresará los datos de manera diaria en la</w:t>
      </w:r>
      <w:r>
        <w:rPr>
          <w:spacing w:val="-59"/>
          <w:sz w:val="22"/>
        </w:rPr>
        <w:t> </w:t>
      </w:r>
      <w:r>
        <w:rPr>
          <w:sz w:val="22"/>
        </w:rPr>
        <w:t>matriz de Caracterización de COVID-19 (Debe ser realizada y creada por la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-4"/>
          <w:sz w:val="22"/>
        </w:rPr>
        <w:t> </w:t>
      </w:r>
      <w:r>
        <w:rPr>
          <w:sz w:val="22"/>
        </w:rPr>
        <w:t>responsable del</w:t>
      </w:r>
      <w:r>
        <w:rPr>
          <w:spacing w:val="-4"/>
          <w:sz w:val="22"/>
        </w:rPr>
        <w:t> </w:t>
      </w:r>
      <w:r>
        <w:rPr>
          <w:sz w:val="22"/>
        </w:rPr>
        <w:t>SST).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1" w:after="0"/>
        <w:ind w:left="2770" w:right="1691" w:hanging="360"/>
        <w:jc w:val="both"/>
        <w:rPr>
          <w:sz w:val="22"/>
        </w:rPr>
      </w:pPr>
      <w:r>
        <w:rPr>
          <w:sz w:val="22"/>
        </w:rPr>
        <w:t>El Coordinador SST entregará a los funcionarios los tapabocas tipo quirúrgico</w:t>
      </w:r>
      <w:r>
        <w:rPr>
          <w:spacing w:val="1"/>
          <w:sz w:val="22"/>
        </w:rPr>
        <w:t> </w:t>
      </w:r>
      <w:r>
        <w:rPr>
          <w:sz w:val="22"/>
        </w:rPr>
        <w:t>desechable, de tres (3) capas, para su uso permanente y obligatorio. En caso</w:t>
      </w:r>
      <w:r>
        <w:rPr>
          <w:spacing w:val="1"/>
          <w:sz w:val="22"/>
        </w:rPr>
        <w:t> </w:t>
      </w:r>
      <w:r>
        <w:rPr>
          <w:sz w:val="22"/>
        </w:rPr>
        <w:t>de decidirse por el uso de quirúrgico desechable, hay que tener en cuenta que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-2"/>
          <w:sz w:val="22"/>
        </w:rPr>
        <w:t> </w:t>
      </w:r>
      <w:r>
        <w:rPr>
          <w:sz w:val="22"/>
        </w:rPr>
        <w:t>deben</w:t>
      </w:r>
      <w:r>
        <w:rPr>
          <w:spacing w:val="-7"/>
          <w:sz w:val="22"/>
        </w:rPr>
        <w:t> </w:t>
      </w:r>
      <w:r>
        <w:rPr>
          <w:sz w:val="22"/>
        </w:rPr>
        <w:t>tener</w:t>
      </w:r>
      <w:r>
        <w:rPr>
          <w:spacing w:val="-3"/>
          <w:sz w:val="22"/>
        </w:rPr>
        <w:t> </w:t>
      </w:r>
      <w:r>
        <w:rPr>
          <w:sz w:val="22"/>
        </w:rPr>
        <w:t>registro</w:t>
      </w:r>
      <w:r>
        <w:rPr>
          <w:spacing w:val="4"/>
          <w:sz w:val="22"/>
        </w:rPr>
        <w:t> </w:t>
      </w:r>
      <w:r>
        <w:rPr>
          <w:sz w:val="22"/>
        </w:rPr>
        <w:t>Invima.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0" w:after="0"/>
        <w:ind w:left="2770" w:right="1688" w:hanging="360"/>
        <w:jc w:val="both"/>
        <w:rPr>
          <w:sz w:val="22"/>
        </w:rPr>
      </w:pPr>
      <w:r>
        <w:rPr>
          <w:sz w:val="22"/>
        </w:rPr>
        <w:t>El coordinador llevará un registro de todos los colaboradores e identificará el</w:t>
      </w:r>
      <w:r>
        <w:rPr>
          <w:spacing w:val="1"/>
          <w:sz w:val="22"/>
        </w:rPr>
        <w:t> </w:t>
      </w:r>
      <w:r>
        <w:rPr>
          <w:sz w:val="22"/>
        </w:rPr>
        <w:t>personal vulnerable (Mayor de 70 años, sin enfermedad concomitante, mayor a</w:t>
      </w:r>
      <w:r>
        <w:rPr>
          <w:spacing w:val="-59"/>
          <w:sz w:val="22"/>
        </w:rPr>
        <w:t> </w:t>
      </w:r>
      <w:r>
        <w:rPr>
          <w:sz w:val="22"/>
        </w:rPr>
        <w:t>60 años con enfermedad de base que sea de riesgo para empeoramiento en</w:t>
      </w:r>
      <w:r>
        <w:rPr>
          <w:spacing w:val="1"/>
          <w:sz w:val="22"/>
        </w:rPr>
        <w:t> </w:t>
      </w:r>
      <w:r>
        <w:rPr>
          <w:sz w:val="22"/>
        </w:rPr>
        <w:t>caso de contagio del COVID-19, personas con discapacidad, con afecciones</w:t>
      </w:r>
      <w:r>
        <w:rPr>
          <w:spacing w:val="1"/>
          <w:sz w:val="22"/>
        </w:rPr>
        <w:t> </w:t>
      </w:r>
      <w:r>
        <w:rPr>
          <w:sz w:val="22"/>
        </w:rPr>
        <w:t>pulmonares o enfermedades crónicas, mujeres embarazadas y, aquellas que</w:t>
      </w:r>
      <w:r>
        <w:rPr>
          <w:spacing w:val="1"/>
          <w:sz w:val="22"/>
        </w:rPr>
        <w:t> </w:t>
      </w:r>
      <w:r>
        <w:rPr>
          <w:sz w:val="22"/>
        </w:rPr>
        <w:t>tengan a cargo adultos mayores con enfermedades crónicas) quienes deben</w:t>
      </w:r>
      <w:r>
        <w:rPr>
          <w:spacing w:val="1"/>
          <w:sz w:val="22"/>
        </w:rPr>
        <w:t> </w:t>
      </w:r>
      <w:r>
        <w:rPr>
          <w:sz w:val="22"/>
        </w:rPr>
        <w:t>ser priorizados para realizar la modalidad de trabajo en casa u otra autorizada</w:t>
      </w:r>
      <w:r>
        <w:rPr>
          <w:spacing w:val="1"/>
          <w:sz w:val="22"/>
        </w:rPr>
        <w:t> </w:t>
      </w:r>
      <w:r>
        <w:rPr>
          <w:sz w:val="22"/>
        </w:rPr>
        <w:t>por el</w:t>
      </w:r>
      <w:r>
        <w:rPr>
          <w:spacing w:val="-3"/>
          <w:sz w:val="22"/>
        </w:rPr>
        <w:t> </w:t>
      </w:r>
      <w:r>
        <w:rPr>
          <w:sz w:val="22"/>
        </w:rPr>
        <w:t>Ministerio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Trabajo.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7" w:lineRule="auto" w:before="0" w:after="0"/>
        <w:ind w:left="2770" w:right="1690" w:hanging="360"/>
        <w:jc w:val="both"/>
        <w:rPr>
          <w:sz w:val="22"/>
        </w:rPr>
      </w:pPr>
      <w:r>
        <w:rPr>
          <w:sz w:val="22"/>
        </w:rPr>
        <w:t>Todos los contratistas son</w:t>
      </w:r>
      <w:r>
        <w:rPr>
          <w:spacing w:val="1"/>
          <w:sz w:val="22"/>
        </w:rPr>
        <w:t> </w:t>
      </w:r>
      <w:r>
        <w:rPr>
          <w:sz w:val="22"/>
        </w:rPr>
        <w:t>responsables de</w:t>
      </w:r>
      <w:r>
        <w:rPr>
          <w:spacing w:val="1"/>
          <w:sz w:val="22"/>
        </w:rPr>
        <w:t> </w:t>
      </w:r>
      <w:r>
        <w:rPr>
          <w:sz w:val="22"/>
        </w:rPr>
        <w:t>suministro de sus propios EPP,</w:t>
      </w:r>
      <w:r>
        <w:rPr>
          <w:spacing w:val="6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es decisión el suministro por cuenta propia de la Notaría, la entrega de EPP a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3"/>
          <w:sz w:val="22"/>
        </w:rPr>
        <w:t> </w:t>
      </w:r>
      <w:r>
        <w:rPr>
          <w:sz w:val="22"/>
        </w:rPr>
        <w:t>externo.</w:t>
      </w:r>
    </w:p>
    <w:p>
      <w:pPr>
        <w:spacing w:after="0" w:line="237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5" w:lineRule="auto" w:before="106" w:after="0"/>
        <w:ind w:left="2770" w:right="1694" w:hanging="360"/>
        <w:jc w:val="both"/>
        <w:rPr>
          <w:sz w:val="22"/>
        </w:rPr>
      </w:pPr>
      <w:r>
        <w:rPr>
          <w:sz w:val="22"/>
        </w:rPr>
        <w:t>Los colaboradores que presenten síntomas de contagio deben ser reportados a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Notaría,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aplicar el</w:t>
      </w:r>
      <w:r>
        <w:rPr>
          <w:spacing w:val="-3"/>
          <w:sz w:val="22"/>
        </w:rPr>
        <w:t> </w:t>
      </w:r>
      <w:r>
        <w:rPr>
          <w:sz w:val="22"/>
        </w:rPr>
        <w:t>protocolo</w:t>
      </w:r>
      <w:r>
        <w:rPr>
          <w:spacing w:val="-2"/>
          <w:sz w:val="22"/>
        </w:rPr>
        <w:t> </w:t>
      </w:r>
      <w:r>
        <w:rPr>
          <w:sz w:val="22"/>
        </w:rPr>
        <w:t>correspondiente.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702" w:right="1685"/>
        <w:jc w:val="both"/>
      </w:pPr>
      <w:r>
        <w:rPr>
          <w:rFonts w:ascii="Arial" w:hAnsi="Arial"/>
          <w:b/>
        </w:rPr>
        <w:t>NOTA</w:t>
      </w:r>
      <w:r>
        <w:rPr/>
        <w:t>: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énfasis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 y Salud en el Trabajo, señalado en el Decreto No. 1072 de 2015, por medio del</w:t>
      </w:r>
      <w:r>
        <w:rPr>
          <w:spacing w:val="-59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expide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reglamentario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trabajo.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es</w:t>
      </w:r>
      <w:r>
        <w:rPr>
          <w:spacing w:val="-59"/>
        </w:rPr>
        <w:t> </w:t>
      </w:r>
      <w:r>
        <w:rPr/>
        <w:t>individual para cada notaría del país, dependiendo de sus condiciones locativas y número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empleados.</w:t>
      </w:r>
    </w:p>
    <w:p>
      <w:pPr>
        <w:pStyle w:val="BodyText"/>
        <w:spacing w:before="1"/>
      </w:pPr>
    </w:p>
    <w:p>
      <w:pPr>
        <w:pStyle w:val="Heading9"/>
        <w:jc w:val="both"/>
        <w:rPr>
          <w:rFonts w:ascii="Arial MT"/>
          <w:b w:val="0"/>
        </w:rPr>
      </w:pPr>
      <w:r>
        <w:rPr/>
        <w:t>NORMATIVIDAD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RESPONSABILIDADES</w:t>
      </w:r>
      <w:r>
        <w:rPr>
          <w:spacing w:val="72"/>
        </w:rPr>
        <w:t> </w:t>
      </w:r>
      <w:r>
        <w:rPr/>
        <w:t>DEL</w:t>
      </w:r>
      <w:r>
        <w:rPr>
          <w:spacing w:val="76"/>
        </w:rPr>
        <w:t> </w:t>
      </w:r>
      <w:r>
        <w:rPr/>
        <w:t>COORDINADOR</w:t>
      </w:r>
      <w:r>
        <w:rPr>
          <w:spacing w:val="71"/>
        </w:rPr>
        <w:t> </w:t>
      </w:r>
      <w:r>
        <w:rPr/>
        <w:t>DEL</w:t>
      </w:r>
      <w:r>
        <w:rPr>
          <w:spacing w:val="75"/>
        </w:rPr>
        <w:t> </w:t>
      </w:r>
      <w:r>
        <w:rPr/>
        <w:t>SST:</w:t>
      </w:r>
      <w:r>
        <w:rPr>
          <w:spacing w:val="77"/>
        </w:rPr>
        <w:t> </w:t>
      </w:r>
      <w:r>
        <w:rPr>
          <w:rFonts w:ascii="Arial MT"/>
          <w:b w:val="0"/>
        </w:rPr>
        <w:t>Toda</w:t>
      </w:r>
    </w:p>
    <w:p>
      <w:pPr>
        <w:pStyle w:val="BodyText"/>
        <w:spacing w:before="2"/>
        <w:ind w:left="1702" w:right="1684"/>
        <w:jc w:val="both"/>
      </w:pPr>
      <w:r>
        <w:rPr/>
        <w:t>Notaría,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empleados,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asignar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SG-SST.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determinado</w:t>
      </w:r>
      <w:r>
        <w:rPr>
          <w:spacing w:val="62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responsables del SG-SST, esto lo determinará el empleador de acuerdo con el tamaño y</w:t>
      </w:r>
      <w:r>
        <w:rPr>
          <w:spacing w:val="1"/>
        </w:rPr>
        <w:t> </w:t>
      </w:r>
      <w:r>
        <w:rPr/>
        <w:t>distribución locativa de la Notaría. Sin embargo, del </w:t>
      </w:r>
      <w:hyperlink r:id="rId128">
        <w:r>
          <w:rPr/>
          <w:t>Artículo 2.2.4.6.35 del Decreto 1072</w:t>
        </w:r>
      </w:hyperlink>
      <w:r>
        <w:rPr>
          <w:spacing w:val="1"/>
        </w:rPr>
        <w:t> </w:t>
      </w:r>
      <w:hyperlink r:id="rId128">
        <w:r>
          <w:rPr/>
          <w:t>de 2015</w:t>
        </w:r>
      </w:hyperlink>
      <w:r>
        <w:rPr/>
        <w:t>, se puede deducir que puede existir más de un responsable. “Artículo 2.2.4.6.35.</w:t>
      </w:r>
      <w:r>
        <w:rPr>
          <w:spacing w:val="1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obligatoria.</w:t>
      </w:r>
      <w:r>
        <w:rPr>
          <w:spacing w:val="15"/>
        </w:rPr>
        <w:t> </w:t>
      </w:r>
      <w:r>
        <w:rPr/>
        <w:t>Los</w:t>
      </w:r>
      <w:r>
        <w:rPr>
          <w:spacing w:val="13"/>
        </w:rPr>
        <w:t> </w:t>
      </w:r>
      <w:r>
        <w:rPr/>
        <w:t>responsables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ejecución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5"/>
        </w:rPr>
        <w:t> </w:t>
      </w:r>
      <w:r>
        <w:rPr/>
        <w:t>Sistema</w:t>
      </w:r>
      <w:r>
        <w:rPr>
          <w:spacing w:val="16"/>
        </w:rPr>
        <w:t> </w:t>
      </w:r>
      <w:r>
        <w:rPr/>
        <w:t>de</w:t>
      </w:r>
      <w:r>
        <w:rPr>
          <w:spacing w:val="10"/>
        </w:rPr>
        <w:t> </w:t>
      </w:r>
      <w:r>
        <w:rPr/>
        <w:t>Gestión</w:t>
      </w:r>
      <w:r>
        <w:rPr>
          <w:spacing w:val="14"/>
        </w:rPr>
        <w:t> </w:t>
      </w:r>
      <w:r>
        <w:rPr/>
        <w:t>de</w:t>
      </w:r>
      <w:r>
        <w:rPr>
          <w:spacing w:val="-59"/>
        </w:rPr>
        <w:t> </w:t>
      </w:r>
      <w:r>
        <w:rPr/>
        <w:t>la Seguridad y Saluden, el Trabajo SG-SST deberán realizar el curso de capacitación</w:t>
      </w:r>
      <w:r>
        <w:rPr>
          <w:spacing w:val="1"/>
        </w:rPr>
        <w:t> </w:t>
      </w:r>
      <w:r>
        <w:rPr/>
        <w:t>virtual de cincuenta (50) horas sobre el Sistema de Gestión de la Seguridad y Salud en 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SG-SST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defina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señaladas en el literal a) del Artículo 12 de la ley 1562 de 2012, y obtener el certificado de</w:t>
      </w:r>
      <w:r>
        <w:rPr>
          <w:spacing w:val="1"/>
        </w:rPr>
        <w:t> </w:t>
      </w:r>
      <w:r>
        <w:rPr/>
        <w:t>aprobación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este”.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lo</w:t>
      </w:r>
      <w:r>
        <w:rPr>
          <w:spacing w:val="13"/>
        </w:rPr>
        <w:t> </w:t>
      </w:r>
      <w:r>
        <w:rPr/>
        <w:t>establece</w:t>
      </w:r>
      <w:r>
        <w:rPr>
          <w:spacing w:val="15"/>
        </w:rPr>
        <w:t> </w:t>
      </w:r>
      <w:r>
        <w:rPr/>
        <w:t>el</w:t>
      </w:r>
      <w:r>
        <w:rPr>
          <w:spacing w:val="8"/>
        </w:rPr>
        <w:t> </w:t>
      </w:r>
      <w:hyperlink r:id="rId129">
        <w:r>
          <w:rPr/>
          <w:t>Artículo</w:t>
        </w:r>
        <w:r>
          <w:rPr>
            <w:spacing w:val="16"/>
          </w:rPr>
          <w:t> </w:t>
        </w:r>
        <w:r>
          <w:rPr/>
          <w:t>11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la</w:t>
        </w:r>
        <w:r>
          <w:rPr>
            <w:spacing w:val="15"/>
          </w:rPr>
          <w:t> </w:t>
        </w:r>
        <w:r>
          <w:rPr/>
          <w:t>Resolución</w:t>
        </w:r>
        <w:r>
          <w:rPr>
            <w:spacing w:val="10"/>
          </w:rPr>
          <w:t> </w:t>
        </w:r>
        <w:r>
          <w:rPr/>
          <w:t>4502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4"/>
          </w:rPr>
          <w:t> </w:t>
        </w:r>
        <w:r>
          <w:rPr/>
          <w:t>2012</w:t>
        </w:r>
      </w:hyperlink>
      <w:r>
        <w:rPr/>
        <w:t>,</w:t>
      </w:r>
      <w:r>
        <w:rPr>
          <w:spacing w:val="14"/>
        </w:rPr>
        <w:t> </w:t>
      </w:r>
      <w:r>
        <w:rPr/>
        <w:t>si</w:t>
      </w:r>
      <w:r>
        <w:rPr>
          <w:spacing w:val="-59"/>
        </w:rPr>
        <w:t> </w:t>
      </w:r>
      <w:r>
        <w:rPr/>
        <w:t>el empleado tiene un contrato laboral con la Notaría no es requerido que tenga licencia en</w:t>
      </w:r>
      <w:r>
        <w:rPr>
          <w:spacing w:val="1"/>
        </w:rPr>
        <w:t> </w:t>
      </w:r>
      <w:r>
        <w:rPr/>
        <w:t>salud ocupacional. Si el responsable del SG-SST tiene un contrato de prestación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se requiere que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licencia de acuerdo</w:t>
      </w:r>
      <w:r>
        <w:rPr>
          <w:spacing w:val="1"/>
        </w:rPr>
        <w:t> </w:t>
      </w:r>
      <w:r>
        <w:rPr/>
        <w:t>con el Artículo</w:t>
      </w:r>
      <w:r>
        <w:rPr>
          <w:spacing w:val="1"/>
        </w:rPr>
        <w:t> </w:t>
      </w:r>
      <w:r>
        <w:rPr/>
        <w:t>2 de</w:t>
      </w:r>
      <w:r>
        <w:rPr>
          <w:spacing w:val="61"/>
        </w:rPr>
        <w:t> </w:t>
      </w:r>
      <w:r>
        <w:rPr/>
        <w:t>la </w:t>
      </w:r>
      <w:hyperlink r:id="rId129">
        <w:r>
          <w:rPr/>
          <w:t>Resolución</w:t>
        </w:r>
      </w:hyperlink>
      <w:r>
        <w:rPr>
          <w:spacing w:val="1"/>
        </w:rPr>
        <w:t> </w:t>
      </w:r>
      <w:hyperlink r:id="rId129">
        <w:r>
          <w:rPr/>
          <w:t>4502 de 2012</w:t>
        </w:r>
      </w:hyperlink>
      <w:r>
        <w:rPr/>
        <w:t>. Para mayor información se pueden consultar las </w:t>
      </w:r>
      <w:hyperlink r:id="rId130">
        <w:r>
          <w:rPr/>
          <w:t>preguntas frecuentes </w:t>
        </w:r>
      </w:hyperlink>
      <w:r>
        <w:rPr/>
        <w:t>del</w:t>
      </w:r>
      <w:r>
        <w:rPr>
          <w:spacing w:val="1"/>
        </w:rPr>
        <w:t> </w:t>
      </w:r>
      <w:r>
        <w:rPr/>
        <w:t>Fondo de</w:t>
      </w:r>
      <w:r>
        <w:rPr>
          <w:spacing w:val="-2"/>
        </w:rPr>
        <w:t> </w:t>
      </w:r>
      <w:r>
        <w:rPr/>
        <w:t>Riesgos</w:t>
      </w:r>
      <w:r>
        <w:rPr>
          <w:spacing w:val="-4"/>
        </w:rPr>
        <w:t> </w:t>
      </w:r>
      <w:r>
        <w:rPr/>
        <w:t>Laborales.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686"/>
        <w:jc w:val="both"/>
      </w:pPr>
      <w:r>
        <w:rPr>
          <w:rFonts w:ascii="Arial" w:hAnsi="Arial"/>
          <w:b/>
        </w:rPr>
        <w:t>Nota.</w:t>
      </w:r>
      <w:r>
        <w:rPr>
          <w:rFonts w:ascii="Arial" w:hAnsi="Arial"/>
          <w:b/>
          <w:spacing w:val="1"/>
        </w:rPr>
        <w:t> </w:t>
      </w:r>
      <w:r>
        <w:rPr/>
        <w:t>Los requisitos del responsable del SG-SST pueden variar</w:t>
      </w:r>
      <w:r>
        <w:rPr>
          <w:spacing w:val="1"/>
        </w:rPr>
        <w:t> </w:t>
      </w:r>
      <w:r>
        <w:rPr/>
        <w:t>dependiendo de los</w:t>
      </w:r>
      <w:r>
        <w:rPr>
          <w:spacing w:val="1"/>
        </w:rPr>
        <w:t> </w:t>
      </w:r>
      <w:r>
        <w:rPr/>
        <w:t>estándares mínimos que defina el Ministerio de Trabajo. Actualización: El 27 de marzo de</w:t>
      </w:r>
      <w:r>
        <w:rPr>
          <w:spacing w:val="1"/>
        </w:rPr>
        <w:t> </w:t>
      </w:r>
      <w:r>
        <w:rPr/>
        <w:t>2017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Ministerio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Trabajo</w:t>
      </w:r>
      <w:r>
        <w:rPr>
          <w:spacing w:val="21"/>
        </w:rPr>
        <w:t> </w:t>
      </w:r>
      <w:r>
        <w:rPr/>
        <w:t>expidió</w:t>
      </w:r>
      <w:r>
        <w:rPr>
          <w:spacing w:val="22"/>
        </w:rPr>
        <w:t> </w:t>
      </w:r>
      <w:r>
        <w:rPr/>
        <w:t>la</w:t>
      </w:r>
      <w:r>
        <w:rPr>
          <w:spacing w:val="11"/>
        </w:rPr>
        <w:t> </w:t>
      </w:r>
      <w:hyperlink r:id="rId131">
        <w:r>
          <w:rPr/>
          <w:t>Resolución</w:t>
        </w:r>
        <w:r>
          <w:rPr>
            <w:spacing w:val="20"/>
          </w:rPr>
          <w:t> </w:t>
        </w:r>
        <w:r>
          <w:rPr/>
          <w:t>1111</w:t>
        </w:r>
        <w:r>
          <w:rPr>
            <w:spacing w:val="22"/>
          </w:rPr>
          <w:t> </w:t>
        </w:r>
        <w:r>
          <w:rPr/>
          <w:t>de</w:t>
        </w:r>
        <w:r>
          <w:rPr>
            <w:spacing w:val="20"/>
          </w:rPr>
          <w:t> </w:t>
        </w:r>
        <w:r>
          <w:rPr/>
          <w:t>2017</w:t>
        </w:r>
        <w:r>
          <w:rPr>
            <w:spacing w:val="9"/>
          </w:rPr>
          <w:t> </w:t>
        </w:r>
      </w:hyperlink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18"/>
        </w:rPr>
        <w:t> </w:t>
      </w:r>
      <w:r>
        <w:rPr/>
        <w:t>cual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definen</w:t>
      </w:r>
      <w:r>
        <w:rPr>
          <w:spacing w:val="-59"/>
        </w:rPr>
        <w:t> </w:t>
      </w:r>
      <w:r>
        <w:rPr/>
        <w:t>los estándares mínimos del SG-SST. En esta resolución se detallan los requisitos de</w:t>
      </w:r>
      <w:r>
        <w:rPr>
          <w:spacing w:val="1"/>
        </w:rPr>
        <w:t> </w:t>
      </w:r>
      <w:r>
        <w:rPr/>
        <w:t>licencia dependiente del tamaño (m2) de la Notaría y el nivel de riesgo clasificado por</w:t>
      </w:r>
      <w:r>
        <w:rPr>
          <w:spacing w:val="1"/>
        </w:rPr>
        <w:t> </w:t>
      </w:r>
      <w:r>
        <w:rPr/>
        <w:t>administradora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riesgos</w:t>
      </w:r>
      <w:r>
        <w:rPr>
          <w:spacing w:val="2"/>
        </w:rPr>
        <w:t> </w:t>
      </w:r>
      <w:r>
        <w:rPr/>
        <w:t>profesionales.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9"/>
        <w:numPr>
          <w:ilvl w:val="2"/>
          <w:numId w:val="17"/>
        </w:numPr>
        <w:tabs>
          <w:tab w:pos="2410" w:val="left" w:leader="none"/>
        </w:tabs>
        <w:spacing w:line="240" w:lineRule="auto" w:before="0" w:after="0"/>
        <w:ind w:left="2410" w:right="0" w:hanging="708"/>
        <w:jc w:val="left"/>
      </w:pPr>
      <w:r>
        <w:rPr/>
        <w:t>CONTROL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DÍA: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1" w:after="0"/>
        <w:ind w:left="2770" w:right="1693" w:hanging="360"/>
        <w:jc w:val="both"/>
        <w:rPr>
          <w:sz w:val="22"/>
        </w:rPr>
      </w:pPr>
      <w:r>
        <w:rPr>
          <w:sz w:val="22"/>
        </w:rPr>
        <w:t>El Coordinador del SST validará que cada funcionario utilice sus elementos de</w:t>
      </w:r>
      <w:r>
        <w:rPr>
          <w:spacing w:val="1"/>
          <w:sz w:val="22"/>
        </w:rPr>
        <w:t> </w:t>
      </w:r>
      <w:r>
        <w:rPr>
          <w:sz w:val="22"/>
        </w:rPr>
        <w:t>protección personal (EPP), propias o entregadas por la Notaría, prohibiendo el</w:t>
      </w:r>
      <w:r>
        <w:rPr>
          <w:spacing w:val="1"/>
          <w:sz w:val="22"/>
        </w:rPr>
        <w:t> </w:t>
      </w:r>
      <w:r>
        <w:rPr>
          <w:sz w:val="22"/>
        </w:rPr>
        <w:t>traspaso o préstamo de estas entre las personas. Debe diligenciar el formato</w:t>
      </w:r>
      <w:r>
        <w:rPr>
          <w:spacing w:val="1"/>
          <w:sz w:val="22"/>
        </w:rPr>
        <w:t> </w:t>
      </w:r>
      <w:r>
        <w:rPr>
          <w:sz w:val="22"/>
        </w:rPr>
        <w:t>designado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tal</w:t>
      </w:r>
      <w:r>
        <w:rPr>
          <w:spacing w:val="-8"/>
          <w:sz w:val="22"/>
        </w:rPr>
        <w:t> </w:t>
      </w:r>
      <w:r>
        <w:rPr>
          <w:sz w:val="22"/>
        </w:rPr>
        <w:t>fin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 SG-SST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 Notaría.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5" w:lineRule="auto" w:before="3" w:after="0"/>
        <w:ind w:left="2770" w:right="1687" w:hanging="360"/>
        <w:jc w:val="both"/>
        <w:rPr>
          <w:sz w:val="22"/>
        </w:rPr>
      </w:pPr>
      <w:r>
        <w:rPr>
          <w:sz w:val="22"/>
        </w:rPr>
        <w:t>El Colaborador debe extremar las precauciones de limpieza de sitios de trabajo</w:t>
      </w:r>
      <w:r>
        <w:rPr>
          <w:spacing w:val="-59"/>
          <w:sz w:val="22"/>
        </w:rPr>
        <w:t> </w:t>
      </w:r>
      <w:r>
        <w:rPr>
          <w:sz w:val="22"/>
        </w:rPr>
        <w:t>con alcohol al 70% o amonio cuaternario, sobre todo si es un espacio utilizado</w:t>
      </w:r>
      <w:r>
        <w:rPr>
          <w:spacing w:val="1"/>
          <w:sz w:val="22"/>
        </w:rPr>
        <w:t> </w:t>
      </w:r>
      <w:r>
        <w:rPr>
          <w:sz w:val="22"/>
        </w:rPr>
        <w:t>por varias personas. De tener que compartirlas, desinfectarlos con alcohol 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-5"/>
          <w:sz w:val="22"/>
        </w:rPr>
        <w:t> </w:t>
      </w:r>
      <w:r>
        <w:rPr>
          <w:sz w:val="22"/>
        </w:rPr>
        <w:t>previa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posterior.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7" w:lineRule="auto" w:before="8" w:after="0"/>
        <w:ind w:left="2770" w:right="1694" w:hanging="360"/>
        <w:jc w:val="both"/>
        <w:rPr>
          <w:sz w:val="22"/>
        </w:rPr>
      </w:pPr>
      <w:r>
        <w:rPr>
          <w:sz w:val="22"/>
        </w:rPr>
        <w:t>Se suspenderán toda charla que requiera la participación de más de diez (10)</w:t>
      </w:r>
      <w:r>
        <w:rPr>
          <w:spacing w:val="1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1" w:after="0"/>
        <w:ind w:left="2770" w:right="1686" w:hanging="360"/>
        <w:jc w:val="both"/>
        <w:rPr>
          <w:sz w:val="22"/>
        </w:rPr>
      </w:pPr>
      <w:r>
        <w:rPr>
          <w:sz w:val="22"/>
        </w:rPr>
        <w:t>Para las charlas con menos de diez (10) personas, el Coordinador SST se</w:t>
      </w:r>
      <w:r>
        <w:rPr>
          <w:spacing w:val="1"/>
          <w:sz w:val="22"/>
        </w:rPr>
        <w:t> </w:t>
      </w:r>
      <w:r>
        <w:rPr>
          <w:sz w:val="22"/>
        </w:rPr>
        <w:t>asegurará un distanciamiento mínimo de dos metros entre los asistentes y</w:t>
      </w:r>
      <w:r>
        <w:rPr>
          <w:spacing w:val="1"/>
          <w:sz w:val="22"/>
        </w:rPr>
        <w:t> </w:t>
      </w:r>
      <w:r>
        <w:rPr>
          <w:sz w:val="22"/>
        </w:rPr>
        <w:t>reforzar</w:t>
      </w:r>
      <w:r>
        <w:rPr>
          <w:spacing w:val="7"/>
          <w:sz w:val="22"/>
        </w:rPr>
        <w:t> </w:t>
      </w:r>
      <w:r>
        <w:rPr>
          <w:sz w:val="22"/>
        </w:rPr>
        <w:t>las</w:t>
      </w:r>
      <w:r>
        <w:rPr>
          <w:spacing w:val="2"/>
          <w:sz w:val="22"/>
        </w:rPr>
        <w:t> </w:t>
      </w:r>
      <w:r>
        <w:rPr>
          <w:sz w:val="22"/>
        </w:rPr>
        <w:t>medidas</w:t>
      </w:r>
      <w:r>
        <w:rPr>
          <w:spacing w:val="4"/>
          <w:sz w:val="22"/>
        </w:rPr>
        <w:t> </w:t>
      </w:r>
      <w:r>
        <w:rPr>
          <w:sz w:val="22"/>
        </w:rPr>
        <w:t>preventivas</w:t>
      </w:r>
      <w:r>
        <w:rPr>
          <w:spacing w:val="7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enfrentar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6"/>
          <w:sz w:val="22"/>
        </w:rPr>
        <w:t> </w:t>
      </w:r>
      <w:r>
        <w:rPr>
          <w:sz w:val="22"/>
        </w:rPr>
        <w:t>COVID-19,</w:t>
      </w:r>
      <w:r>
        <w:rPr>
          <w:spacing w:val="2"/>
          <w:sz w:val="22"/>
        </w:rPr>
        <w:t> </w:t>
      </w:r>
      <w:r>
        <w:rPr>
          <w:sz w:val="22"/>
        </w:rPr>
        <w:t>tanto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7"/>
          <w:sz w:val="22"/>
        </w:rPr>
        <w:t> </w:t>
      </w:r>
      <w:r>
        <w:rPr>
          <w:sz w:val="22"/>
        </w:rPr>
        <w:t>el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3"/>
        <w:ind w:left="2770" w:right="1692"/>
        <w:jc w:val="both"/>
      </w:pPr>
      <w:r>
        <w:rPr/>
        <w:t>trabajo como fuera de este, especialmente lo referido a lavado de manos,</w:t>
      </w:r>
      <w:r>
        <w:rPr>
          <w:spacing w:val="1"/>
        </w:rPr>
        <w:t> </w:t>
      </w:r>
      <w:r>
        <w:rPr/>
        <w:t>precauciones al toser y distanciamiento entre personas y uso de tapabocas.</w:t>
      </w:r>
      <w:r>
        <w:rPr>
          <w:spacing w:val="1"/>
        </w:rPr>
        <w:t> </w:t>
      </w:r>
      <w:r>
        <w:rPr/>
        <w:t>Realizar limpieza y desinfección de todas las superficies y elementos que se</w:t>
      </w:r>
      <w:r>
        <w:rPr>
          <w:spacing w:val="1"/>
        </w:rPr>
        <w:t> </w:t>
      </w:r>
      <w:r>
        <w:rPr/>
        <w:t>utilicen,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posterior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reunión.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68" w:lineRule="exact" w:before="0" w:after="0"/>
        <w:ind w:left="2770" w:right="0" w:hanging="360"/>
        <w:jc w:val="both"/>
        <w:rPr>
          <w:sz w:val="22"/>
        </w:rPr>
      </w:pPr>
      <w:r>
        <w:rPr>
          <w:sz w:val="22"/>
        </w:rPr>
        <w:t>Suspender</w:t>
      </w:r>
      <w:r>
        <w:rPr>
          <w:spacing w:val="-4"/>
          <w:sz w:val="22"/>
        </w:rPr>
        <w:t> </w:t>
      </w:r>
      <w:r>
        <w:rPr>
          <w:sz w:val="22"/>
        </w:rPr>
        <w:t>cualquier</w:t>
      </w:r>
      <w:r>
        <w:rPr>
          <w:spacing w:val="-2"/>
          <w:sz w:val="22"/>
        </w:rPr>
        <w:t> </w:t>
      </w:r>
      <w:r>
        <w:rPr>
          <w:sz w:val="22"/>
        </w:rPr>
        <w:t>reunión</w:t>
      </w:r>
      <w:r>
        <w:rPr>
          <w:spacing w:val="-3"/>
          <w:sz w:val="22"/>
        </w:rPr>
        <w:t> </w:t>
      </w:r>
      <w:r>
        <w:rPr>
          <w:sz w:val="22"/>
        </w:rPr>
        <w:t>masiva,</w:t>
      </w:r>
      <w:r>
        <w:rPr>
          <w:spacing w:val="-3"/>
          <w:sz w:val="22"/>
        </w:rPr>
        <w:t> </w:t>
      </w:r>
      <w:r>
        <w:rPr>
          <w:sz w:val="22"/>
        </w:rPr>
        <w:t>eventos,</w:t>
      </w:r>
      <w:r>
        <w:rPr>
          <w:spacing w:val="-2"/>
          <w:sz w:val="22"/>
        </w:rPr>
        <w:t> </w:t>
      </w:r>
      <w:r>
        <w:rPr>
          <w:sz w:val="22"/>
        </w:rPr>
        <w:t>operativos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salud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otros.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5" w:lineRule="auto" w:before="7" w:after="0"/>
        <w:ind w:left="2770" w:right="1687" w:hanging="360"/>
        <w:jc w:val="both"/>
        <w:rPr>
          <w:sz w:val="22"/>
        </w:rPr>
      </w:pPr>
      <w:r>
        <w:rPr>
          <w:sz w:val="22"/>
        </w:rPr>
        <w:t>La ubicación de los colaboradores debe tener un espacio de separación ideal</w:t>
      </w:r>
      <w:r>
        <w:rPr>
          <w:spacing w:val="1"/>
          <w:sz w:val="22"/>
        </w:rPr>
        <w:t> </w:t>
      </w:r>
      <w:r>
        <w:rPr>
          <w:sz w:val="22"/>
        </w:rPr>
        <w:t>de aproximadamente dos (2) metros, si el espacio no lo permite, lo mínimo es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(1)</w:t>
      </w:r>
      <w:r>
        <w:rPr>
          <w:spacing w:val="-3"/>
          <w:sz w:val="22"/>
        </w:rPr>
        <w:t> </w:t>
      </w:r>
      <w:r>
        <w:rPr>
          <w:sz w:val="22"/>
        </w:rPr>
        <w:t>metro de</w:t>
      </w:r>
      <w:r>
        <w:rPr>
          <w:spacing w:val="-1"/>
          <w:sz w:val="22"/>
        </w:rPr>
        <w:t> </w:t>
      </w:r>
      <w:r>
        <w:rPr>
          <w:sz w:val="22"/>
        </w:rPr>
        <w:t>distanciamiento.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5" w:lineRule="auto" w:before="8" w:after="0"/>
        <w:ind w:left="2770" w:right="1698" w:hanging="360"/>
        <w:jc w:val="both"/>
        <w:rPr>
          <w:sz w:val="22"/>
        </w:rPr>
      </w:pPr>
      <w:r>
        <w:rPr>
          <w:sz w:val="22"/>
        </w:rPr>
        <w:t>Al terminar la jornada, se deberá realizar limpieza y desinfección de todas las</w:t>
      </w:r>
      <w:r>
        <w:rPr>
          <w:spacing w:val="1"/>
          <w:sz w:val="22"/>
        </w:rPr>
        <w:t> </w:t>
      </w:r>
      <w:r>
        <w:rPr>
          <w:sz w:val="22"/>
        </w:rPr>
        <w:t>superficies,</w:t>
      </w:r>
      <w:r>
        <w:rPr>
          <w:spacing w:val="-4"/>
          <w:sz w:val="22"/>
        </w:rPr>
        <w:t> </w:t>
      </w:r>
      <w:r>
        <w:rPr>
          <w:sz w:val="22"/>
        </w:rPr>
        <w:t>áreas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trabajo y equipos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trabajo.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40" w:lineRule="auto" w:before="4" w:after="0"/>
        <w:ind w:left="2770" w:right="1689" w:hanging="360"/>
        <w:jc w:val="both"/>
        <w:rPr>
          <w:sz w:val="22"/>
        </w:rPr>
      </w:pPr>
      <w:r>
        <w:rPr>
          <w:sz w:val="22"/>
        </w:rPr>
        <w:t>Uso de alcohol glicerinado cada que haya contacto y por cada cuatro (4) usos</w:t>
      </w:r>
      <w:r>
        <w:rPr>
          <w:spacing w:val="1"/>
          <w:sz w:val="22"/>
        </w:rPr>
        <w:t> </w:t>
      </w:r>
      <w:r>
        <w:rPr>
          <w:sz w:val="22"/>
        </w:rPr>
        <w:t>de este se debe realizar lavado de manos de todas las superficies expuestas,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27"/>
          <w:sz w:val="22"/>
        </w:rPr>
        <w:t> </w:t>
      </w:r>
      <w:r>
        <w:rPr>
          <w:sz w:val="22"/>
        </w:rPr>
        <w:t>abundante</w:t>
      </w:r>
      <w:r>
        <w:rPr>
          <w:spacing w:val="27"/>
          <w:sz w:val="22"/>
        </w:rPr>
        <w:t> </w:t>
      </w:r>
      <w:r>
        <w:rPr>
          <w:sz w:val="22"/>
        </w:rPr>
        <w:t>jabón,</w:t>
      </w:r>
      <w:r>
        <w:rPr>
          <w:spacing w:val="26"/>
          <w:sz w:val="22"/>
        </w:rPr>
        <w:t> </w:t>
      </w:r>
      <w:r>
        <w:rPr>
          <w:sz w:val="22"/>
        </w:rPr>
        <w:t>que</w:t>
      </w:r>
      <w:r>
        <w:rPr>
          <w:spacing w:val="30"/>
          <w:sz w:val="22"/>
        </w:rPr>
        <w:t> </w:t>
      </w:r>
      <w:r>
        <w:rPr>
          <w:sz w:val="22"/>
        </w:rPr>
        <w:t>haga</w:t>
      </w:r>
      <w:r>
        <w:rPr>
          <w:spacing w:val="27"/>
          <w:sz w:val="22"/>
        </w:rPr>
        <w:t> </w:t>
      </w:r>
      <w:r>
        <w:rPr>
          <w:sz w:val="22"/>
        </w:rPr>
        <w:t>espuma</w:t>
      </w:r>
      <w:r>
        <w:rPr>
          <w:spacing w:val="29"/>
          <w:sz w:val="22"/>
        </w:rPr>
        <w:t> </w:t>
      </w:r>
      <w:r>
        <w:rPr>
          <w:sz w:val="22"/>
        </w:rPr>
        <w:t>y</w:t>
      </w:r>
      <w:r>
        <w:rPr>
          <w:spacing w:val="25"/>
          <w:sz w:val="22"/>
        </w:rPr>
        <w:t> </w:t>
      </w:r>
      <w:r>
        <w:rPr>
          <w:sz w:val="22"/>
        </w:rPr>
        <w:t>mínimo</w:t>
      </w:r>
      <w:r>
        <w:rPr>
          <w:spacing w:val="29"/>
          <w:sz w:val="22"/>
        </w:rPr>
        <w:t> </w:t>
      </w:r>
      <w:r>
        <w:rPr>
          <w:sz w:val="22"/>
        </w:rPr>
        <w:t>por</w:t>
      </w:r>
      <w:r>
        <w:rPr>
          <w:spacing w:val="29"/>
          <w:sz w:val="22"/>
        </w:rPr>
        <w:t> </w:t>
      </w:r>
      <w:r>
        <w:rPr>
          <w:sz w:val="22"/>
        </w:rPr>
        <w:t>veinte</w:t>
      </w:r>
      <w:r>
        <w:rPr>
          <w:spacing w:val="28"/>
          <w:sz w:val="22"/>
        </w:rPr>
        <w:t> </w:t>
      </w:r>
      <w:r>
        <w:rPr>
          <w:sz w:val="22"/>
        </w:rPr>
        <w:t>(20)</w:t>
      </w:r>
      <w:r>
        <w:rPr>
          <w:spacing w:val="29"/>
          <w:sz w:val="22"/>
        </w:rPr>
        <w:t> </w:t>
      </w:r>
      <w:r>
        <w:rPr>
          <w:sz w:val="22"/>
        </w:rPr>
        <w:t>segundos.</w:t>
      </w:r>
      <w:r>
        <w:rPr>
          <w:spacing w:val="-59"/>
          <w:sz w:val="22"/>
        </w:rPr>
        <w:t> </w:t>
      </w:r>
      <w:r>
        <w:rPr>
          <w:sz w:val="22"/>
        </w:rPr>
        <w:t>Se recomienda el uso de camisas o blusas de manga larga, para disminuir las</w:t>
      </w:r>
      <w:r>
        <w:rPr>
          <w:spacing w:val="1"/>
          <w:sz w:val="22"/>
        </w:rPr>
        <w:t> </w:t>
      </w:r>
      <w:r>
        <w:rPr>
          <w:sz w:val="22"/>
        </w:rPr>
        <w:t>superficies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exposición.</w:t>
      </w:r>
      <w:r>
        <w:rPr>
          <w:spacing w:val="3"/>
          <w:sz w:val="22"/>
        </w:rPr>
        <w:t> </w:t>
      </w:r>
      <w:r>
        <w:rPr>
          <w:sz w:val="22"/>
        </w:rPr>
        <w:t>Realizar lavado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manos cada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(2)</w:t>
      </w:r>
      <w:r>
        <w:rPr>
          <w:spacing w:val="-1"/>
          <w:sz w:val="22"/>
        </w:rPr>
        <w:t> </w:t>
      </w:r>
      <w:r>
        <w:rPr>
          <w:sz w:val="22"/>
        </w:rPr>
        <w:t>horas.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5" w:lineRule="auto" w:before="0" w:after="0"/>
        <w:ind w:left="2770" w:right="1694" w:hanging="360"/>
        <w:jc w:val="both"/>
        <w:rPr>
          <w:sz w:val="22"/>
        </w:rPr>
      </w:pPr>
      <w:r>
        <w:rPr>
          <w:sz w:val="22"/>
        </w:rPr>
        <w:t>Para las sillas de espera debe garantizarse la separación entre personas de</w:t>
      </w:r>
      <w:r>
        <w:rPr>
          <w:spacing w:val="1"/>
          <w:sz w:val="22"/>
        </w:rPr>
        <w:t> </w:t>
      </w:r>
      <w:r>
        <w:rPr>
          <w:sz w:val="22"/>
        </w:rPr>
        <w:t>mínimo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metro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cincuenta</w:t>
      </w:r>
      <w:r>
        <w:rPr>
          <w:spacing w:val="-1"/>
          <w:sz w:val="22"/>
        </w:rPr>
        <w:t> </w:t>
      </w:r>
      <w:r>
        <w:rPr>
          <w:sz w:val="22"/>
        </w:rPr>
        <w:t>(1.5) metros</w:t>
      </w:r>
      <w:r>
        <w:rPr>
          <w:spacing w:val="-1"/>
          <w:sz w:val="22"/>
        </w:rPr>
        <w:t> </w:t>
      </w:r>
      <w:r>
        <w:rPr>
          <w:sz w:val="22"/>
        </w:rPr>
        <w:t>de distancia.</w:t>
      </w:r>
    </w:p>
    <w:p>
      <w:pPr>
        <w:pStyle w:val="ListParagraph"/>
        <w:numPr>
          <w:ilvl w:val="0"/>
          <w:numId w:val="16"/>
        </w:numPr>
        <w:tabs>
          <w:tab w:pos="2770" w:val="left" w:leader="none"/>
        </w:tabs>
        <w:spacing w:line="237" w:lineRule="auto" w:before="4" w:after="0"/>
        <w:ind w:left="2770" w:right="1687" w:hanging="360"/>
        <w:jc w:val="both"/>
        <w:rPr>
          <w:sz w:val="22"/>
        </w:rPr>
      </w:pPr>
      <w:r>
        <w:rPr>
          <w:sz w:val="22"/>
        </w:rPr>
        <w:t>Si alguna persona resulta sospechosa o conformada de tener COVID-19. Se</w:t>
      </w:r>
      <w:r>
        <w:rPr>
          <w:spacing w:val="1"/>
          <w:sz w:val="22"/>
        </w:rPr>
        <w:t> </w:t>
      </w:r>
      <w:r>
        <w:rPr>
          <w:sz w:val="22"/>
        </w:rPr>
        <w:t>debe diligencias el Anexo No. 3: “Ficha de notificación epidemiológica COVID-</w:t>
      </w:r>
      <w:r>
        <w:rPr>
          <w:spacing w:val="1"/>
          <w:sz w:val="22"/>
        </w:rPr>
        <w:t> </w:t>
      </w:r>
      <w:r>
        <w:rPr>
          <w:sz w:val="22"/>
        </w:rPr>
        <w:t>19”</w:t>
      </w:r>
    </w:p>
    <w:p>
      <w:pPr>
        <w:pStyle w:val="BodyText"/>
      </w:pPr>
    </w:p>
    <w:p>
      <w:pPr>
        <w:pStyle w:val="BodyText"/>
        <w:ind w:left="1702" w:right="1685"/>
        <w:jc w:val="both"/>
      </w:pPr>
      <w:r>
        <w:rPr>
          <w:rFonts w:ascii="Arial" w:hAnsi="Arial"/>
          <w:b/>
        </w:rPr>
        <w:t>NOTA</w:t>
      </w:r>
      <w:r>
        <w:rPr/>
        <w:t>: Como se anotó anteriormente, si el personal de la Notaría es inferior a diez (10)</w:t>
      </w:r>
      <w:r>
        <w:rPr>
          <w:spacing w:val="1"/>
        </w:rPr>
        <w:t> </w:t>
      </w:r>
      <w:r>
        <w:rPr/>
        <w:t>empleados, todos deben ser responsables y aprender cada una de las acciones aquí</w:t>
      </w:r>
      <w:r>
        <w:rPr>
          <w:spacing w:val="1"/>
        </w:rPr>
        <w:t> </w:t>
      </w:r>
      <w:r>
        <w:rPr/>
        <w:t>definidas, aunque debe designarse un líder con la figura de coordinador, en Notarías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empleados,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designar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coordinadores</w:t>
      </w:r>
      <w:r>
        <w:rPr>
          <w:spacing w:val="1"/>
        </w:rPr>
        <w:t> </w:t>
      </w:r>
      <w:r>
        <w:rPr/>
        <w:t>responsables,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notario,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designación,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personas permanecerán durante todo el tiempo que dure la pandemia, o podrán rotarse</w:t>
      </w:r>
      <w:r>
        <w:rPr>
          <w:spacing w:val="1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 empleados.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9"/>
        <w:numPr>
          <w:ilvl w:val="2"/>
          <w:numId w:val="17"/>
        </w:numPr>
        <w:tabs>
          <w:tab w:pos="2410" w:val="left" w:leader="none"/>
        </w:tabs>
        <w:spacing w:line="240" w:lineRule="auto" w:before="1" w:after="0"/>
        <w:ind w:left="2129" w:right="1687" w:hanging="430"/>
        <w:jc w:val="both"/>
      </w:pP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SALIR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NOTARÍA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MEDIDAS</w:t>
      </w:r>
      <w:r>
        <w:rPr>
          <w:spacing w:val="62"/>
        </w:rPr>
        <w:t> </w:t>
      </w:r>
      <w:r>
        <w:rPr/>
        <w:t>PARA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MOTOCICLETAS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BICICLETA</w:t>
      </w:r>
      <w:r>
        <w:rPr>
          <w:spacing w:val="1"/>
        </w:rPr>
        <w:t> </w:t>
      </w:r>
      <w:r>
        <w:rPr/>
        <w:t>(ASIGNADO</w:t>
      </w:r>
      <w:r>
        <w:rPr>
          <w:spacing w:val="-3"/>
        </w:rPr>
        <w:t> </w:t>
      </w:r>
      <w:r>
        <w:rPr/>
        <w:t>O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3"/>
        </w:rPr>
        <w:t> </w:t>
      </w:r>
      <w:r>
        <w:rPr/>
        <w:t>NOTARIO</w:t>
      </w:r>
      <w:r>
        <w:rPr>
          <w:spacing w:val="-1"/>
        </w:rPr>
        <w:t> </w:t>
      </w:r>
      <w:r>
        <w:rPr/>
        <w:t>(A).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2532"/>
      </w:pPr>
      <w:r>
        <w:rPr/>
        <w:t>Se</w:t>
      </w:r>
      <w:r>
        <w:rPr>
          <w:spacing w:val="-1"/>
        </w:rPr>
        <w:t> </w:t>
      </w:r>
      <w:r>
        <w:rPr/>
        <w:t>deberán</w:t>
      </w:r>
      <w:r>
        <w:rPr>
          <w:spacing w:val="-8"/>
        </w:rPr>
        <w:t> </w:t>
      </w:r>
      <w:r>
        <w:rPr/>
        <w:t>tener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</w:t>
      </w:r>
      <w:r>
        <w:rPr>
          <w:spacing w:val="-2"/>
        </w:rPr>
        <w:t> </w:t>
      </w:r>
      <w:r>
        <w:rPr/>
        <w:t>las siguientes</w:t>
      </w:r>
      <w:r>
        <w:rPr>
          <w:spacing w:val="-8"/>
        </w:rPr>
        <w:t> </w:t>
      </w:r>
      <w:r>
        <w:rPr/>
        <w:t>medidas: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17"/>
        </w:numPr>
        <w:tabs>
          <w:tab w:pos="3490" w:val="left" w:leader="none"/>
        </w:tabs>
        <w:spacing w:line="235" w:lineRule="auto" w:before="0" w:after="0"/>
        <w:ind w:left="3490" w:right="1689" w:hanging="360"/>
        <w:jc w:val="both"/>
        <w:rPr>
          <w:sz w:val="22"/>
        </w:rPr>
      </w:pPr>
      <w:r>
        <w:rPr>
          <w:sz w:val="22"/>
        </w:rPr>
        <w:t>Lavado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agua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jabón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menos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6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segundos.</w:t>
      </w:r>
    </w:p>
    <w:p>
      <w:pPr>
        <w:pStyle w:val="ListParagraph"/>
        <w:numPr>
          <w:ilvl w:val="3"/>
          <w:numId w:val="17"/>
        </w:numPr>
        <w:tabs>
          <w:tab w:pos="3450" w:val="left" w:leader="none"/>
        </w:tabs>
        <w:spacing w:line="240" w:lineRule="auto" w:before="2" w:after="0"/>
        <w:ind w:left="3449" w:right="1686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desinfectar con regularidad superficies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 que tiene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frecuente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manijas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puertas,</w:t>
      </w:r>
      <w:r>
        <w:rPr>
          <w:spacing w:val="61"/>
          <w:sz w:val="22"/>
        </w:rPr>
        <w:t> </w:t>
      </w:r>
      <w:r>
        <w:rPr>
          <w:sz w:val="22"/>
        </w:rPr>
        <w:t>volante,</w:t>
      </w:r>
      <w:r>
        <w:rPr>
          <w:spacing w:val="1"/>
          <w:sz w:val="22"/>
        </w:rPr>
        <w:t> </w:t>
      </w:r>
      <w:r>
        <w:rPr>
          <w:sz w:val="22"/>
        </w:rPr>
        <w:t>palanca de cambios, hebillas del cinturón de seguridad radio comandos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vehículo,</w:t>
      </w:r>
      <w:r>
        <w:rPr>
          <w:spacing w:val="2"/>
          <w:sz w:val="22"/>
        </w:rPr>
        <w:t> </w:t>
      </w:r>
      <w:r>
        <w:rPr>
          <w:sz w:val="22"/>
        </w:rPr>
        <w:t>entre otros.</w:t>
      </w:r>
    </w:p>
    <w:p>
      <w:pPr>
        <w:pStyle w:val="ListParagraph"/>
        <w:numPr>
          <w:ilvl w:val="3"/>
          <w:numId w:val="17"/>
        </w:numPr>
        <w:tabs>
          <w:tab w:pos="3450" w:val="left" w:leader="none"/>
        </w:tabs>
        <w:spacing w:line="266" w:lineRule="exact" w:before="0" w:after="0"/>
        <w:ind w:left="3449" w:right="0" w:hanging="364"/>
        <w:jc w:val="both"/>
        <w:rPr>
          <w:sz w:val="22"/>
        </w:rPr>
      </w:pP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medida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</w:t>
      </w:r>
      <w:r>
        <w:rPr>
          <w:spacing w:val="-4"/>
          <w:sz w:val="22"/>
        </w:rPr>
        <w:t> </w:t>
      </w:r>
      <w:r>
        <w:rPr>
          <w:sz w:val="22"/>
        </w:rPr>
        <w:t>posible</w:t>
      </w:r>
      <w:r>
        <w:rPr>
          <w:spacing w:val="-4"/>
          <w:sz w:val="22"/>
        </w:rPr>
        <w:t> </w:t>
      </w:r>
      <w:r>
        <w:rPr>
          <w:sz w:val="22"/>
        </w:rPr>
        <w:t>mantenga</w:t>
      </w:r>
      <w:r>
        <w:rPr>
          <w:spacing w:val="-4"/>
          <w:sz w:val="22"/>
        </w:rPr>
        <w:t> </w:t>
      </w:r>
      <w:r>
        <w:rPr>
          <w:sz w:val="22"/>
        </w:rPr>
        <w:t>ventilado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vehículo.</w:t>
      </w:r>
    </w:p>
    <w:p>
      <w:pPr>
        <w:pStyle w:val="ListParagraph"/>
        <w:numPr>
          <w:ilvl w:val="3"/>
          <w:numId w:val="17"/>
        </w:numPr>
        <w:tabs>
          <w:tab w:pos="3450" w:val="left" w:leader="none"/>
        </w:tabs>
        <w:spacing w:line="235" w:lineRule="auto" w:before="6" w:after="0"/>
        <w:ind w:left="3449" w:right="1701" w:hanging="360"/>
        <w:jc w:val="both"/>
        <w:rPr>
          <w:sz w:val="22"/>
        </w:rPr>
      </w:pPr>
      <w:r>
        <w:rPr>
          <w:sz w:val="22"/>
        </w:rPr>
        <w:t>Al subirse al vehículo abra las puertas y permita que se ventile durante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par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minutos</w:t>
      </w:r>
      <w:r>
        <w:rPr>
          <w:spacing w:val="-4"/>
          <w:sz w:val="22"/>
        </w:rPr>
        <w:t> </w:t>
      </w:r>
      <w:r>
        <w:rPr>
          <w:sz w:val="22"/>
        </w:rPr>
        <w:t>antes</w:t>
      </w:r>
      <w:r>
        <w:rPr>
          <w:spacing w:val="-6"/>
          <w:sz w:val="22"/>
        </w:rPr>
        <w:t> </w:t>
      </w:r>
      <w:r>
        <w:rPr>
          <w:sz w:val="22"/>
        </w:rPr>
        <w:t>de subirse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él.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4" w:after="0"/>
        <w:ind w:left="2410" w:right="1691" w:hanging="281"/>
        <w:jc w:val="both"/>
        <w:rPr>
          <w:sz w:val="22"/>
        </w:rPr>
      </w:pPr>
      <w:r>
        <w:rPr>
          <w:sz w:val="22"/>
        </w:rPr>
        <w:t>En la medida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posible,</w:t>
      </w:r>
      <w:r>
        <w:rPr>
          <w:spacing w:val="1"/>
          <w:sz w:val="22"/>
        </w:rPr>
        <w:t> </w:t>
      </w:r>
      <w:r>
        <w:rPr>
          <w:sz w:val="22"/>
        </w:rPr>
        <w:t>mantenga la distancia mínima recomendada (por</w:t>
      </w:r>
      <w:r>
        <w:rPr>
          <w:spacing w:val="1"/>
          <w:sz w:val="22"/>
        </w:rPr>
        <w:t> </w:t>
      </w:r>
      <w:r>
        <w:rPr>
          <w:sz w:val="22"/>
        </w:rPr>
        <w:t>ejemplo,</w:t>
      </w:r>
      <w:r>
        <w:rPr>
          <w:spacing w:val="-4"/>
          <w:sz w:val="22"/>
        </w:rPr>
        <w:t> </w:t>
      </w:r>
      <w:r>
        <w:rPr>
          <w:sz w:val="22"/>
        </w:rPr>
        <w:t>el pasajero</w:t>
      </w:r>
      <w:r>
        <w:rPr>
          <w:spacing w:val="1"/>
          <w:sz w:val="22"/>
        </w:rPr>
        <w:t> </w:t>
      </w:r>
      <w:r>
        <w:rPr>
          <w:sz w:val="22"/>
        </w:rPr>
        <w:t>puede ir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 parte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atrás).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5" w:after="0"/>
        <w:ind w:left="2410" w:right="0" w:hanging="281"/>
        <w:jc w:val="both"/>
        <w:rPr>
          <w:sz w:val="22"/>
        </w:rPr>
      </w:pP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motocicletas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bicicletas</w:t>
      </w:r>
      <w:r>
        <w:rPr>
          <w:spacing w:val="-1"/>
          <w:sz w:val="22"/>
        </w:rPr>
        <w:t> </w:t>
      </w:r>
      <w:r>
        <w:rPr>
          <w:sz w:val="22"/>
        </w:rPr>
        <w:t>desinfecte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regularidad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manubrio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éstas.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106" w:after="0"/>
        <w:ind w:left="2410" w:right="1698" w:hanging="281"/>
        <w:jc w:val="both"/>
        <w:rPr>
          <w:sz w:val="22"/>
        </w:rPr>
      </w:pPr>
      <w:r>
        <w:rPr>
          <w:sz w:val="22"/>
        </w:rPr>
        <w:t>Desinfecte los elementos de seguridad, como cascos, guantes, gafas, rodillera,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9"/>
        <w:numPr>
          <w:ilvl w:val="2"/>
          <w:numId w:val="17"/>
        </w:numPr>
        <w:tabs>
          <w:tab w:pos="2472" w:val="left" w:leader="none"/>
          <w:tab w:pos="2473" w:val="left" w:leader="none"/>
        </w:tabs>
        <w:spacing w:line="240" w:lineRule="auto" w:before="0" w:after="0"/>
        <w:ind w:left="2472" w:right="0" w:hanging="786"/>
        <w:jc w:val="left"/>
      </w:pPr>
      <w:r>
        <w:rPr/>
        <w:t>AL</w:t>
      </w:r>
      <w:r>
        <w:rPr>
          <w:spacing w:val="-4"/>
        </w:rPr>
        <w:t> </w:t>
      </w:r>
      <w:r>
        <w:rPr/>
        <w:t>REGRESAR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VIVIENDA: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0" w:after="0"/>
        <w:ind w:left="2410" w:right="1699" w:hanging="360"/>
        <w:jc w:val="both"/>
        <w:rPr>
          <w:sz w:val="22"/>
        </w:rPr>
      </w:pPr>
      <w:r>
        <w:rPr>
          <w:sz w:val="22"/>
        </w:rPr>
        <w:t>Retirar los zapatos a la entrada y lavar la suela con agua y jabón o con una</w:t>
      </w:r>
      <w:r>
        <w:rPr>
          <w:spacing w:val="1"/>
          <w:sz w:val="22"/>
        </w:rPr>
        <w:t> </w:t>
      </w:r>
      <w:r>
        <w:rPr>
          <w:sz w:val="22"/>
        </w:rPr>
        <w:t>solución</w:t>
      </w:r>
      <w:r>
        <w:rPr>
          <w:spacing w:val="-1"/>
          <w:sz w:val="22"/>
        </w:rPr>
        <w:t> </w:t>
      </w:r>
      <w:r>
        <w:rPr>
          <w:sz w:val="22"/>
        </w:rPr>
        <w:t>desinfectante</w:t>
      </w:r>
      <w:r>
        <w:rPr>
          <w:spacing w:val="-3"/>
          <w:sz w:val="22"/>
        </w:rPr>
        <w:t> </w:t>
      </w:r>
      <w:r>
        <w:rPr>
          <w:sz w:val="22"/>
        </w:rPr>
        <w:t>(ubicar</w:t>
      </w:r>
      <w:r>
        <w:rPr>
          <w:spacing w:val="1"/>
          <w:sz w:val="22"/>
        </w:rPr>
        <w:t> </w:t>
      </w:r>
      <w:r>
        <w:rPr>
          <w:sz w:val="22"/>
        </w:rPr>
        <w:t>un lugar,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dejar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calzado).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2" w:after="0"/>
        <w:ind w:left="2410" w:right="1689" w:hanging="360"/>
        <w:jc w:val="both"/>
        <w:rPr>
          <w:sz w:val="22"/>
        </w:rPr>
      </w:pPr>
      <w:r>
        <w:rPr>
          <w:sz w:val="22"/>
        </w:rPr>
        <w:t>Lavar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manos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acuerdo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protocolos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6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3" w:after="0"/>
        <w:ind w:left="2410" w:right="1696" w:hanging="360"/>
        <w:jc w:val="both"/>
        <w:rPr>
          <w:sz w:val="22"/>
        </w:rPr>
      </w:pPr>
      <w:r>
        <w:rPr>
          <w:sz w:val="22"/>
        </w:rPr>
        <w:t>Evitar saludar con beso, abrazo y dar la mano y buscar mantener siempre la</w:t>
      </w:r>
      <w:r>
        <w:rPr>
          <w:spacing w:val="1"/>
          <w:sz w:val="22"/>
        </w:rPr>
        <w:t> </w:t>
      </w:r>
      <w:r>
        <w:rPr>
          <w:sz w:val="22"/>
        </w:rPr>
        <w:t>distancia de</w:t>
      </w:r>
      <w:r>
        <w:rPr>
          <w:spacing w:val="-4"/>
          <w:sz w:val="22"/>
        </w:rPr>
        <w:t> </w:t>
      </w:r>
      <w:r>
        <w:rPr>
          <w:sz w:val="22"/>
        </w:rPr>
        <w:t>más</w:t>
      </w:r>
      <w:r>
        <w:rPr>
          <w:spacing w:val="-4"/>
          <w:sz w:val="22"/>
        </w:rPr>
        <w:t> </w:t>
      </w:r>
      <w:r>
        <w:rPr>
          <w:sz w:val="22"/>
        </w:rPr>
        <w:t>de dos</w:t>
      </w:r>
      <w:r>
        <w:rPr>
          <w:spacing w:val="-6"/>
          <w:sz w:val="22"/>
        </w:rPr>
        <w:t> </w:t>
      </w:r>
      <w:r>
        <w:rPr>
          <w:sz w:val="22"/>
        </w:rPr>
        <w:t>(2)</w:t>
      </w:r>
      <w:r>
        <w:rPr>
          <w:spacing w:val="-3"/>
          <w:sz w:val="22"/>
        </w:rPr>
        <w:t> </w:t>
      </w:r>
      <w:r>
        <w:rPr>
          <w:sz w:val="22"/>
        </w:rPr>
        <w:t>metros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4" w:after="0"/>
        <w:ind w:left="2410" w:right="1694" w:hanging="360"/>
        <w:jc w:val="both"/>
        <w:rPr>
          <w:sz w:val="22"/>
        </w:rPr>
      </w:pP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miembros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familia,</w:t>
      </w:r>
      <w:r>
        <w:rPr>
          <w:spacing w:val="1"/>
          <w:sz w:val="22"/>
        </w:rPr>
        <w:t> </w:t>
      </w:r>
      <w:r>
        <w:rPr>
          <w:sz w:val="22"/>
        </w:rPr>
        <w:t>cambiarse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ropa,</w:t>
      </w:r>
      <w:r>
        <w:rPr>
          <w:spacing w:val="-59"/>
          <w:sz w:val="22"/>
        </w:rPr>
        <w:t> </w:t>
      </w:r>
      <w:r>
        <w:rPr>
          <w:sz w:val="22"/>
        </w:rPr>
        <w:t>bañarse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abundante</w:t>
      </w:r>
      <w:r>
        <w:rPr>
          <w:spacing w:val="-6"/>
          <w:sz w:val="22"/>
        </w:rPr>
        <w:t> </w:t>
      </w:r>
      <w:r>
        <w:rPr>
          <w:sz w:val="22"/>
        </w:rPr>
        <w:t>agua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jabón,</w:t>
      </w:r>
      <w:r>
        <w:rPr>
          <w:spacing w:val="2"/>
          <w:sz w:val="22"/>
        </w:rPr>
        <w:t> </w:t>
      </w:r>
      <w:r>
        <w:rPr>
          <w:sz w:val="22"/>
        </w:rPr>
        <w:t>incluyendo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lavado</w:t>
      </w:r>
      <w:r>
        <w:rPr>
          <w:spacing w:val="1"/>
          <w:sz w:val="22"/>
        </w:rPr>
        <w:t> </w:t>
      </w:r>
      <w:r>
        <w:rPr>
          <w:sz w:val="22"/>
        </w:rPr>
        <w:t>del cabello.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2" w:after="0"/>
        <w:ind w:left="2410" w:right="1693" w:hanging="360"/>
        <w:jc w:val="both"/>
        <w:rPr>
          <w:sz w:val="22"/>
        </w:rPr>
      </w:pPr>
      <w:r>
        <w:rPr>
          <w:sz w:val="22"/>
        </w:rPr>
        <w:t>Mantener</w:t>
      </w:r>
      <w:r>
        <w:rPr>
          <w:spacing w:val="1"/>
          <w:sz w:val="22"/>
        </w:rPr>
        <w:t> </w:t>
      </w:r>
      <w:r>
        <w:rPr>
          <w:sz w:val="22"/>
        </w:rPr>
        <w:t>separada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ropa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prendas</w:t>
      </w:r>
      <w:r>
        <w:rPr>
          <w:spacing w:val="1"/>
          <w:sz w:val="22"/>
        </w:rPr>
        <w:t> </w:t>
      </w:r>
      <w:r>
        <w:rPr>
          <w:sz w:val="22"/>
        </w:rPr>
        <w:t>personales,</w:t>
      </w:r>
      <w:r>
        <w:rPr>
          <w:spacing w:val="62"/>
          <w:sz w:val="22"/>
        </w:rPr>
        <w:t> </w:t>
      </w:r>
      <w:r>
        <w:rPr>
          <w:sz w:val="22"/>
        </w:rPr>
        <w:t>hacer</w:t>
      </w:r>
      <w:r>
        <w:rPr>
          <w:spacing w:val="1"/>
          <w:sz w:val="22"/>
        </w:rPr>
        <w:t> </w:t>
      </w:r>
      <w:r>
        <w:rPr>
          <w:sz w:val="22"/>
        </w:rPr>
        <w:t>disposición</w:t>
      </w:r>
      <w:r>
        <w:rPr>
          <w:spacing w:val="-1"/>
          <w:sz w:val="22"/>
        </w:rPr>
        <w:t> </w:t>
      </w:r>
      <w:r>
        <w:rPr>
          <w:sz w:val="22"/>
        </w:rPr>
        <w:t>de los elementos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protección.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3" w:after="0"/>
        <w:ind w:left="2410" w:right="1694" w:hanging="360"/>
        <w:jc w:val="both"/>
        <w:rPr>
          <w:sz w:val="22"/>
        </w:rPr>
      </w:pPr>
      <w:r>
        <w:rPr>
          <w:sz w:val="22"/>
        </w:rPr>
        <w:t>La ropa debe lavarse en la lavadora a más de 60 grados centígrados o a mano con</w:t>
      </w:r>
      <w:r>
        <w:rPr>
          <w:spacing w:val="-59"/>
          <w:sz w:val="22"/>
        </w:rPr>
        <w:t> </w:t>
      </w:r>
      <w:r>
        <w:rPr>
          <w:sz w:val="22"/>
        </w:rPr>
        <w:t>agua caliente que no queme las manos y jabón y secar por completo. No reutilizar</w:t>
      </w:r>
      <w:r>
        <w:rPr>
          <w:spacing w:val="1"/>
          <w:sz w:val="22"/>
        </w:rPr>
        <w:t> </w:t>
      </w:r>
      <w:r>
        <w:rPr>
          <w:sz w:val="22"/>
        </w:rPr>
        <w:t>ropas</w:t>
      </w:r>
      <w:r>
        <w:rPr>
          <w:spacing w:val="-1"/>
          <w:sz w:val="22"/>
        </w:rPr>
        <w:t> </w:t>
      </w:r>
      <w:r>
        <w:rPr>
          <w:sz w:val="22"/>
        </w:rPr>
        <w:t>sin</w:t>
      </w:r>
      <w:r>
        <w:rPr>
          <w:spacing w:val="-2"/>
          <w:sz w:val="22"/>
        </w:rPr>
        <w:t> </w:t>
      </w:r>
      <w:r>
        <w:rPr>
          <w:sz w:val="22"/>
        </w:rPr>
        <w:t>antes</w:t>
      </w:r>
      <w:r>
        <w:rPr>
          <w:spacing w:val="-2"/>
          <w:sz w:val="22"/>
        </w:rPr>
        <w:t> </w:t>
      </w:r>
      <w:r>
        <w:rPr>
          <w:sz w:val="22"/>
        </w:rPr>
        <w:t>lavarla.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6" w:after="0"/>
        <w:ind w:left="2410" w:right="1701" w:hanging="360"/>
        <w:jc w:val="both"/>
        <w:rPr>
          <w:sz w:val="22"/>
        </w:rPr>
      </w:pPr>
      <w:r>
        <w:rPr>
          <w:sz w:val="22"/>
        </w:rPr>
        <w:t>Desinfectar con alcohol o lavar con agua y jabón los elementos que han sido</w:t>
      </w:r>
      <w:r>
        <w:rPr>
          <w:spacing w:val="1"/>
          <w:sz w:val="22"/>
        </w:rPr>
        <w:t> </w:t>
      </w:r>
      <w:r>
        <w:rPr>
          <w:sz w:val="22"/>
        </w:rPr>
        <w:t>manipulados al</w:t>
      </w:r>
      <w:r>
        <w:rPr>
          <w:spacing w:val="-1"/>
          <w:sz w:val="22"/>
        </w:rPr>
        <w:t> </w:t>
      </w:r>
      <w:r>
        <w:rPr>
          <w:sz w:val="22"/>
        </w:rPr>
        <w:t>exterior de la vivienda.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1" w:after="0"/>
        <w:ind w:left="2410" w:right="1688" w:hanging="360"/>
        <w:jc w:val="both"/>
        <w:rPr>
          <w:sz w:val="22"/>
        </w:rPr>
      </w:pPr>
      <w:r>
        <w:rPr>
          <w:sz w:val="22"/>
        </w:rPr>
        <w:t>Mantener la casa ventilada, limpiar y desinfectar áreas, superficies y objetos 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-5"/>
          <w:sz w:val="22"/>
        </w:rPr>
        <w:t> </w:t>
      </w:r>
      <w:r>
        <w:rPr>
          <w:sz w:val="22"/>
        </w:rPr>
        <w:t>regular.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4" w:after="0"/>
        <w:ind w:left="2410" w:right="1695" w:hanging="360"/>
        <w:jc w:val="both"/>
        <w:rPr>
          <w:sz w:val="22"/>
        </w:rPr>
      </w:pPr>
      <w:r>
        <w:rPr>
          <w:sz w:val="22"/>
        </w:rPr>
        <w:t>Si hay alguna persona con síntomas de gripa en la casa, tanto la persona con</w:t>
      </w:r>
      <w:r>
        <w:rPr>
          <w:spacing w:val="1"/>
          <w:sz w:val="22"/>
        </w:rPr>
        <w:t> </w:t>
      </w:r>
      <w:r>
        <w:rPr>
          <w:sz w:val="22"/>
        </w:rPr>
        <w:t>síntomas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gripa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quienes</w:t>
      </w:r>
      <w:r>
        <w:rPr>
          <w:spacing w:val="1"/>
          <w:sz w:val="22"/>
        </w:rPr>
        <w:t> </w:t>
      </w:r>
      <w:r>
        <w:rPr>
          <w:sz w:val="22"/>
        </w:rPr>
        <w:t>cuidan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ella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tapabocas</w:t>
      </w:r>
      <w:r>
        <w:rPr>
          <w:spacing w:val="6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-5"/>
          <w:sz w:val="22"/>
        </w:rPr>
        <w:t> </w:t>
      </w:r>
      <w:r>
        <w:rPr>
          <w:sz w:val="22"/>
        </w:rPr>
        <w:t>permanente.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9"/>
        <w:numPr>
          <w:ilvl w:val="2"/>
          <w:numId w:val="17"/>
        </w:numPr>
        <w:tabs>
          <w:tab w:pos="2472" w:val="left" w:leader="none"/>
          <w:tab w:pos="2473" w:val="left" w:leader="none"/>
        </w:tabs>
        <w:spacing w:line="240" w:lineRule="auto" w:before="0" w:after="0"/>
        <w:ind w:left="2472" w:right="0" w:hanging="774"/>
        <w:jc w:val="left"/>
      </w:pPr>
      <w:r>
        <w:rPr/>
        <w:t>AL</w:t>
      </w:r>
      <w:r>
        <w:rPr>
          <w:spacing w:val="-5"/>
        </w:rPr>
        <w:t> </w:t>
      </w:r>
      <w:r>
        <w:rPr/>
        <w:t>CONVIVIR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PERSONA</w:t>
      </w:r>
      <w:r>
        <w:rPr>
          <w:spacing w:val="-9"/>
        </w:rPr>
        <w:t> </w:t>
      </w:r>
      <w:r>
        <w:rPr/>
        <w:t>DE ALTO</w:t>
      </w:r>
      <w:r>
        <w:rPr>
          <w:spacing w:val="-5"/>
        </w:rPr>
        <w:t> </w:t>
      </w:r>
      <w:r>
        <w:rPr/>
        <w:t>RIESGO: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before="1"/>
        <w:ind w:left="2410" w:right="1690"/>
        <w:jc w:val="both"/>
      </w:pPr>
      <w:r>
        <w:rPr/>
        <w:t>Si el trabajador convive con personas mayores de 60 años, con enfermedades</w:t>
      </w:r>
      <w:r>
        <w:rPr>
          <w:spacing w:val="1"/>
        </w:rPr>
        <w:t> </w:t>
      </w:r>
      <w:r>
        <w:rPr/>
        <w:t>preexistentes de alto riesgo para contraer el virus del COVID-19, o con personal de</w:t>
      </w:r>
      <w:r>
        <w:rPr>
          <w:spacing w:val="-59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 debe: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7"/>
        </w:numPr>
        <w:tabs>
          <w:tab w:pos="3115" w:val="left" w:leader="none"/>
          <w:tab w:pos="3116" w:val="left" w:leader="none"/>
        </w:tabs>
        <w:spacing w:line="240" w:lineRule="auto" w:before="0" w:after="0"/>
        <w:ind w:left="3115" w:right="0" w:hanging="334"/>
        <w:jc w:val="left"/>
        <w:rPr>
          <w:sz w:val="22"/>
        </w:rPr>
      </w:pPr>
      <w:r>
        <w:rPr>
          <w:sz w:val="22"/>
        </w:rPr>
        <w:t>Mantener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distancia</w:t>
      </w:r>
      <w:r>
        <w:rPr>
          <w:spacing w:val="-4"/>
          <w:sz w:val="22"/>
        </w:rPr>
        <w:t> </w:t>
      </w:r>
      <w:r>
        <w:rPr>
          <w:sz w:val="22"/>
        </w:rPr>
        <w:t>siempre</w:t>
      </w:r>
      <w:r>
        <w:rPr>
          <w:spacing w:val="-7"/>
          <w:sz w:val="22"/>
        </w:rPr>
        <w:t> </w:t>
      </w:r>
      <w:r>
        <w:rPr>
          <w:sz w:val="22"/>
        </w:rPr>
        <w:t>mayor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8"/>
          <w:sz w:val="22"/>
        </w:rPr>
        <w:t> </w:t>
      </w:r>
      <w:r>
        <w:rPr>
          <w:sz w:val="22"/>
        </w:rPr>
        <w:t>metros.</w:t>
      </w:r>
    </w:p>
    <w:p>
      <w:pPr>
        <w:pStyle w:val="ListParagraph"/>
        <w:numPr>
          <w:ilvl w:val="3"/>
          <w:numId w:val="17"/>
        </w:numPr>
        <w:tabs>
          <w:tab w:pos="3115" w:val="left" w:leader="none"/>
          <w:tab w:pos="3116" w:val="left" w:leader="none"/>
        </w:tabs>
        <w:spacing w:line="235" w:lineRule="auto" w:before="6" w:after="0"/>
        <w:ind w:left="3142" w:right="1714" w:hanging="360"/>
        <w:jc w:val="left"/>
        <w:rPr>
          <w:sz w:val="22"/>
        </w:rPr>
      </w:pPr>
      <w:r>
        <w:rPr>
          <w:sz w:val="22"/>
        </w:rPr>
        <w:t>Utilizar</w:t>
      </w:r>
      <w:r>
        <w:rPr>
          <w:spacing w:val="60"/>
          <w:sz w:val="22"/>
        </w:rPr>
        <w:t> </w:t>
      </w:r>
      <w:r>
        <w:rPr>
          <w:sz w:val="22"/>
        </w:rPr>
        <w:t>tapabocas</w:t>
      </w:r>
      <w:r>
        <w:rPr>
          <w:spacing w:val="54"/>
          <w:sz w:val="22"/>
        </w:rPr>
        <w:t> </w:t>
      </w:r>
      <w:r>
        <w:rPr>
          <w:sz w:val="22"/>
        </w:rPr>
        <w:t>en</w:t>
      </w:r>
      <w:r>
        <w:rPr>
          <w:spacing w:val="51"/>
          <w:sz w:val="22"/>
        </w:rPr>
        <w:t> </w:t>
      </w:r>
      <w:r>
        <w:rPr>
          <w:sz w:val="22"/>
        </w:rPr>
        <w:t>casa,</w:t>
      </w:r>
      <w:r>
        <w:rPr>
          <w:spacing w:val="57"/>
          <w:sz w:val="22"/>
        </w:rPr>
        <w:t> </w:t>
      </w:r>
      <w:r>
        <w:rPr>
          <w:sz w:val="22"/>
        </w:rPr>
        <w:t>especialmente</w:t>
      </w:r>
      <w:r>
        <w:rPr>
          <w:spacing w:val="54"/>
          <w:sz w:val="22"/>
        </w:rPr>
        <w:t> </w:t>
      </w:r>
      <w:r>
        <w:rPr>
          <w:sz w:val="22"/>
        </w:rPr>
        <w:t>al</w:t>
      </w:r>
      <w:r>
        <w:rPr>
          <w:spacing w:val="50"/>
          <w:sz w:val="22"/>
        </w:rPr>
        <w:t> </w:t>
      </w:r>
      <w:r>
        <w:rPr>
          <w:sz w:val="22"/>
        </w:rPr>
        <w:t>encontrarse</w:t>
      </w:r>
      <w:r>
        <w:rPr>
          <w:spacing w:val="55"/>
          <w:sz w:val="22"/>
        </w:rPr>
        <w:t> </w:t>
      </w:r>
      <w:r>
        <w:rPr>
          <w:sz w:val="22"/>
        </w:rPr>
        <w:t>en</w:t>
      </w:r>
      <w:r>
        <w:rPr>
          <w:spacing w:val="53"/>
          <w:sz w:val="22"/>
        </w:rPr>
        <w:t> </w:t>
      </w:r>
      <w:r>
        <w:rPr>
          <w:sz w:val="22"/>
        </w:rPr>
        <w:t>un</w:t>
      </w:r>
      <w:r>
        <w:rPr>
          <w:spacing w:val="52"/>
          <w:sz w:val="22"/>
        </w:rPr>
        <w:t> </w:t>
      </w:r>
      <w:r>
        <w:rPr>
          <w:sz w:val="22"/>
        </w:rPr>
        <w:t>mismo</w:t>
      </w:r>
      <w:r>
        <w:rPr>
          <w:spacing w:val="-58"/>
          <w:sz w:val="22"/>
        </w:rPr>
        <w:t> </w:t>
      </w:r>
      <w:r>
        <w:rPr>
          <w:sz w:val="22"/>
        </w:rPr>
        <w:t>espacio</w:t>
      </w:r>
      <w:r>
        <w:rPr>
          <w:spacing w:val="-3"/>
          <w:sz w:val="22"/>
        </w:rPr>
        <w:t> </w:t>
      </w:r>
      <w:r>
        <w:rPr>
          <w:sz w:val="22"/>
        </w:rPr>
        <w:t>que la persona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riesgo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cocinar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servir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comida.</w:t>
      </w:r>
    </w:p>
    <w:p>
      <w:pPr>
        <w:pStyle w:val="ListParagraph"/>
        <w:numPr>
          <w:ilvl w:val="3"/>
          <w:numId w:val="17"/>
        </w:numPr>
        <w:tabs>
          <w:tab w:pos="3115" w:val="left" w:leader="none"/>
          <w:tab w:pos="3116" w:val="left" w:leader="none"/>
        </w:tabs>
        <w:spacing w:line="267" w:lineRule="exact" w:before="0" w:after="0"/>
        <w:ind w:left="3115" w:right="0" w:hanging="334"/>
        <w:jc w:val="left"/>
        <w:rPr>
          <w:sz w:val="22"/>
        </w:rPr>
      </w:pPr>
      <w:r>
        <w:rPr>
          <w:sz w:val="22"/>
        </w:rPr>
        <w:t>Aumentar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ventilación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hogar.</w:t>
      </w:r>
    </w:p>
    <w:p>
      <w:pPr>
        <w:pStyle w:val="ListParagraph"/>
        <w:numPr>
          <w:ilvl w:val="3"/>
          <w:numId w:val="17"/>
        </w:numPr>
        <w:tabs>
          <w:tab w:pos="3118" w:val="left" w:leader="none"/>
        </w:tabs>
        <w:spacing w:line="240" w:lineRule="auto" w:before="2" w:after="0"/>
        <w:ind w:left="3142" w:right="1692" w:hanging="360"/>
        <w:jc w:val="both"/>
        <w:rPr>
          <w:sz w:val="22"/>
        </w:rPr>
      </w:pPr>
      <w:r>
        <w:rPr>
          <w:sz w:val="22"/>
        </w:rPr>
        <w:t>Asignar un baño y habitación individual para la persona que tiene riesgo, si</w:t>
      </w:r>
      <w:r>
        <w:rPr>
          <w:spacing w:val="1"/>
          <w:sz w:val="22"/>
        </w:rPr>
        <w:t> </w:t>
      </w:r>
      <w:r>
        <w:rPr>
          <w:sz w:val="22"/>
        </w:rPr>
        <w:t>es posible. Si no lo es, aumentar ventilación, limpieza y desinfección de</w:t>
      </w:r>
      <w:r>
        <w:rPr>
          <w:spacing w:val="1"/>
          <w:sz w:val="22"/>
        </w:rPr>
        <w:t> </w:t>
      </w:r>
      <w:r>
        <w:rPr>
          <w:sz w:val="22"/>
        </w:rPr>
        <w:t>superficies.</w:t>
      </w:r>
    </w:p>
    <w:p>
      <w:pPr>
        <w:pStyle w:val="ListParagraph"/>
        <w:numPr>
          <w:ilvl w:val="3"/>
          <w:numId w:val="17"/>
        </w:numPr>
        <w:tabs>
          <w:tab w:pos="3118" w:val="left" w:leader="none"/>
        </w:tabs>
        <w:spacing w:line="237" w:lineRule="auto" w:before="0" w:after="0"/>
        <w:ind w:left="3142" w:right="1692" w:hanging="360"/>
        <w:jc w:val="both"/>
        <w:rPr>
          <w:sz w:val="22"/>
        </w:rPr>
      </w:pPr>
      <w:r>
        <w:rPr>
          <w:sz w:val="22"/>
        </w:rPr>
        <w:t>Cumplir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cabalidad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recomendaciones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lavado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higiene</w:t>
      </w:r>
      <w:r>
        <w:rPr>
          <w:spacing w:val="1"/>
          <w:sz w:val="22"/>
        </w:rPr>
        <w:t> </w:t>
      </w:r>
      <w:r>
        <w:rPr>
          <w:sz w:val="22"/>
        </w:rPr>
        <w:t>respiratoria</w:t>
      </w:r>
      <w:r>
        <w:rPr>
          <w:spacing w:val="1"/>
          <w:sz w:val="22"/>
        </w:rPr>
        <w:t> </w:t>
      </w:r>
      <w:r>
        <w:rPr>
          <w:sz w:val="22"/>
        </w:rPr>
        <w:t>impartidas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Social.</w:t>
      </w:r>
    </w:p>
    <w:p>
      <w:pPr>
        <w:spacing w:after="0" w:line="237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1"/>
          <w:numId w:val="14"/>
        </w:numPr>
        <w:tabs>
          <w:tab w:pos="2703" w:val="left" w:leader="none"/>
        </w:tabs>
        <w:spacing w:line="240" w:lineRule="auto" w:before="94" w:after="0"/>
        <w:ind w:left="2702" w:right="0" w:hanging="435"/>
        <w:jc w:val="left"/>
      </w:pPr>
      <w:r>
        <w:rPr/>
        <w:t>CONTROLES</w:t>
      </w:r>
      <w:r>
        <w:rPr>
          <w:spacing w:val="-11"/>
        </w:rPr>
        <w:t> </w:t>
      </w:r>
      <w:r>
        <w:rPr/>
        <w:t>ADMINISTRATIVOS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14"/>
        </w:numPr>
        <w:tabs>
          <w:tab w:pos="3118" w:val="left" w:leader="none"/>
        </w:tabs>
        <w:spacing w:line="240" w:lineRule="auto" w:before="1" w:after="0"/>
        <w:ind w:left="3118" w:right="0" w:hanging="708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PLAN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APLICACIÓN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PROTOCOLO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SANITARIO: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2410" w:right="1692"/>
        <w:jc w:val="both"/>
      </w:pPr>
      <w:r>
        <w:rPr/>
        <w:t>Con el objetivo de prevenir posibles contagios por superficies contaminadas, la</w:t>
      </w:r>
      <w:r>
        <w:rPr>
          <w:spacing w:val="1"/>
        </w:rPr>
        <w:t> </w:t>
      </w:r>
      <w:r>
        <w:rPr/>
        <w:t>Notaría dispone de mecanismos de limpieza</w:t>
      </w:r>
      <w:r>
        <w:rPr>
          <w:spacing w:val="1"/>
        </w:rPr>
        <w:t> </w:t>
      </w:r>
      <w:r>
        <w:rPr/>
        <w:t>y desinfección en</w:t>
      </w:r>
      <w:r>
        <w:rPr>
          <w:spacing w:val="61"/>
        </w:rPr>
        <w:t> </w:t>
      </w:r>
      <w:r>
        <w:rPr/>
        <w:t>sus diferentes</w:t>
      </w:r>
      <w:r>
        <w:rPr>
          <w:spacing w:val="1"/>
        </w:rPr>
        <w:t> </w:t>
      </w:r>
      <w:r>
        <w:rPr/>
        <w:t>áreas.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 se</w:t>
      </w:r>
      <w:r>
        <w:rPr>
          <w:spacing w:val="2"/>
        </w:rPr>
        <w:t> </w:t>
      </w:r>
      <w:r>
        <w:rPr/>
        <w:t>define lo siguiente: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3118" w:val="left" w:leader="none"/>
        </w:tabs>
        <w:spacing w:line="240" w:lineRule="auto" w:before="0" w:after="0"/>
        <w:ind w:left="3142" w:right="1692" w:hanging="360"/>
        <w:jc w:val="both"/>
        <w:rPr>
          <w:sz w:val="22"/>
        </w:rPr>
      </w:pPr>
      <w:r>
        <w:rPr>
          <w:sz w:val="22"/>
        </w:rPr>
        <w:t>Las instalaciones de la Notaría serán previamente desinfectadas antes del</w:t>
      </w:r>
      <w:r>
        <w:rPr>
          <w:spacing w:val="1"/>
          <w:sz w:val="22"/>
        </w:rPr>
        <w:t> </w:t>
      </w:r>
      <w:r>
        <w:rPr>
          <w:sz w:val="22"/>
        </w:rPr>
        <w:t>retorno laboral de los colaboradores, utilizando una solución de hipoclorito</w:t>
      </w:r>
      <w:r>
        <w:rPr>
          <w:spacing w:val="1"/>
          <w:sz w:val="22"/>
        </w:rPr>
        <w:t> </w:t>
      </w:r>
      <w:r>
        <w:rPr>
          <w:sz w:val="22"/>
        </w:rPr>
        <w:t>de sodio al 5% (con jeringa medir 50 ml y aplicar en un litro de agua). La</w:t>
      </w:r>
      <w:r>
        <w:rPr>
          <w:spacing w:val="1"/>
          <w:sz w:val="22"/>
        </w:rPr>
        <w:t> </w:t>
      </w:r>
      <w:r>
        <w:rPr>
          <w:sz w:val="22"/>
        </w:rPr>
        <w:t>desinfección se enfoca en pasamanos, agarraderas de puertas, pomos,</w:t>
      </w:r>
      <w:r>
        <w:rPr>
          <w:spacing w:val="1"/>
          <w:sz w:val="22"/>
        </w:rPr>
        <w:t> </w:t>
      </w:r>
      <w:r>
        <w:rPr>
          <w:sz w:val="22"/>
        </w:rPr>
        <w:t>escritorios, teclados, mouse, teléfonos fijos, impresoras, baterías sanitarias,</w:t>
      </w:r>
      <w:r>
        <w:rPr>
          <w:spacing w:val="-59"/>
          <w:sz w:val="22"/>
        </w:rPr>
        <w:t> </w:t>
      </w:r>
      <w:r>
        <w:rPr>
          <w:sz w:val="22"/>
        </w:rPr>
        <w:t>lavamanos,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realizado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colaboración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1"/>
          <w:sz w:val="22"/>
        </w:rPr>
        <w:t> </w:t>
      </w:r>
      <w:r>
        <w:rPr>
          <w:sz w:val="22"/>
        </w:rPr>
        <w:t>encargada de servicios generales,</w:t>
      </w:r>
      <w:r>
        <w:rPr>
          <w:spacing w:val="61"/>
          <w:sz w:val="22"/>
        </w:rPr>
        <w:t> </w:t>
      </w:r>
      <w:r>
        <w:rPr>
          <w:sz w:val="22"/>
        </w:rPr>
        <w:t>de acuerdo al programa de orden y</w:t>
      </w:r>
      <w:r>
        <w:rPr>
          <w:spacing w:val="1"/>
          <w:sz w:val="22"/>
        </w:rPr>
        <w:t> </w:t>
      </w:r>
      <w:r>
        <w:rPr>
          <w:sz w:val="22"/>
        </w:rPr>
        <w:t>aseo.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3118" w:val="left" w:leader="none"/>
        </w:tabs>
        <w:spacing w:line="237" w:lineRule="auto" w:before="0" w:after="0"/>
        <w:ind w:left="3142" w:right="1689" w:hanging="360"/>
        <w:jc w:val="both"/>
        <w:rPr>
          <w:sz w:val="22"/>
        </w:rPr>
      </w:pPr>
      <w:r>
        <w:rPr>
          <w:sz w:val="22"/>
        </w:rPr>
        <w:t>Se capacitará a todo el personal en el correcto proceso de desinfección de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lugares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proveer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insumos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aseo</w:t>
      </w:r>
      <w:r>
        <w:rPr>
          <w:spacing w:val="1"/>
          <w:sz w:val="22"/>
        </w:rPr>
        <w:t> </w:t>
      </w:r>
      <w:r>
        <w:rPr>
          <w:sz w:val="22"/>
        </w:rPr>
        <w:t>correspondientes, en las soluciones indicadas para combatir el virus del</w:t>
      </w:r>
      <w:r>
        <w:rPr>
          <w:spacing w:val="1"/>
          <w:sz w:val="22"/>
        </w:rPr>
        <w:t> </w:t>
      </w:r>
      <w:r>
        <w:rPr>
          <w:sz w:val="22"/>
        </w:rPr>
        <w:t>COVID-19.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9"/>
        <w:numPr>
          <w:ilvl w:val="2"/>
          <w:numId w:val="14"/>
        </w:numPr>
        <w:tabs>
          <w:tab w:pos="3118" w:val="left" w:leader="none"/>
        </w:tabs>
        <w:spacing w:line="240" w:lineRule="auto" w:before="0" w:after="0"/>
        <w:ind w:left="3118" w:right="0" w:hanging="708"/>
        <w:jc w:val="left"/>
      </w:pPr>
      <w:r>
        <w:rPr/>
        <w:t>ACCIONES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MANEJO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RESIDUOS</w:t>
      </w:r>
      <w:r>
        <w:rPr>
          <w:spacing w:val="-9"/>
        </w:rPr>
        <w:t> </w:t>
      </w:r>
      <w:r>
        <w:rPr/>
        <w:t>CONTAMINADOS: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410" w:right="1698"/>
        <w:jc w:val="both"/>
      </w:pPr>
      <w:r>
        <w:rPr/>
        <w:t>En consideración a las directrices basadas en las evidencias publicadas por la</w:t>
      </w:r>
      <w:r>
        <w:rPr>
          <w:spacing w:val="1"/>
        </w:rPr>
        <w:t> </w:t>
      </w:r>
      <w:r>
        <w:rPr/>
        <w:t>OMS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otros documentos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referencia, se</w:t>
      </w:r>
      <w:r>
        <w:rPr>
          <w:spacing w:val="-1"/>
        </w:rPr>
        <w:t> </w:t>
      </w:r>
      <w:r>
        <w:rPr/>
        <w:t>define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9"/>
        </w:numPr>
        <w:tabs>
          <w:tab w:pos="3118" w:val="left" w:leader="none"/>
        </w:tabs>
        <w:spacing w:line="240" w:lineRule="auto" w:before="0" w:after="0"/>
        <w:ind w:left="3142" w:right="1691" w:hanging="360"/>
        <w:jc w:val="both"/>
        <w:rPr>
          <w:sz w:val="22"/>
        </w:rPr>
      </w:pPr>
      <w:r>
        <w:rPr>
          <w:sz w:val="22"/>
        </w:rPr>
        <w:t>Se tendrá un dispensador exclusivo para tapabocas desechables, con tapa</w:t>
      </w:r>
      <w:r>
        <w:rPr>
          <w:spacing w:val="1"/>
          <w:sz w:val="22"/>
        </w:rPr>
        <w:t> </w:t>
      </w:r>
      <w:r>
        <w:rPr>
          <w:sz w:val="22"/>
        </w:rPr>
        <w:t>y dotado de bolsa de color rojo, la cual, una vez alcance sus ¾ partes de</w:t>
      </w:r>
      <w:r>
        <w:rPr>
          <w:spacing w:val="1"/>
          <w:sz w:val="22"/>
        </w:rPr>
        <w:t> </w:t>
      </w:r>
      <w:r>
        <w:rPr>
          <w:sz w:val="22"/>
        </w:rPr>
        <w:t>llenado o capacidad, debe ser cerrada antes de salir de la Notaría y ser</w:t>
      </w:r>
      <w:r>
        <w:rPr>
          <w:spacing w:val="1"/>
          <w:sz w:val="22"/>
        </w:rPr>
        <w:t> </w:t>
      </w:r>
      <w:r>
        <w:rPr>
          <w:sz w:val="22"/>
        </w:rPr>
        <w:t>introducida en una segunda bolsa. Esta bolsa se debe marcar con cinta</w:t>
      </w:r>
      <w:r>
        <w:rPr>
          <w:spacing w:val="1"/>
          <w:sz w:val="22"/>
        </w:rPr>
        <w:t> </w:t>
      </w:r>
      <w:r>
        <w:rPr>
          <w:sz w:val="22"/>
        </w:rPr>
        <w:t>aislante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color</w:t>
      </w:r>
      <w:r>
        <w:rPr>
          <w:spacing w:val="1"/>
          <w:sz w:val="22"/>
        </w:rPr>
        <w:t> </w:t>
      </w:r>
      <w:r>
        <w:rPr>
          <w:sz w:val="22"/>
        </w:rPr>
        <w:t>blanco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cinta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enmascarar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enviar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proveedor</w:t>
      </w:r>
      <w:r>
        <w:rPr>
          <w:spacing w:val="1"/>
          <w:sz w:val="22"/>
        </w:rPr>
        <w:t> </w:t>
      </w:r>
      <w:r>
        <w:rPr>
          <w:sz w:val="22"/>
        </w:rPr>
        <w:t>autorizado para</w:t>
      </w:r>
      <w:r>
        <w:rPr>
          <w:spacing w:val="-4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respectiva</w:t>
      </w:r>
      <w:r>
        <w:rPr>
          <w:spacing w:val="3"/>
          <w:sz w:val="22"/>
        </w:rPr>
        <w:t> </w:t>
      </w:r>
      <w:r>
        <w:rPr>
          <w:sz w:val="22"/>
        </w:rPr>
        <w:t>incineración.</w:t>
      </w:r>
    </w:p>
    <w:p>
      <w:pPr>
        <w:pStyle w:val="ListParagraph"/>
        <w:numPr>
          <w:ilvl w:val="0"/>
          <w:numId w:val="19"/>
        </w:numPr>
        <w:tabs>
          <w:tab w:pos="3118" w:val="left" w:leader="none"/>
        </w:tabs>
        <w:spacing w:line="237" w:lineRule="auto" w:before="0" w:after="0"/>
        <w:ind w:left="3142" w:right="1692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tiene</w:t>
      </w:r>
      <w:r>
        <w:rPr>
          <w:spacing w:val="1"/>
          <w:sz w:val="22"/>
        </w:rPr>
        <w:t> </w:t>
      </w:r>
      <w:r>
        <w:rPr>
          <w:sz w:val="22"/>
        </w:rPr>
        <w:t>prohibido</w:t>
      </w:r>
      <w:r>
        <w:rPr>
          <w:spacing w:val="1"/>
          <w:sz w:val="22"/>
        </w:rPr>
        <w:t> </w:t>
      </w:r>
      <w:r>
        <w:rPr>
          <w:sz w:val="22"/>
        </w:rPr>
        <w:t>almacenar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bolsas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color</w:t>
      </w:r>
      <w:r>
        <w:rPr>
          <w:spacing w:val="1"/>
          <w:sz w:val="22"/>
        </w:rPr>
        <w:t> </w:t>
      </w:r>
      <w:r>
        <w:rPr>
          <w:sz w:val="22"/>
        </w:rPr>
        <w:t>negro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residuos</w:t>
      </w:r>
      <w:r>
        <w:rPr>
          <w:spacing w:val="1"/>
          <w:sz w:val="22"/>
        </w:rPr>
        <w:t> </w:t>
      </w:r>
      <w:r>
        <w:rPr>
          <w:sz w:val="22"/>
        </w:rPr>
        <w:t>biológicos, con residuos aprovechables, para evitar que alguna personal</w:t>
      </w:r>
      <w:r>
        <w:rPr>
          <w:spacing w:val="1"/>
          <w:sz w:val="22"/>
        </w:rPr>
        <w:t> </w:t>
      </w:r>
      <w:r>
        <w:rPr>
          <w:sz w:val="22"/>
        </w:rPr>
        <w:t>abra las</w:t>
      </w:r>
      <w:r>
        <w:rPr>
          <w:spacing w:val="1"/>
          <w:sz w:val="22"/>
        </w:rPr>
        <w:t> </w:t>
      </w:r>
      <w:r>
        <w:rPr>
          <w:sz w:val="22"/>
        </w:rPr>
        <w:t>bolsas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busca</w:t>
      </w:r>
      <w:r>
        <w:rPr>
          <w:spacing w:val="-4"/>
          <w:sz w:val="22"/>
        </w:rPr>
        <w:t> </w:t>
      </w:r>
      <w:r>
        <w:rPr>
          <w:sz w:val="22"/>
        </w:rPr>
        <w:t>de elementos</w:t>
      </w:r>
      <w:r>
        <w:rPr>
          <w:spacing w:val="-5"/>
          <w:sz w:val="22"/>
        </w:rPr>
        <w:t> </w:t>
      </w:r>
      <w:r>
        <w:rPr>
          <w:sz w:val="22"/>
        </w:rPr>
        <w:t>reciclables.</w:t>
      </w:r>
    </w:p>
    <w:p>
      <w:pPr>
        <w:pStyle w:val="ListParagraph"/>
        <w:numPr>
          <w:ilvl w:val="0"/>
          <w:numId w:val="19"/>
        </w:numPr>
        <w:tabs>
          <w:tab w:pos="3118" w:val="left" w:leader="none"/>
        </w:tabs>
        <w:spacing w:line="240" w:lineRule="auto" w:before="0" w:after="0"/>
        <w:ind w:left="3142" w:right="1690" w:hanging="360"/>
        <w:jc w:val="both"/>
        <w:rPr>
          <w:sz w:val="22"/>
        </w:rPr>
      </w:pPr>
      <w:r>
        <w:rPr>
          <w:sz w:val="22"/>
        </w:rPr>
        <w:t>Las personas que manipulen los residuos generados en la Notaría deberán</w:t>
      </w:r>
      <w:r>
        <w:rPr>
          <w:spacing w:val="1"/>
          <w:sz w:val="22"/>
        </w:rPr>
        <w:t> </w:t>
      </w:r>
      <w:r>
        <w:rPr>
          <w:sz w:val="22"/>
        </w:rPr>
        <w:t>contar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mascarilla</w:t>
      </w:r>
      <w:r>
        <w:rPr>
          <w:spacing w:val="6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protección respiratoria y guantes, deberá lavarse las manos con abundante</w:t>
      </w:r>
      <w:r>
        <w:rPr>
          <w:spacing w:val="-59"/>
          <w:sz w:val="22"/>
        </w:rPr>
        <w:t> </w:t>
      </w:r>
      <w:r>
        <w:rPr>
          <w:sz w:val="22"/>
        </w:rPr>
        <w:t>jabón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manera</w:t>
      </w:r>
      <w:r>
        <w:rPr>
          <w:spacing w:val="-3"/>
          <w:sz w:val="22"/>
        </w:rPr>
        <w:t> </w:t>
      </w:r>
      <w:r>
        <w:rPr>
          <w:sz w:val="22"/>
        </w:rPr>
        <w:t>constante, en lo</w:t>
      </w:r>
      <w:r>
        <w:rPr>
          <w:spacing w:val="-2"/>
          <w:sz w:val="22"/>
        </w:rPr>
        <w:t> </w:t>
      </w:r>
      <w:r>
        <w:rPr>
          <w:sz w:val="22"/>
        </w:rPr>
        <w:t>posible cada</w:t>
      </w:r>
      <w:r>
        <w:rPr>
          <w:spacing w:val="-2"/>
          <w:sz w:val="22"/>
        </w:rPr>
        <w:t> </w:t>
      </w:r>
      <w:r>
        <w:rPr>
          <w:sz w:val="22"/>
        </w:rPr>
        <w:t>30 minutos.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14"/>
        </w:numPr>
        <w:tabs>
          <w:tab w:pos="3118" w:val="left" w:leader="none"/>
        </w:tabs>
        <w:spacing w:line="240" w:lineRule="auto" w:before="94" w:after="0"/>
        <w:ind w:left="3118" w:right="0" w:hanging="708"/>
        <w:jc w:val="left"/>
      </w:pPr>
      <w:r>
        <w:rPr/>
        <w:t>ACCIONES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BUENA</w:t>
      </w:r>
      <w:r>
        <w:rPr>
          <w:spacing w:val="-8"/>
        </w:rPr>
        <w:t> </w:t>
      </w:r>
      <w:r>
        <w:rPr/>
        <w:t>HIGIENE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"/>
        </w:rPr>
        <w:t> </w:t>
      </w:r>
      <w:r>
        <w:rPr/>
        <w:t>FUNCIONARIOS: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5" w:lineRule="auto" w:before="0" w:after="0"/>
        <w:ind w:left="3478" w:right="1690" w:hanging="36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instalaciones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contará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baños,</w:t>
      </w:r>
      <w:r>
        <w:rPr>
          <w:spacing w:val="1"/>
          <w:sz w:val="22"/>
        </w:rPr>
        <w:t> </w:t>
      </w:r>
      <w:r>
        <w:rPr>
          <w:sz w:val="22"/>
        </w:rPr>
        <w:t>jabón</w:t>
      </w:r>
      <w:r>
        <w:rPr>
          <w:spacing w:val="1"/>
          <w:sz w:val="22"/>
        </w:rPr>
        <w:t> </w:t>
      </w:r>
      <w:r>
        <w:rPr>
          <w:sz w:val="22"/>
        </w:rPr>
        <w:t>antibacterial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genere</w:t>
      </w:r>
      <w:r>
        <w:rPr>
          <w:spacing w:val="-6"/>
          <w:sz w:val="22"/>
        </w:rPr>
        <w:t> </w:t>
      </w:r>
      <w:r>
        <w:rPr>
          <w:sz w:val="22"/>
        </w:rPr>
        <w:t>bastante</w:t>
      </w:r>
      <w:r>
        <w:rPr>
          <w:spacing w:val="-4"/>
          <w:sz w:val="22"/>
        </w:rPr>
        <w:t> </w:t>
      </w:r>
      <w:r>
        <w:rPr>
          <w:sz w:val="22"/>
        </w:rPr>
        <w:t>espuma.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2" w:after="0"/>
        <w:ind w:left="3478" w:right="1687" w:hanging="360"/>
        <w:jc w:val="both"/>
        <w:rPr>
          <w:sz w:val="22"/>
        </w:rPr>
      </w:pPr>
      <w:r>
        <w:rPr>
          <w:sz w:val="22"/>
        </w:rPr>
        <w:t>El coordinador SST divulgará diariamente las acciones preventivas y de</w:t>
      </w:r>
      <w:r>
        <w:rPr>
          <w:spacing w:val="1"/>
          <w:sz w:val="22"/>
        </w:rPr>
        <w:t> </w:t>
      </w:r>
      <w:r>
        <w:rPr>
          <w:sz w:val="22"/>
        </w:rPr>
        <w:t>autocuidado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evitar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contagio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1"/>
          <w:sz w:val="22"/>
        </w:rPr>
        <w:t> </w:t>
      </w:r>
      <w:r>
        <w:rPr>
          <w:sz w:val="22"/>
        </w:rPr>
        <w:t>quedando</w:t>
      </w:r>
      <w:r>
        <w:rPr>
          <w:spacing w:val="1"/>
          <w:sz w:val="22"/>
        </w:rPr>
        <w:t> </w:t>
      </w:r>
      <w:r>
        <w:rPr>
          <w:sz w:val="22"/>
        </w:rPr>
        <w:t>éste</w:t>
      </w:r>
      <w:r>
        <w:rPr>
          <w:spacing w:val="1"/>
          <w:sz w:val="22"/>
        </w:rPr>
        <w:t> </w:t>
      </w:r>
      <w:r>
        <w:rPr>
          <w:sz w:val="22"/>
        </w:rPr>
        <w:t>registrado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charla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cinco</w:t>
      </w:r>
      <w:r>
        <w:rPr>
          <w:spacing w:val="-4"/>
          <w:sz w:val="22"/>
        </w:rPr>
        <w:t> </w:t>
      </w:r>
      <w:r>
        <w:rPr>
          <w:sz w:val="22"/>
        </w:rPr>
        <w:t>minutos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pausas</w:t>
      </w:r>
      <w:r>
        <w:rPr>
          <w:spacing w:val="1"/>
          <w:sz w:val="22"/>
        </w:rPr>
        <w:t> </w:t>
      </w:r>
      <w:r>
        <w:rPr>
          <w:sz w:val="22"/>
        </w:rPr>
        <w:t>activas.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5" w:lineRule="auto" w:before="2" w:after="0"/>
        <w:ind w:left="3478" w:right="1691" w:hanging="360"/>
        <w:jc w:val="both"/>
        <w:rPr>
          <w:sz w:val="22"/>
        </w:rPr>
      </w:pPr>
      <w:r>
        <w:rPr>
          <w:sz w:val="22"/>
        </w:rPr>
        <w:t>El coordinador SST divulgará y publicará en las carteleras de la Notaría</w:t>
      </w:r>
      <w:r>
        <w:rPr>
          <w:spacing w:val="1"/>
          <w:sz w:val="22"/>
        </w:rPr>
        <w:t> </w:t>
      </w:r>
      <w:r>
        <w:rPr>
          <w:sz w:val="22"/>
        </w:rPr>
        <w:t>los protocolos de lavado de manos como lo muestra la ilustración, las</w:t>
      </w:r>
      <w:r>
        <w:rPr>
          <w:spacing w:val="1"/>
          <w:sz w:val="22"/>
        </w:rPr>
        <w:t> </w:t>
      </w:r>
      <w:r>
        <w:rPr>
          <w:sz w:val="22"/>
        </w:rPr>
        <w:t>cuales deben</w:t>
      </w:r>
      <w:r>
        <w:rPr>
          <w:spacing w:val="-2"/>
          <w:sz w:val="22"/>
        </w:rPr>
        <w:t> </w:t>
      </w:r>
      <w:r>
        <w:rPr>
          <w:sz w:val="22"/>
        </w:rPr>
        <w:t>realizarse</w:t>
      </w:r>
      <w:r>
        <w:rPr>
          <w:spacing w:val="-4"/>
          <w:sz w:val="22"/>
        </w:rPr>
        <w:t> </w:t>
      </w:r>
      <w:r>
        <w:rPr>
          <w:sz w:val="22"/>
        </w:rPr>
        <w:t>cada dos horas.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9"/>
        <w:numPr>
          <w:ilvl w:val="2"/>
          <w:numId w:val="14"/>
        </w:numPr>
        <w:tabs>
          <w:tab w:pos="3118" w:val="left" w:leader="none"/>
        </w:tabs>
        <w:spacing w:line="240" w:lineRule="auto" w:before="1" w:after="0"/>
        <w:ind w:left="3118" w:right="0" w:hanging="708"/>
        <w:jc w:val="left"/>
      </w:pPr>
      <w:r>
        <w:rPr/>
        <w:t>NORMA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BIOSEGURIDAD</w:t>
      </w:r>
      <w:r>
        <w:rPr>
          <w:spacing w:val="-1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ZONAS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ALIMENTACIÓN: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2410" w:right="1687"/>
        <w:jc w:val="both"/>
      </w:pPr>
      <w:r>
        <w:rPr/>
        <w:t>La Notaría define las siguientes medidas de control, en las áreas de alimentación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colaboradores: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1" w:after="0"/>
        <w:ind w:left="3478" w:right="1690" w:hanging="360"/>
        <w:jc w:val="both"/>
        <w:rPr>
          <w:sz w:val="22"/>
        </w:rPr>
      </w:pP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alimentos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podrán</w:t>
      </w:r>
      <w:r>
        <w:rPr>
          <w:spacing w:val="1"/>
          <w:sz w:val="22"/>
        </w:rPr>
        <w:t> </w:t>
      </w:r>
      <w:r>
        <w:rPr>
          <w:sz w:val="22"/>
        </w:rPr>
        <w:t>consumir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grupos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colaboradores</w:t>
      </w:r>
      <w:r>
        <w:rPr>
          <w:spacing w:val="1"/>
          <w:sz w:val="22"/>
        </w:rPr>
        <w:t> </w:t>
      </w:r>
      <w:r>
        <w:rPr>
          <w:sz w:val="22"/>
        </w:rPr>
        <w:t>distancias acordes a las establecidas por la OMS un (1) metro y cada</w:t>
      </w:r>
      <w:r>
        <w:rPr>
          <w:spacing w:val="1"/>
          <w:sz w:val="22"/>
        </w:rPr>
        <w:t> </w:t>
      </w:r>
      <w:r>
        <w:rPr>
          <w:sz w:val="22"/>
        </w:rPr>
        <w:t>quince</w:t>
      </w:r>
      <w:r>
        <w:rPr>
          <w:spacing w:val="-3"/>
          <w:sz w:val="22"/>
        </w:rPr>
        <w:t> </w:t>
      </w:r>
      <w:r>
        <w:rPr>
          <w:sz w:val="22"/>
        </w:rPr>
        <w:t>(15)</w:t>
      </w:r>
      <w:r>
        <w:rPr>
          <w:spacing w:val="-5"/>
          <w:sz w:val="22"/>
        </w:rPr>
        <w:t> </w:t>
      </w:r>
      <w:r>
        <w:rPr>
          <w:sz w:val="22"/>
        </w:rPr>
        <w:t>minutos.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0" w:after="0"/>
        <w:ind w:left="3478" w:right="1687" w:hanging="360"/>
        <w:jc w:val="both"/>
        <w:rPr>
          <w:sz w:val="22"/>
        </w:rPr>
      </w:pPr>
      <w:r>
        <w:rPr>
          <w:sz w:val="22"/>
        </w:rPr>
        <w:t>De acuerdo con la programación de orden y aseo se debe realizar la</w:t>
      </w:r>
      <w:r>
        <w:rPr>
          <w:spacing w:val="1"/>
          <w:sz w:val="22"/>
        </w:rPr>
        <w:t> </w:t>
      </w:r>
      <w:r>
        <w:rPr>
          <w:sz w:val="22"/>
        </w:rPr>
        <w:t>limpieza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desinfección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mesas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asientos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colaboradores realizaron</w:t>
      </w:r>
      <w:r>
        <w:rPr>
          <w:spacing w:val="1"/>
          <w:sz w:val="22"/>
        </w:rPr>
        <w:t> </w:t>
      </w:r>
      <w:r>
        <w:rPr>
          <w:sz w:val="22"/>
        </w:rPr>
        <w:t>el consumo de sus alimentos, utilizando la</w:t>
      </w:r>
      <w:r>
        <w:rPr>
          <w:spacing w:val="1"/>
          <w:sz w:val="22"/>
        </w:rPr>
        <w:t> </w:t>
      </w:r>
      <w:r>
        <w:rPr>
          <w:sz w:val="22"/>
        </w:rPr>
        <w:t>solución de hipoclorito</w:t>
      </w:r>
      <w:r>
        <w:rPr>
          <w:spacing w:val="1"/>
          <w:sz w:val="22"/>
        </w:rPr>
        <w:t> </w:t>
      </w:r>
      <w:r>
        <w:rPr>
          <w:sz w:val="22"/>
        </w:rPr>
        <w:t>de sodio al 5%.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7" w:lineRule="auto" w:before="0" w:after="0"/>
        <w:ind w:left="3478" w:right="1695" w:hanging="360"/>
        <w:jc w:val="both"/>
        <w:rPr>
          <w:sz w:val="22"/>
        </w:rPr>
      </w:pPr>
      <w:r>
        <w:rPr>
          <w:sz w:val="22"/>
        </w:rPr>
        <w:t>Todo colaborador antes de ir al consumo de alimentos debe lavarse las</w:t>
      </w:r>
      <w:r>
        <w:rPr>
          <w:spacing w:val="1"/>
          <w:sz w:val="22"/>
        </w:rPr>
        <w:t> </w:t>
      </w:r>
      <w:r>
        <w:rPr>
          <w:sz w:val="22"/>
        </w:rPr>
        <w:t>manos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deberá aplicarse alcohol al</w:t>
      </w:r>
      <w:r>
        <w:rPr>
          <w:spacing w:val="-2"/>
          <w:sz w:val="22"/>
        </w:rPr>
        <w:t> </w:t>
      </w:r>
      <w:r>
        <w:rPr>
          <w:sz w:val="22"/>
        </w:rPr>
        <w:t>70%.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7" w:lineRule="auto" w:before="0" w:after="0"/>
        <w:ind w:left="3478" w:right="1689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prohíbe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trabajadores</w:t>
      </w:r>
      <w:r>
        <w:rPr>
          <w:spacing w:val="1"/>
          <w:sz w:val="22"/>
        </w:rPr>
        <w:t> </w:t>
      </w:r>
      <w:r>
        <w:rPr>
          <w:sz w:val="22"/>
        </w:rPr>
        <w:t>compartan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cubiertos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alimentación</w:t>
      </w:r>
      <w:r>
        <w:rPr>
          <w:spacing w:val="-2"/>
          <w:sz w:val="22"/>
        </w:rPr>
        <w:t> </w:t>
      </w:r>
      <w:r>
        <w:rPr>
          <w:sz w:val="22"/>
        </w:rPr>
        <w:t>(vasos,</w:t>
      </w:r>
      <w:r>
        <w:rPr>
          <w:spacing w:val="-4"/>
          <w:sz w:val="22"/>
        </w:rPr>
        <w:t> </w:t>
      </w:r>
      <w:r>
        <w:rPr>
          <w:sz w:val="22"/>
        </w:rPr>
        <w:t>termos,</w:t>
      </w:r>
      <w:r>
        <w:rPr>
          <w:spacing w:val="-1"/>
          <w:sz w:val="22"/>
        </w:rPr>
        <w:t> </w:t>
      </w:r>
      <w:r>
        <w:rPr>
          <w:sz w:val="22"/>
        </w:rPr>
        <w:t>cucharas,</w:t>
      </w:r>
      <w:r>
        <w:rPr>
          <w:spacing w:val="-3"/>
          <w:sz w:val="22"/>
        </w:rPr>
        <w:t> </w:t>
      </w:r>
      <w:r>
        <w:rPr>
          <w:sz w:val="22"/>
        </w:rPr>
        <w:t>tenedores,</w:t>
      </w:r>
      <w:r>
        <w:rPr>
          <w:spacing w:val="2"/>
          <w:sz w:val="22"/>
        </w:rPr>
        <w:t> </w:t>
      </w:r>
      <w:r>
        <w:rPr>
          <w:sz w:val="22"/>
        </w:rPr>
        <w:t>cuchillos).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9"/>
        <w:numPr>
          <w:ilvl w:val="2"/>
          <w:numId w:val="14"/>
        </w:numPr>
        <w:tabs>
          <w:tab w:pos="3118" w:val="left" w:leader="none"/>
        </w:tabs>
        <w:spacing w:line="240" w:lineRule="auto" w:before="0" w:after="0"/>
        <w:ind w:left="3118" w:right="0" w:hanging="708"/>
        <w:jc w:val="left"/>
      </w:pPr>
      <w:r>
        <w:rPr/>
        <w:t>ACCIONES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RECIBO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MANEJO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PAQUETES: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2410" w:right="1699"/>
        <w:jc w:val="both"/>
      </w:pPr>
      <w:r>
        <w:rPr/>
        <w:t>Se establecen mecanismos de control para el recibo y manejo de documentos</w:t>
      </w:r>
      <w:r>
        <w:rPr>
          <w:spacing w:val="1"/>
        </w:rPr>
        <w:t> </w:t>
      </w:r>
      <w:r>
        <w:rPr/>
        <w:t>externos: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5" w:lineRule="auto" w:before="0" w:after="0"/>
        <w:ind w:left="3478" w:right="1693" w:hanging="360"/>
        <w:jc w:val="both"/>
        <w:rPr>
          <w:sz w:val="22"/>
        </w:rPr>
      </w:pPr>
      <w:r>
        <w:rPr>
          <w:sz w:val="22"/>
        </w:rPr>
        <w:t>Mantener dos (2) metros de distancia entre el trabajador y el usuario y</w:t>
      </w:r>
      <w:r>
        <w:rPr>
          <w:spacing w:val="1"/>
          <w:sz w:val="22"/>
        </w:rPr>
        <w:t> </w:t>
      </w:r>
      <w:r>
        <w:rPr>
          <w:sz w:val="22"/>
        </w:rPr>
        <w:t>utilizar protección visual.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7" w:lineRule="auto" w:before="6" w:after="0"/>
        <w:ind w:left="3478" w:right="1692" w:hanging="360"/>
        <w:jc w:val="both"/>
        <w:rPr>
          <w:sz w:val="22"/>
        </w:rPr>
      </w:pPr>
      <w:r>
        <w:rPr>
          <w:sz w:val="22"/>
        </w:rPr>
        <w:t>Se prohíbe el ingreso de personal de mensajería ajeno a la Notaría, en</w:t>
      </w:r>
      <w:r>
        <w:rPr>
          <w:spacing w:val="1"/>
          <w:sz w:val="22"/>
        </w:rPr>
        <w:t> </w:t>
      </w:r>
      <w:r>
        <w:rPr>
          <w:sz w:val="22"/>
        </w:rPr>
        <w:t>caso de recibir mercancía, se desplazará el funcionario asignado para</w:t>
      </w:r>
      <w:r>
        <w:rPr>
          <w:spacing w:val="1"/>
          <w:sz w:val="22"/>
        </w:rPr>
        <w:t> </w:t>
      </w:r>
      <w:r>
        <w:rPr>
          <w:sz w:val="22"/>
        </w:rPr>
        <w:t>recibir la</w:t>
      </w:r>
      <w:r>
        <w:rPr>
          <w:spacing w:val="-3"/>
          <w:sz w:val="22"/>
        </w:rPr>
        <w:t> </w:t>
      </w:r>
      <w:r>
        <w:rPr>
          <w:sz w:val="22"/>
        </w:rPr>
        <w:t>misma.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66" w:lineRule="exact" w:before="0" w:after="0"/>
        <w:ind w:left="3478" w:right="0" w:hanging="360"/>
        <w:jc w:val="both"/>
        <w:rPr>
          <w:sz w:val="22"/>
        </w:rPr>
      </w:pPr>
      <w:r>
        <w:rPr>
          <w:sz w:val="22"/>
        </w:rPr>
        <w:t>Solicitar en</w:t>
      </w:r>
      <w:r>
        <w:rPr>
          <w:spacing w:val="-4"/>
          <w:sz w:val="22"/>
        </w:rPr>
        <w:t> </w:t>
      </w:r>
      <w:r>
        <w:rPr>
          <w:sz w:val="22"/>
        </w:rPr>
        <w:t>lo</w:t>
      </w:r>
      <w:r>
        <w:rPr>
          <w:spacing w:val="-2"/>
          <w:sz w:val="22"/>
        </w:rPr>
        <w:t> </w:t>
      </w:r>
      <w:r>
        <w:rPr>
          <w:sz w:val="22"/>
        </w:rPr>
        <w:t>posible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paquetes</w:t>
      </w:r>
      <w:r>
        <w:rPr>
          <w:spacing w:val="-3"/>
          <w:sz w:val="22"/>
        </w:rPr>
        <w:t> </w:t>
      </w:r>
      <w:r>
        <w:rPr>
          <w:sz w:val="22"/>
        </w:rPr>
        <w:t>vengan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doble</w:t>
      </w:r>
      <w:r>
        <w:rPr>
          <w:spacing w:val="-4"/>
          <w:sz w:val="22"/>
        </w:rPr>
        <w:t> </w:t>
      </w:r>
      <w:r>
        <w:rPr>
          <w:sz w:val="22"/>
        </w:rPr>
        <w:t>bolsa.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7" w:lineRule="auto" w:before="4" w:after="0"/>
        <w:ind w:left="3478" w:right="1691" w:hanging="360"/>
        <w:jc w:val="both"/>
        <w:rPr>
          <w:sz w:val="22"/>
        </w:rPr>
      </w:pPr>
      <w:r>
        <w:rPr>
          <w:sz w:val="22"/>
        </w:rPr>
        <w:t>Cada vez que se reciba algún insumo para las labores de la Notaría, se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-5"/>
          <w:sz w:val="22"/>
        </w:rPr>
        <w:t> </w:t>
      </w:r>
      <w:r>
        <w:rPr>
          <w:sz w:val="22"/>
        </w:rPr>
        <w:t>realizar</w:t>
      </w:r>
      <w:r>
        <w:rPr>
          <w:spacing w:val="2"/>
          <w:sz w:val="22"/>
        </w:rPr>
        <w:t> </w:t>
      </w:r>
      <w:r>
        <w:rPr>
          <w:sz w:val="22"/>
        </w:rPr>
        <w:t>la desinfección de</w:t>
      </w:r>
      <w:r>
        <w:rPr>
          <w:spacing w:val="-2"/>
          <w:sz w:val="22"/>
        </w:rPr>
        <w:t> </w:t>
      </w:r>
      <w:r>
        <w:rPr>
          <w:sz w:val="22"/>
        </w:rPr>
        <w:t>los paquetes.</w:t>
      </w:r>
    </w:p>
    <w:p>
      <w:pPr>
        <w:spacing w:after="0" w:line="237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14"/>
        </w:numPr>
        <w:tabs>
          <w:tab w:pos="3118" w:val="left" w:leader="none"/>
          <w:tab w:pos="4596" w:val="left" w:leader="none"/>
          <w:tab w:pos="5540" w:val="left" w:leader="none"/>
          <w:tab w:pos="6140" w:val="left" w:leader="none"/>
          <w:tab w:pos="7731" w:val="left" w:leader="none"/>
          <w:tab w:pos="9138" w:val="left" w:leader="none"/>
          <w:tab w:pos="9762" w:val="left" w:leader="none"/>
        </w:tabs>
        <w:spacing w:line="240" w:lineRule="auto" w:before="94" w:after="0"/>
        <w:ind w:left="3130" w:right="1697" w:hanging="720"/>
        <w:jc w:val="left"/>
      </w:pPr>
      <w:r>
        <w:rPr/>
        <w:t>ACCIONES</w:t>
        <w:tab/>
        <w:t>PARA</w:t>
        <w:tab/>
        <w:t>EL</w:t>
        <w:tab/>
        <w:t>ADECUADO</w:t>
        <w:tab/>
        <w:t>CONTROL</w:t>
        <w:tab/>
        <w:t>DE</w:t>
        <w:tab/>
      </w:r>
      <w:r>
        <w:rPr>
          <w:spacing w:val="-2"/>
        </w:rPr>
        <w:t>CASOS</w:t>
      </w:r>
      <w:r>
        <w:rPr>
          <w:spacing w:val="-59"/>
        </w:rPr>
        <w:t> </w:t>
      </w:r>
      <w:r>
        <w:rPr/>
        <w:t>SOSPECHOSOS: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0" w:after="0"/>
        <w:ind w:left="3478" w:right="1689" w:hanging="360"/>
        <w:jc w:val="both"/>
        <w:rPr>
          <w:sz w:val="22"/>
        </w:rPr>
      </w:pPr>
      <w:r>
        <w:rPr>
          <w:sz w:val="22"/>
        </w:rPr>
        <w:t>El funcionario deberá informar a la Notaría o al coordinador del SST, su</w:t>
      </w:r>
      <w:r>
        <w:rPr>
          <w:spacing w:val="1"/>
          <w:sz w:val="22"/>
        </w:rPr>
        <w:t> </w:t>
      </w:r>
      <w:r>
        <w:rPr>
          <w:sz w:val="22"/>
        </w:rPr>
        <w:t>sospecha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sintomatología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1"/>
          <w:sz w:val="22"/>
        </w:rPr>
        <w:t> </w:t>
      </w:r>
      <w:r>
        <w:rPr>
          <w:sz w:val="22"/>
        </w:rPr>
        <w:t>preferiblemente de manera telefónica y no presentarse a la Notaría y</w:t>
      </w:r>
      <w:r>
        <w:rPr>
          <w:spacing w:val="1"/>
          <w:sz w:val="22"/>
        </w:rPr>
        <w:t> </w:t>
      </w:r>
      <w:r>
        <w:rPr>
          <w:sz w:val="22"/>
        </w:rPr>
        <w:t>llamar de inmediato a la línea de atención de su EPS. Si se trata de un</w:t>
      </w:r>
      <w:r>
        <w:rPr>
          <w:spacing w:val="1"/>
          <w:sz w:val="22"/>
        </w:rPr>
        <w:t> </w:t>
      </w:r>
      <w:r>
        <w:rPr>
          <w:sz w:val="22"/>
        </w:rPr>
        <w:t>usuario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Notaría,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2"/>
          <w:sz w:val="22"/>
        </w:rPr>
        <w:t> </w:t>
      </w:r>
      <w:r>
        <w:rPr>
          <w:sz w:val="22"/>
        </w:rPr>
        <w:t>podrá</w:t>
      </w:r>
      <w:r>
        <w:rPr>
          <w:spacing w:val="-3"/>
          <w:sz w:val="22"/>
        </w:rPr>
        <w:t> </w:t>
      </w:r>
      <w:r>
        <w:rPr>
          <w:sz w:val="22"/>
        </w:rPr>
        <w:t>permitírsele</w:t>
      </w:r>
      <w:r>
        <w:rPr>
          <w:spacing w:val="-1"/>
          <w:sz w:val="22"/>
        </w:rPr>
        <w:t> </w:t>
      </w:r>
      <w:r>
        <w:rPr>
          <w:sz w:val="22"/>
        </w:rPr>
        <w:t>el ingreso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misma.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0" w:after="0"/>
        <w:ind w:left="3478" w:right="1685" w:hanging="360"/>
        <w:jc w:val="both"/>
        <w:rPr>
          <w:sz w:val="22"/>
        </w:rPr>
      </w:pPr>
      <w:r>
        <w:rPr>
          <w:sz w:val="22"/>
        </w:rPr>
        <w:t>Si el funcionario o el usuario ya se encuentran al interior de la Notaría,</w:t>
      </w:r>
      <w:r>
        <w:rPr>
          <w:spacing w:val="1"/>
          <w:sz w:val="22"/>
        </w:rPr>
        <w:t> </w:t>
      </w:r>
      <w:r>
        <w:rPr>
          <w:sz w:val="22"/>
        </w:rPr>
        <w:t>se deberá informar de manera inmediata al coordinador del SST, quien</w:t>
      </w:r>
      <w:r>
        <w:rPr>
          <w:spacing w:val="1"/>
          <w:sz w:val="22"/>
        </w:rPr>
        <w:t> </w:t>
      </w:r>
      <w:r>
        <w:rPr>
          <w:sz w:val="22"/>
        </w:rPr>
        <w:t>realizará el reporte a la línea telefónica de la EPS de la persona y que</w:t>
      </w:r>
      <w:r>
        <w:rPr>
          <w:spacing w:val="1"/>
          <w:sz w:val="22"/>
        </w:rPr>
        <w:t> </w:t>
      </w:r>
      <w:r>
        <w:rPr>
          <w:sz w:val="22"/>
        </w:rPr>
        <w:t>este habilitada para tal fin (Ver números más adelante), y de acuerdo a</w:t>
      </w:r>
      <w:r>
        <w:rPr>
          <w:spacing w:val="1"/>
          <w:sz w:val="22"/>
        </w:rPr>
        <w:t> </w:t>
      </w:r>
      <w:r>
        <w:rPr>
          <w:sz w:val="22"/>
        </w:rPr>
        <w:t>dicha valoración, el médico tratante de su EPS, definirá su estado de</w:t>
      </w:r>
      <w:r>
        <w:rPr>
          <w:spacing w:val="1"/>
          <w:sz w:val="22"/>
        </w:rPr>
        <w:t> </w:t>
      </w:r>
      <w:r>
        <w:rPr>
          <w:sz w:val="22"/>
        </w:rPr>
        <w:t>salud e indicará si es necesario o no, iniciar aislamiento preventivo, así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programación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realización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casa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prueba</w:t>
      </w:r>
      <w:r>
        <w:rPr>
          <w:spacing w:val="1"/>
          <w:sz w:val="22"/>
        </w:rPr>
        <w:t> </w:t>
      </w:r>
      <w:r>
        <w:rPr>
          <w:sz w:val="22"/>
        </w:rPr>
        <w:t>diagnóstica para COVID-19 (PCR Hisopado nasofaríngeo),</w:t>
      </w:r>
      <w:r>
        <w:rPr>
          <w:spacing w:val="61"/>
          <w:sz w:val="22"/>
        </w:rPr>
        <w:t> </w:t>
      </w:r>
      <w:r>
        <w:rPr>
          <w:sz w:val="22"/>
        </w:rPr>
        <w:t>y destinará</w:t>
      </w:r>
      <w:r>
        <w:rPr>
          <w:spacing w:val="1"/>
          <w:sz w:val="22"/>
        </w:rPr>
        <w:t> </w:t>
      </w:r>
      <w:r>
        <w:rPr>
          <w:sz w:val="22"/>
        </w:rPr>
        <w:t>el envío para el carro de transporte de COVID, ya sea para trasladar al</w:t>
      </w:r>
      <w:r>
        <w:rPr>
          <w:spacing w:val="1"/>
          <w:sz w:val="22"/>
        </w:rPr>
        <w:t> </w:t>
      </w:r>
      <w:r>
        <w:rPr>
          <w:sz w:val="22"/>
        </w:rPr>
        <w:t>trabajador</w:t>
      </w:r>
      <w:r>
        <w:rPr>
          <w:spacing w:val="-3"/>
          <w:sz w:val="22"/>
        </w:rPr>
        <w:t> </w:t>
      </w:r>
      <w:r>
        <w:rPr>
          <w:sz w:val="22"/>
        </w:rPr>
        <w:t>a su</w:t>
      </w:r>
      <w:r>
        <w:rPr>
          <w:spacing w:val="-4"/>
          <w:sz w:val="22"/>
        </w:rPr>
        <w:t> </w:t>
      </w:r>
      <w:r>
        <w:rPr>
          <w:sz w:val="22"/>
        </w:rPr>
        <w:t>vivienda</w:t>
      </w:r>
      <w:r>
        <w:rPr>
          <w:spacing w:val="-3"/>
          <w:sz w:val="22"/>
        </w:rPr>
        <w:t> </w:t>
      </w:r>
      <w:r>
        <w:rPr>
          <w:sz w:val="22"/>
        </w:rPr>
        <w:t>o a</w:t>
      </w:r>
      <w:r>
        <w:rPr>
          <w:spacing w:val="-1"/>
          <w:sz w:val="22"/>
        </w:rPr>
        <w:t> </w:t>
      </w:r>
      <w:r>
        <w:rPr>
          <w:sz w:val="22"/>
        </w:rPr>
        <w:t>urgencias de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entidad de salud.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0" w:after="0"/>
        <w:ind w:left="3478" w:right="1691" w:hanging="360"/>
        <w:jc w:val="both"/>
        <w:rPr>
          <w:sz w:val="22"/>
        </w:rPr>
      </w:pPr>
      <w:r>
        <w:rPr>
          <w:sz w:val="22"/>
        </w:rPr>
        <w:t>Mientras se realiza el traslado, el funcionario debe ser llevado a un área</w:t>
      </w:r>
      <w:r>
        <w:rPr>
          <w:spacing w:val="-59"/>
          <w:sz w:val="22"/>
        </w:rPr>
        <w:t> </w:t>
      </w:r>
      <w:r>
        <w:rPr>
          <w:sz w:val="22"/>
        </w:rPr>
        <w:t>de aislamiento. De ser posible, se deberá buscar un área en la que se</w:t>
      </w:r>
      <w:r>
        <w:rPr>
          <w:spacing w:val="1"/>
          <w:sz w:val="22"/>
        </w:rPr>
        <w:t> </w:t>
      </w:r>
      <w:r>
        <w:rPr>
          <w:sz w:val="22"/>
        </w:rPr>
        <w:t>pueda aislar tras una puerta cerrada, como una oficina. Si es posible</w:t>
      </w:r>
      <w:r>
        <w:rPr>
          <w:spacing w:val="1"/>
          <w:sz w:val="22"/>
        </w:rPr>
        <w:t> </w:t>
      </w:r>
      <w:r>
        <w:rPr>
          <w:sz w:val="22"/>
        </w:rPr>
        <w:t>abrir una</w:t>
      </w:r>
      <w:r>
        <w:rPr>
          <w:spacing w:val="-3"/>
          <w:sz w:val="22"/>
        </w:rPr>
        <w:t> </w:t>
      </w:r>
      <w:r>
        <w:rPr>
          <w:sz w:val="22"/>
        </w:rPr>
        <w:t>ventana.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5" w:lineRule="auto" w:before="0" w:after="0"/>
        <w:ind w:left="3478" w:right="1692" w:hanging="360"/>
        <w:jc w:val="both"/>
        <w:rPr>
          <w:sz w:val="22"/>
        </w:rPr>
      </w:pPr>
      <w:r>
        <w:rPr>
          <w:sz w:val="22"/>
        </w:rPr>
        <w:t>Debe evitar tocar a las personas, las superficies y los objetos y debe</w:t>
      </w:r>
      <w:r>
        <w:rPr>
          <w:spacing w:val="1"/>
          <w:sz w:val="22"/>
        </w:rPr>
        <w:t> </w:t>
      </w:r>
      <w:r>
        <w:rPr>
          <w:sz w:val="22"/>
        </w:rPr>
        <w:t>cubrirse la boca y la nariz con un pañuelo desechable cuando tosa o</w:t>
      </w:r>
      <w:r>
        <w:rPr>
          <w:spacing w:val="1"/>
          <w:sz w:val="22"/>
        </w:rPr>
        <w:t> </w:t>
      </w:r>
      <w:r>
        <w:rPr>
          <w:sz w:val="22"/>
        </w:rPr>
        <w:t>estornude.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7" w:lineRule="auto" w:before="0" w:after="0"/>
        <w:ind w:left="3478" w:right="1691" w:hanging="360"/>
        <w:jc w:val="both"/>
        <w:rPr>
          <w:sz w:val="22"/>
        </w:rPr>
      </w:pPr>
      <w:r>
        <w:rPr>
          <w:sz w:val="22"/>
        </w:rPr>
        <w:t>Si no tienen ningún pañuelo disponible, deben toser y estornudar en el</w:t>
      </w:r>
      <w:r>
        <w:rPr>
          <w:spacing w:val="1"/>
          <w:sz w:val="22"/>
        </w:rPr>
        <w:t> </w:t>
      </w:r>
      <w:r>
        <w:rPr>
          <w:sz w:val="22"/>
        </w:rPr>
        <w:t>pliegue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codo.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37" w:lineRule="auto" w:before="2" w:after="0"/>
        <w:ind w:left="3478" w:right="1694" w:hanging="360"/>
        <w:jc w:val="both"/>
        <w:rPr>
          <w:sz w:val="22"/>
        </w:rPr>
      </w:pPr>
      <w:r>
        <w:rPr>
          <w:sz w:val="22"/>
        </w:rPr>
        <w:t>Si necesitan ir al baño mientras esperan la asistencia médica, deben</w:t>
      </w:r>
      <w:r>
        <w:rPr>
          <w:spacing w:val="1"/>
          <w:sz w:val="22"/>
        </w:rPr>
        <w:t> </w:t>
      </w:r>
      <w:r>
        <w:rPr>
          <w:sz w:val="22"/>
        </w:rPr>
        <w:t>usar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baño</w:t>
      </w:r>
      <w:r>
        <w:rPr>
          <w:spacing w:val="-2"/>
          <w:sz w:val="22"/>
        </w:rPr>
        <w:t> </w:t>
      </w:r>
      <w:r>
        <w:rPr>
          <w:sz w:val="22"/>
        </w:rPr>
        <w:t>separado</w:t>
      </w:r>
      <w:r>
        <w:rPr>
          <w:spacing w:val="-5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fuera</w:t>
      </w:r>
      <w:r>
        <w:rPr>
          <w:spacing w:val="-4"/>
          <w:sz w:val="22"/>
        </w:rPr>
        <w:t> </w:t>
      </w:r>
      <w:r>
        <w:rPr>
          <w:sz w:val="22"/>
        </w:rPr>
        <w:t>posible.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1" w:after="0"/>
        <w:ind w:left="3478" w:right="1687" w:hanging="360"/>
        <w:jc w:val="both"/>
        <w:rPr>
          <w:sz w:val="22"/>
        </w:rPr>
      </w:pP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vez el</w:t>
      </w:r>
      <w:r>
        <w:rPr>
          <w:spacing w:val="1"/>
          <w:sz w:val="22"/>
        </w:rPr>
        <w:t> </w:t>
      </w:r>
      <w:r>
        <w:rPr>
          <w:sz w:val="22"/>
        </w:rPr>
        <w:t>funcionario</w:t>
      </w:r>
      <w:r>
        <w:rPr>
          <w:spacing w:val="1"/>
          <w:sz w:val="22"/>
        </w:rPr>
        <w:t> </w:t>
      </w:r>
      <w:r>
        <w:rPr>
          <w:sz w:val="22"/>
        </w:rPr>
        <w:t>sea</w:t>
      </w:r>
      <w:r>
        <w:rPr>
          <w:spacing w:val="1"/>
          <w:sz w:val="22"/>
        </w:rPr>
        <w:t> </w:t>
      </w:r>
      <w:r>
        <w:rPr>
          <w:sz w:val="22"/>
        </w:rPr>
        <w:t>retirado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 realizar</w:t>
      </w:r>
      <w:r>
        <w:rPr>
          <w:spacing w:val="1"/>
          <w:sz w:val="22"/>
        </w:rPr>
        <w:t> </w:t>
      </w:r>
      <w:r>
        <w:rPr>
          <w:sz w:val="22"/>
        </w:rPr>
        <w:t>sanitización completa con amonio cuaternario, contratada con entidad</w:t>
      </w:r>
      <w:r>
        <w:rPr>
          <w:spacing w:val="1"/>
          <w:sz w:val="22"/>
        </w:rPr>
        <w:t> </w:t>
      </w:r>
      <w:r>
        <w:rPr>
          <w:sz w:val="22"/>
        </w:rPr>
        <w:t>externa,</w:t>
      </w:r>
      <w:r>
        <w:rPr>
          <w:spacing w:val="1"/>
          <w:sz w:val="22"/>
        </w:rPr>
        <w:t> </w:t>
      </w:r>
      <w:r>
        <w:rPr>
          <w:sz w:val="22"/>
        </w:rPr>
        <w:t>las personas deben</w:t>
      </w:r>
      <w:r>
        <w:rPr>
          <w:spacing w:val="61"/>
          <w:sz w:val="22"/>
        </w:rPr>
        <w:t> </w:t>
      </w:r>
      <w:r>
        <w:rPr>
          <w:sz w:val="22"/>
        </w:rPr>
        <w:t>permanecer fuera de la Notaría mínimo</w:t>
      </w:r>
      <w:r>
        <w:rPr>
          <w:spacing w:val="1"/>
          <w:sz w:val="22"/>
        </w:rPr>
        <w:t> </w:t>
      </w:r>
      <w:r>
        <w:rPr>
          <w:sz w:val="22"/>
        </w:rPr>
        <w:t>una hora.</w:t>
      </w:r>
    </w:p>
    <w:p>
      <w:pPr>
        <w:pStyle w:val="ListParagraph"/>
        <w:numPr>
          <w:ilvl w:val="3"/>
          <w:numId w:val="14"/>
        </w:numPr>
        <w:tabs>
          <w:tab w:pos="3478" w:val="left" w:leader="none"/>
        </w:tabs>
        <w:spacing w:line="240" w:lineRule="auto" w:before="0" w:after="0"/>
        <w:ind w:left="3478" w:right="1691" w:hanging="360"/>
        <w:jc w:val="both"/>
        <w:rPr>
          <w:sz w:val="22"/>
        </w:rPr>
      </w:pPr>
      <w:r>
        <w:rPr>
          <w:sz w:val="22"/>
        </w:rPr>
        <w:t>Se hace especial énfasis, que, a pesar de la aplicación estricta de todas</w:t>
      </w:r>
      <w:r>
        <w:rPr>
          <w:spacing w:val="-59"/>
          <w:sz w:val="22"/>
        </w:rPr>
        <w:t> </w:t>
      </w:r>
      <w:r>
        <w:rPr>
          <w:sz w:val="22"/>
        </w:rPr>
        <w:t>las medidas de control para el ingreso de usuarios de la Notaría, si</w:t>
      </w:r>
      <w:r>
        <w:rPr>
          <w:spacing w:val="1"/>
          <w:sz w:val="22"/>
        </w:rPr>
        <w:t> </w:t>
      </w:r>
      <w:r>
        <w:rPr>
          <w:sz w:val="22"/>
        </w:rPr>
        <w:t>alguno presenta síntomas, debe realizarse igual procedimiento con su</w:t>
      </w:r>
      <w:r>
        <w:rPr>
          <w:spacing w:val="1"/>
          <w:sz w:val="22"/>
        </w:rPr>
        <w:t> </w:t>
      </w:r>
      <w:r>
        <w:rPr>
          <w:sz w:val="22"/>
        </w:rPr>
        <w:t>entidad de salud y si no tiene cobertura, con la Secretaría de Salud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2"/>
          <w:sz w:val="22"/>
        </w:rPr>
        <w:t> </w:t>
      </w:r>
      <w:r>
        <w:rPr>
          <w:sz w:val="22"/>
        </w:rPr>
        <w:t>Municipal.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9"/>
        <w:numPr>
          <w:ilvl w:val="2"/>
          <w:numId w:val="14"/>
        </w:numPr>
        <w:tabs>
          <w:tab w:pos="3118" w:val="left" w:leader="none"/>
        </w:tabs>
        <w:spacing w:line="240" w:lineRule="auto" w:before="0" w:after="0"/>
        <w:ind w:left="3118" w:right="0" w:hanging="708"/>
        <w:jc w:val="left"/>
      </w:pPr>
      <w:r>
        <w:rPr/>
        <w:t>MANEJO</w:t>
      </w:r>
      <w:r>
        <w:rPr>
          <w:spacing w:val="-3"/>
        </w:rPr>
        <w:t> </w:t>
      </w:r>
      <w:r>
        <w:rPr/>
        <w:t>COTIDIANO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ANIMALES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COMPAÑÍA: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1702" w:right="1685"/>
        <w:jc w:val="both"/>
      </w:pPr>
      <w:r>
        <w:rPr/>
        <w:t>Teniendo en cuenta que</w:t>
      </w:r>
      <w:r>
        <w:rPr>
          <w:spacing w:val="1"/>
        </w:rPr>
        <w:t> </w:t>
      </w:r>
      <w:r>
        <w:rPr/>
        <w:t>la transmisión</w:t>
      </w:r>
      <w:r>
        <w:rPr>
          <w:spacing w:val="1"/>
        </w:rPr>
        <w:t> </w:t>
      </w:r>
      <w:r>
        <w:rPr/>
        <w:t>de la enfermedad del COVID-19,</w:t>
      </w:r>
      <w:r>
        <w:rPr>
          <w:spacing w:val="61"/>
        </w:rPr>
        <w:t> </w:t>
      </w:r>
      <w:r>
        <w:rPr/>
        <w:t>está aún en</w:t>
      </w:r>
      <w:r>
        <w:rPr>
          <w:spacing w:val="1"/>
        </w:rPr>
        <w:t> </w:t>
      </w:r>
      <w:r>
        <w:rPr/>
        <w:t>duda, la infección cruzada entre animales (mascotas) debe cumplir con las siguientes</w:t>
      </w:r>
      <w:r>
        <w:rPr>
          <w:spacing w:val="1"/>
        </w:rPr>
        <w:t> </w:t>
      </w:r>
      <w:r>
        <w:rPr/>
        <w:t>recomendaciones: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0" w:after="0"/>
        <w:ind w:left="2422" w:right="1691" w:hanging="360"/>
        <w:jc w:val="both"/>
        <w:rPr>
          <w:sz w:val="22"/>
        </w:rPr>
      </w:pPr>
      <w:r>
        <w:rPr>
          <w:sz w:val="22"/>
        </w:rPr>
        <w:t>Si usted u otra persona de su núcleo cercano presenta síntomas de COVID-19,</w:t>
      </w:r>
      <w:r>
        <w:rPr>
          <w:spacing w:val="1"/>
          <w:sz w:val="22"/>
        </w:rPr>
        <w:t> </w:t>
      </w:r>
      <w:r>
        <w:rPr>
          <w:sz w:val="22"/>
        </w:rPr>
        <w:t>debe aislarse de su perro y gato; es prudente limitar el contacto entre personas</w:t>
      </w:r>
      <w:r>
        <w:rPr>
          <w:spacing w:val="1"/>
          <w:sz w:val="22"/>
        </w:rPr>
        <w:t> </w:t>
      </w:r>
      <w:r>
        <w:rPr>
          <w:sz w:val="22"/>
        </w:rPr>
        <w:t>enfermas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animales,</w:t>
      </w:r>
      <w:r>
        <w:rPr>
          <w:spacing w:val="1"/>
          <w:sz w:val="22"/>
        </w:rPr>
        <w:t> </w:t>
      </w:r>
      <w:r>
        <w:rPr>
          <w:sz w:val="22"/>
        </w:rPr>
        <w:t>hasta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conozca</w:t>
      </w:r>
      <w:r>
        <w:rPr>
          <w:spacing w:val="-3"/>
          <w:sz w:val="22"/>
        </w:rPr>
        <w:t> </w:t>
      </w:r>
      <w:r>
        <w:rPr>
          <w:sz w:val="22"/>
        </w:rPr>
        <w:t>más</w:t>
      </w:r>
      <w:r>
        <w:rPr>
          <w:spacing w:val="-10"/>
          <w:sz w:val="22"/>
        </w:rPr>
        <w:t> </w:t>
      </w:r>
      <w:r>
        <w:rPr>
          <w:sz w:val="22"/>
        </w:rPr>
        <w:t>sobre la</w:t>
      </w:r>
      <w:r>
        <w:rPr>
          <w:spacing w:val="-3"/>
          <w:sz w:val="22"/>
        </w:rPr>
        <w:t> </w:t>
      </w:r>
      <w:r>
        <w:rPr>
          <w:sz w:val="22"/>
        </w:rPr>
        <w:t>epidemiología</w:t>
      </w:r>
      <w:r>
        <w:rPr>
          <w:spacing w:val="-1"/>
          <w:sz w:val="22"/>
        </w:rPr>
        <w:t> </w:t>
      </w:r>
      <w:r>
        <w:rPr>
          <w:sz w:val="22"/>
        </w:rPr>
        <w:t>del virus.</w:t>
      </w:r>
    </w:p>
    <w:p>
      <w:pPr>
        <w:spacing w:after="0" w:line="237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106" w:after="0"/>
        <w:ind w:left="2422" w:right="1690" w:hanging="360"/>
        <w:jc w:val="both"/>
        <w:rPr>
          <w:sz w:val="22"/>
        </w:rPr>
      </w:pPr>
      <w:r>
        <w:rPr>
          <w:sz w:val="22"/>
        </w:rPr>
        <w:t>Si algún miembro de la familia presenta cuadro respiratorio, evite acariciar a los</w:t>
      </w:r>
      <w:r>
        <w:rPr>
          <w:spacing w:val="1"/>
          <w:sz w:val="22"/>
        </w:rPr>
        <w:t> </w:t>
      </w:r>
      <w:r>
        <w:rPr>
          <w:sz w:val="22"/>
        </w:rPr>
        <w:t>animales,</w:t>
      </w:r>
      <w:r>
        <w:rPr>
          <w:spacing w:val="1"/>
          <w:sz w:val="22"/>
        </w:rPr>
        <w:t> </w:t>
      </w:r>
      <w:r>
        <w:rPr>
          <w:sz w:val="22"/>
        </w:rPr>
        <w:t>besarlos,</w:t>
      </w:r>
      <w:r>
        <w:rPr>
          <w:spacing w:val="1"/>
          <w:sz w:val="22"/>
        </w:rPr>
        <w:t> </w:t>
      </w:r>
      <w:r>
        <w:rPr>
          <w:sz w:val="22"/>
        </w:rPr>
        <w:t>abrazarlos,</w:t>
      </w:r>
      <w:r>
        <w:rPr>
          <w:spacing w:val="1"/>
          <w:sz w:val="22"/>
        </w:rPr>
        <w:t> </w:t>
      </w:r>
      <w:r>
        <w:rPr>
          <w:sz w:val="22"/>
        </w:rPr>
        <w:t>dormir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ellos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secreciones.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8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Evite ser</w:t>
      </w:r>
      <w:r>
        <w:rPr>
          <w:spacing w:val="-1"/>
          <w:sz w:val="22"/>
        </w:rPr>
        <w:t> </w:t>
      </w:r>
      <w:r>
        <w:rPr>
          <w:sz w:val="22"/>
        </w:rPr>
        <w:t>lamido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su perro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gato.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9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Lávese</w:t>
      </w:r>
      <w:r>
        <w:rPr>
          <w:spacing w:val="-1"/>
          <w:sz w:val="22"/>
        </w:rPr>
        <w:t> </w:t>
      </w:r>
      <w:r>
        <w:rPr>
          <w:sz w:val="22"/>
        </w:rPr>
        <w:t>bien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manos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agua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jabón</w:t>
      </w:r>
      <w:r>
        <w:rPr>
          <w:spacing w:val="-3"/>
          <w:sz w:val="22"/>
        </w:rPr>
        <w:t> </w:t>
      </w:r>
      <w:r>
        <w:rPr>
          <w:sz w:val="22"/>
        </w:rPr>
        <w:t>antes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después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alimentarlo.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5" w:lineRule="auto" w:before="8" w:after="0"/>
        <w:ind w:left="2422" w:right="1696" w:hanging="360"/>
        <w:jc w:val="both"/>
        <w:rPr>
          <w:sz w:val="22"/>
        </w:rPr>
      </w:pPr>
      <w:r>
        <w:rPr>
          <w:sz w:val="22"/>
        </w:rPr>
        <w:t>Si debe cuidar a sus perros y gatos o estar cerca de ellos mientras usted está</w:t>
      </w:r>
      <w:r>
        <w:rPr>
          <w:spacing w:val="1"/>
          <w:sz w:val="22"/>
        </w:rPr>
        <w:t> </w:t>
      </w:r>
      <w:r>
        <w:rPr>
          <w:sz w:val="22"/>
        </w:rPr>
        <w:t>enfermo (a), lávese bien las manos antes y después de tener cualquier contacto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ellos, use</w:t>
      </w:r>
      <w:r>
        <w:rPr>
          <w:spacing w:val="-10"/>
          <w:sz w:val="22"/>
        </w:rPr>
        <w:t> </w:t>
      </w:r>
      <w:r>
        <w:rPr>
          <w:sz w:val="22"/>
        </w:rPr>
        <w:t>mascarilla</w:t>
      </w:r>
      <w:r>
        <w:rPr>
          <w:spacing w:val="-1"/>
          <w:sz w:val="22"/>
        </w:rPr>
        <w:t> </w:t>
      </w:r>
      <w:r>
        <w:rPr>
          <w:sz w:val="22"/>
        </w:rPr>
        <w:t>facial y</w:t>
      </w:r>
      <w:r>
        <w:rPr>
          <w:spacing w:val="-5"/>
          <w:sz w:val="22"/>
        </w:rPr>
        <w:t> </w:t>
      </w:r>
      <w:r>
        <w:rPr>
          <w:sz w:val="22"/>
        </w:rPr>
        <w:t>deséchela inmediatamente</w:t>
      </w:r>
      <w:r>
        <w:rPr>
          <w:spacing w:val="-2"/>
          <w:sz w:val="22"/>
        </w:rPr>
        <w:t> </w:t>
      </w:r>
      <w:r>
        <w:rPr>
          <w:sz w:val="22"/>
        </w:rPr>
        <w:t>después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uso.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4" w:after="0"/>
        <w:ind w:left="2422" w:right="1692" w:hanging="360"/>
        <w:jc w:val="both"/>
        <w:rPr>
          <w:sz w:val="22"/>
        </w:rPr>
      </w:pPr>
      <w:r>
        <w:rPr>
          <w:sz w:val="22"/>
        </w:rPr>
        <w:t>Si su perro o gato desarrolla una enfermedad inusual después de haber estado en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1"/>
          <w:sz w:val="22"/>
        </w:rPr>
        <w:t> </w:t>
      </w:r>
      <w:r>
        <w:rPr>
          <w:sz w:val="22"/>
        </w:rPr>
        <w:t>enferma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1"/>
          <w:sz w:val="22"/>
        </w:rPr>
        <w:t> </w:t>
      </w:r>
      <w:r>
        <w:rPr>
          <w:sz w:val="22"/>
        </w:rPr>
        <w:t>consulte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Médico</w:t>
      </w:r>
      <w:r>
        <w:rPr>
          <w:spacing w:val="1"/>
          <w:sz w:val="22"/>
        </w:rPr>
        <w:t> </w:t>
      </w:r>
      <w:r>
        <w:rPr>
          <w:sz w:val="22"/>
        </w:rPr>
        <w:t>Veterinario</w:t>
      </w:r>
      <w:r>
        <w:rPr>
          <w:spacing w:val="1"/>
          <w:sz w:val="22"/>
        </w:rPr>
        <w:t> </w:t>
      </w:r>
      <w:r>
        <w:rPr>
          <w:sz w:val="22"/>
        </w:rPr>
        <w:t>quien</w:t>
      </w:r>
      <w:r>
        <w:rPr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brindará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orientación</w:t>
      </w:r>
      <w:r>
        <w:rPr>
          <w:spacing w:val="1"/>
          <w:sz w:val="22"/>
        </w:rPr>
        <w:t> </w:t>
      </w:r>
      <w:r>
        <w:rPr>
          <w:sz w:val="22"/>
        </w:rPr>
        <w:t>adecuada;</w:t>
      </w:r>
      <w:r>
        <w:rPr>
          <w:spacing w:val="1"/>
          <w:sz w:val="22"/>
        </w:rPr>
        <w:t> </w:t>
      </w:r>
      <w:r>
        <w:rPr>
          <w:sz w:val="22"/>
        </w:rPr>
        <w:t>absténgase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llevarlo</w:t>
      </w:r>
      <w:r>
        <w:rPr>
          <w:spacing w:val="1"/>
          <w:sz w:val="22"/>
        </w:rPr>
        <w:t> </w:t>
      </w:r>
      <w:r>
        <w:rPr>
          <w:sz w:val="22"/>
        </w:rPr>
        <w:t>inmediatamente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 clínica.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0" w:after="0"/>
        <w:ind w:left="2422" w:right="1700" w:hanging="360"/>
        <w:jc w:val="both"/>
        <w:rPr>
          <w:sz w:val="22"/>
        </w:rPr>
      </w:pPr>
      <w:r>
        <w:rPr>
          <w:sz w:val="22"/>
        </w:rPr>
        <w:t>Si su perro o gato resulta enfermo prevea una zona de cuarentena y siga las</w:t>
      </w:r>
      <w:r>
        <w:rPr>
          <w:spacing w:val="1"/>
          <w:sz w:val="22"/>
        </w:rPr>
        <w:t> </w:t>
      </w:r>
      <w:r>
        <w:rPr>
          <w:sz w:val="22"/>
        </w:rPr>
        <w:t>recomendaciones del</w:t>
      </w:r>
      <w:r>
        <w:rPr>
          <w:spacing w:val="-5"/>
          <w:sz w:val="22"/>
        </w:rPr>
        <w:t> </w:t>
      </w:r>
      <w:r>
        <w:rPr>
          <w:sz w:val="22"/>
        </w:rPr>
        <w:t>médico veterinario.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0" w:after="0"/>
        <w:ind w:left="2422" w:right="1694" w:hanging="360"/>
        <w:jc w:val="both"/>
        <w:rPr>
          <w:sz w:val="22"/>
        </w:rPr>
      </w:pPr>
      <w:r>
        <w:rPr>
          <w:sz w:val="22"/>
        </w:rPr>
        <w:t>Mantenga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sanitario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perro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gato</w:t>
      </w:r>
      <w:r>
        <w:rPr>
          <w:spacing w:val="1"/>
          <w:sz w:val="22"/>
        </w:rPr>
        <w:t> </w:t>
      </w:r>
      <w:r>
        <w:rPr>
          <w:sz w:val="22"/>
        </w:rPr>
        <w:t>vigente</w:t>
      </w:r>
      <w:r>
        <w:rPr>
          <w:spacing w:val="1"/>
          <w:sz w:val="22"/>
        </w:rPr>
        <w:t> </w:t>
      </w:r>
      <w:r>
        <w:rPr>
          <w:sz w:val="22"/>
        </w:rPr>
        <w:t>(vacunas,</w:t>
      </w:r>
      <w:r>
        <w:rPr>
          <w:spacing w:val="1"/>
          <w:sz w:val="22"/>
        </w:rPr>
        <w:t> </w:t>
      </w:r>
      <w:r>
        <w:rPr>
          <w:sz w:val="22"/>
        </w:rPr>
        <w:t>chequeo</w:t>
      </w:r>
      <w:r>
        <w:rPr>
          <w:spacing w:val="1"/>
          <w:sz w:val="22"/>
        </w:rPr>
        <w:t> </w:t>
      </w:r>
      <w:r>
        <w:rPr>
          <w:sz w:val="22"/>
        </w:rPr>
        <w:t>veterinario,</w:t>
      </w:r>
      <w:r>
        <w:rPr>
          <w:spacing w:val="1"/>
          <w:sz w:val="22"/>
        </w:rPr>
        <w:t> </w:t>
      </w:r>
      <w:r>
        <w:rPr>
          <w:sz w:val="22"/>
        </w:rPr>
        <w:t>control de</w:t>
      </w:r>
      <w:r>
        <w:rPr>
          <w:spacing w:val="-4"/>
          <w:sz w:val="22"/>
        </w:rPr>
        <w:t> </w:t>
      </w:r>
      <w:r>
        <w:rPr>
          <w:sz w:val="22"/>
        </w:rPr>
        <w:t>parásitos</w:t>
      </w:r>
      <w:r>
        <w:rPr>
          <w:spacing w:val="-2"/>
          <w:sz w:val="22"/>
        </w:rPr>
        <w:t> </w:t>
      </w:r>
      <w:r>
        <w:rPr>
          <w:sz w:val="22"/>
        </w:rPr>
        <w:t>internos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externos).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6" w:lineRule="exact" w:before="0" w:after="0"/>
        <w:ind w:left="2410" w:right="0" w:hanging="351"/>
        <w:jc w:val="both"/>
        <w:rPr>
          <w:sz w:val="22"/>
        </w:rPr>
      </w:pPr>
      <w:r>
        <w:rPr>
          <w:sz w:val="22"/>
        </w:rPr>
        <w:t>Evite el</w:t>
      </w:r>
      <w:r>
        <w:rPr>
          <w:spacing w:val="-1"/>
          <w:sz w:val="22"/>
        </w:rPr>
        <w:t> </w:t>
      </w:r>
      <w:r>
        <w:rPr>
          <w:sz w:val="22"/>
        </w:rPr>
        <w:t>contacto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animales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esté</w:t>
      </w:r>
      <w:r>
        <w:rPr>
          <w:spacing w:val="-3"/>
          <w:sz w:val="22"/>
        </w:rPr>
        <w:t> </w:t>
      </w:r>
      <w:r>
        <w:rPr>
          <w:sz w:val="22"/>
        </w:rPr>
        <w:t>familiarizado.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37" w:lineRule="auto" w:before="4" w:after="0"/>
        <w:ind w:left="2422" w:right="1696" w:hanging="360"/>
        <w:jc w:val="both"/>
        <w:rPr>
          <w:sz w:val="22"/>
        </w:rPr>
      </w:pPr>
      <w:r>
        <w:rPr>
          <w:sz w:val="22"/>
        </w:rPr>
        <w:t>Si algún miembro de la familia presenta cuadro respiratorio, evite en lo posible</w:t>
      </w:r>
      <w:r>
        <w:rPr>
          <w:spacing w:val="1"/>
          <w:sz w:val="22"/>
        </w:rPr>
        <w:t> </w:t>
      </w:r>
      <w:r>
        <w:rPr>
          <w:sz w:val="22"/>
        </w:rPr>
        <w:t>guarderías de perros, concentraciones de estos en parques o espacios públicos 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vehículos.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40" w:lineRule="auto" w:before="1" w:after="0"/>
        <w:ind w:left="2422" w:right="1687" w:hanging="360"/>
        <w:jc w:val="both"/>
        <w:rPr>
          <w:sz w:val="22"/>
        </w:rPr>
      </w:pPr>
      <w:r>
        <w:rPr>
          <w:sz w:val="22"/>
        </w:rPr>
        <w:t>Si su perro y gato está acostumbrado a hacer sus necesidades fisiológicas en un</w:t>
      </w:r>
      <w:r>
        <w:rPr>
          <w:spacing w:val="1"/>
          <w:sz w:val="22"/>
        </w:rPr>
        <w:t> </w:t>
      </w:r>
      <w:r>
        <w:rPr>
          <w:sz w:val="22"/>
        </w:rPr>
        <w:t>área destinada al interior de la vivienda, incremente la limpieza y desinfección de</w:t>
      </w:r>
      <w:r>
        <w:rPr>
          <w:spacing w:val="1"/>
          <w:sz w:val="22"/>
        </w:rPr>
        <w:t> </w:t>
      </w:r>
      <w:r>
        <w:rPr>
          <w:sz w:val="22"/>
        </w:rPr>
        <w:t>ésta y proceda inmediatamente a lavarse las manos con agua y jabón; si su perro</w:t>
      </w:r>
      <w:r>
        <w:rPr>
          <w:spacing w:val="1"/>
          <w:sz w:val="22"/>
        </w:rPr>
        <w:t> </w:t>
      </w:r>
      <w:r>
        <w:rPr>
          <w:sz w:val="22"/>
        </w:rPr>
        <w:t>no tiene este hábito al interior de la vivienda, defina un adulto del núcleo familiar</w:t>
      </w:r>
      <w:r>
        <w:rPr>
          <w:spacing w:val="1"/>
          <w:sz w:val="22"/>
        </w:rPr>
        <w:t> </w:t>
      </w:r>
      <w:r>
        <w:rPr>
          <w:sz w:val="22"/>
        </w:rPr>
        <w:t>quien será el responsable de sacarlo para que haga sus necesidades fisiológicas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espacios</w:t>
      </w:r>
      <w:r>
        <w:rPr>
          <w:spacing w:val="1"/>
          <w:sz w:val="22"/>
        </w:rPr>
        <w:t> </w:t>
      </w:r>
      <w:r>
        <w:rPr>
          <w:sz w:val="22"/>
        </w:rPr>
        <w:t>abiertos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definidos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esto.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olvide</w:t>
      </w:r>
      <w:r>
        <w:rPr>
          <w:spacing w:val="1"/>
          <w:sz w:val="22"/>
        </w:rPr>
        <w:t> </w:t>
      </w:r>
      <w:r>
        <w:rPr>
          <w:sz w:val="22"/>
        </w:rPr>
        <w:t>recoger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bolsas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excrementos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disponerlos adecuadamente.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17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5.3.9</w:t>
      </w:r>
      <w:r>
        <w:rPr>
          <w:rFonts w:ascii="Arial" w:hAnsi="Arial"/>
          <w:b/>
          <w:spacing w:val="53"/>
          <w:sz w:val="22"/>
        </w:rPr>
        <w:t> </w:t>
      </w:r>
      <w:r>
        <w:rPr>
          <w:rFonts w:ascii="Arial" w:hAnsi="Arial"/>
          <w:b/>
          <w:sz w:val="22"/>
        </w:rPr>
        <w:t>MEDIDAS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LIMPIEZA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DESINFECCIÓN: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691" w:hanging="360"/>
        <w:jc w:val="both"/>
        <w:rPr>
          <w:rFonts w:ascii="Symbol" w:hAnsi="Symbol"/>
          <w:sz w:val="20"/>
        </w:rPr>
      </w:pP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protocolo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limpieza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desinfección</w:t>
      </w:r>
      <w:r>
        <w:rPr>
          <w:spacing w:val="-64"/>
          <w:sz w:val="24"/>
        </w:rPr>
        <w:t> </w:t>
      </w:r>
      <w:r>
        <w:rPr>
          <w:sz w:val="24"/>
        </w:rPr>
        <w:t>permanente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mantenimiento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lugares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trabajo,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defina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procedimiento,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frecuencia,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insumos,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responsable,</w:t>
      </w:r>
      <w:r>
        <w:rPr>
          <w:spacing w:val="-64"/>
          <w:sz w:val="24"/>
        </w:rPr>
        <w:t> </w:t>
      </w:r>
      <w:r>
        <w:rPr>
          <w:sz w:val="24"/>
        </w:rPr>
        <w:t>elementos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 empleados, entre</w:t>
      </w:r>
      <w:r>
        <w:rPr>
          <w:spacing w:val="-3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1" w:after="0"/>
        <w:ind w:left="2422" w:right="1692" w:hanging="360"/>
        <w:jc w:val="both"/>
        <w:rPr>
          <w:rFonts w:ascii="Symbol" w:hAnsi="Symbol"/>
          <w:sz w:val="20"/>
        </w:rPr>
      </w:pPr>
      <w:r>
        <w:rPr>
          <w:sz w:val="24"/>
        </w:rPr>
        <w:t>Incrementar la frecuencia de limpieza y desinfección</w:t>
      </w:r>
      <w:r>
        <w:rPr>
          <w:spacing w:val="66"/>
          <w:sz w:val="24"/>
        </w:rPr>
        <w:t> </w:t>
      </w:r>
      <w:r>
        <w:rPr>
          <w:sz w:val="24"/>
        </w:rPr>
        <w:t>del área destinada</w:t>
      </w:r>
      <w:r>
        <w:rPr>
          <w:spacing w:val="1"/>
          <w:sz w:val="24"/>
        </w:rPr>
        <w:t> </w:t>
      </w:r>
      <w:r>
        <w:rPr>
          <w:sz w:val="24"/>
        </w:rPr>
        <w:t>para esta labor, pisos, paredes, puertas, ventanas, divisiones, muebles,</w:t>
      </w:r>
      <w:r>
        <w:rPr>
          <w:spacing w:val="1"/>
          <w:sz w:val="24"/>
        </w:rPr>
        <w:t> </w:t>
      </w:r>
      <w:r>
        <w:rPr>
          <w:sz w:val="24"/>
        </w:rPr>
        <w:t>sillas,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cuales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contacto constante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directo.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692" w:hanging="360"/>
        <w:jc w:val="both"/>
        <w:rPr>
          <w:rFonts w:ascii="Symbol" w:hAnsi="Symbol"/>
          <w:sz w:val="20"/>
        </w:rPr>
      </w:pPr>
      <w:r>
        <w:rPr>
          <w:sz w:val="24"/>
        </w:rPr>
        <w:t>Establecer un procedimiento de limpieza y desinfección diario previo a la</w:t>
      </w:r>
      <w:r>
        <w:rPr>
          <w:spacing w:val="1"/>
          <w:sz w:val="24"/>
        </w:rPr>
        <w:t> </w:t>
      </w:r>
      <w:r>
        <w:rPr>
          <w:sz w:val="24"/>
        </w:rPr>
        <w:t>apertura y posterior del cierre de la Notaría, incluyendo sus zonas comunes</w:t>
      </w:r>
      <w:r>
        <w:rPr>
          <w:spacing w:val="1"/>
          <w:sz w:val="24"/>
        </w:rPr>
        <w:t> </w:t>
      </w:r>
      <w:r>
        <w:rPr>
          <w:sz w:val="24"/>
        </w:rPr>
        <w:t>y mobiliario, con productos de desinfección de uso doméstico o industrial.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mismo,</w:t>
      </w:r>
      <w:r>
        <w:rPr>
          <w:spacing w:val="1"/>
          <w:sz w:val="24"/>
        </w:rPr>
        <w:t> </w:t>
      </w:r>
      <w:r>
        <w:rPr>
          <w:sz w:val="24"/>
        </w:rPr>
        <w:t>garantizar</w:t>
      </w:r>
      <w:r>
        <w:rPr>
          <w:spacing w:val="1"/>
          <w:sz w:val="24"/>
        </w:rPr>
        <w:t> </w:t>
      </w:r>
      <w:r>
        <w:rPr>
          <w:sz w:val="24"/>
        </w:rPr>
        <w:t>jornadas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limpieza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desinfección</w:t>
      </w:r>
      <w:r>
        <w:rPr>
          <w:spacing w:val="1"/>
          <w:sz w:val="24"/>
        </w:rPr>
        <w:t> </w:t>
      </w:r>
      <w:r>
        <w:rPr>
          <w:sz w:val="24"/>
        </w:rPr>
        <w:t>periódicas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día.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691" w:hanging="360"/>
        <w:jc w:val="both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roedores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insectos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evitar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contaminación,</w:t>
      </w:r>
      <w:r>
        <w:rPr>
          <w:spacing w:val="1"/>
          <w:sz w:val="24"/>
        </w:rPr>
        <w:t> </w:t>
      </w:r>
      <w:r>
        <w:rPr>
          <w:sz w:val="24"/>
        </w:rPr>
        <w:t>teniendo</w:t>
      </w:r>
      <w:r>
        <w:rPr>
          <w:spacing w:val="13"/>
          <w:sz w:val="24"/>
        </w:rPr>
        <w:t> </w: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cuenta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recomendaciones</w:t>
      </w:r>
      <w:r>
        <w:rPr>
          <w:spacing w:val="15"/>
          <w:sz w:val="24"/>
        </w:rPr>
        <w:t> </w:t>
      </w:r>
      <w:r>
        <w:rPr>
          <w:sz w:val="24"/>
        </w:rPr>
        <w:t>sanitarias</w:t>
      </w:r>
      <w:r>
        <w:rPr>
          <w:spacing w:val="16"/>
          <w:sz w:val="24"/>
        </w:rPr>
        <w:t> </w:t>
      </w:r>
      <w:r>
        <w:rPr>
          <w:sz w:val="24"/>
        </w:rPr>
        <w:t>del</w:t>
      </w:r>
      <w:r>
        <w:rPr>
          <w:spacing w:val="13"/>
          <w:sz w:val="24"/>
        </w:rPr>
        <w:t> </w:t>
      </w:r>
      <w:r>
        <w:rPr>
          <w:sz w:val="24"/>
        </w:rPr>
        <w:t>Ministerio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Salud</w:t>
      </w:r>
      <w:r>
        <w:rPr>
          <w:spacing w:val="-64"/>
          <w:sz w:val="24"/>
        </w:rPr>
        <w:t> </w:t>
      </w:r>
      <w:r>
        <w:rPr>
          <w:sz w:val="24"/>
        </w:rPr>
        <w:t>y Protección Social y el Programa de Manejo Integrado de Plagas que</w:t>
      </w:r>
      <w:r>
        <w:rPr>
          <w:spacing w:val="1"/>
          <w:sz w:val="24"/>
        </w:rPr>
        <w:t> </w:t>
      </w:r>
      <w:r>
        <w:rPr>
          <w:sz w:val="24"/>
        </w:rPr>
        <w:t>establezca</w:t>
      </w:r>
      <w:r>
        <w:rPr>
          <w:spacing w:val="-1"/>
          <w:sz w:val="24"/>
        </w:rPr>
        <w:t> </w:t>
      </w:r>
      <w:r>
        <w:rPr>
          <w:sz w:val="24"/>
        </w:rPr>
        <w:t>medidas</w:t>
      </w:r>
      <w:r>
        <w:rPr>
          <w:spacing w:val="-3"/>
          <w:sz w:val="24"/>
        </w:rPr>
        <w:t> </w:t>
      </w:r>
      <w:r>
        <w:rPr>
          <w:sz w:val="24"/>
        </w:rPr>
        <w:t>preventivas.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37" w:lineRule="auto" w:before="94" w:after="0"/>
        <w:ind w:left="2422" w:right="1706" w:hanging="360"/>
        <w:jc w:val="both"/>
        <w:rPr>
          <w:rFonts w:ascii="Symbol" w:hAnsi="Symbol"/>
          <w:sz w:val="20"/>
        </w:rPr>
      </w:pPr>
      <w:r>
        <w:rPr>
          <w:sz w:val="24"/>
        </w:rPr>
        <w:t>Elaboración de fichas técnicas e instructivos (idealmente digitales) sobre los</w:t>
      </w:r>
      <w:r>
        <w:rPr>
          <w:spacing w:val="-64"/>
          <w:sz w:val="24"/>
        </w:rPr>
        <w:t> </w:t>
      </w:r>
      <w:r>
        <w:rPr>
          <w:sz w:val="24"/>
        </w:rPr>
        <w:t>procesos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limpieza y</w:t>
      </w:r>
      <w:r>
        <w:rPr>
          <w:spacing w:val="-3"/>
          <w:sz w:val="24"/>
        </w:rPr>
        <w:t> </w:t>
      </w:r>
      <w:r>
        <w:rPr>
          <w:sz w:val="24"/>
        </w:rPr>
        <w:t>desinfección.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1" w:after="0"/>
        <w:ind w:left="2422" w:right="1699" w:hanging="360"/>
        <w:jc w:val="both"/>
        <w:rPr>
          <w:rFonts w:ascii="Symbol" w:hAnsi="Symbol"/>
          <w:sz w:val="20"/>
        </w:rPr>
      </w:pPr>
      <w:r>
        <w:rPr>
          <w:sz w:val="24"/>
        </w:rPr>
        <w:t>Establecer protocolos de desinfección previos al uso de cualquier elemento</w:t>
      </w:r>
      <w:r>
        <w:rPr>
          <w:spacing w:val="1"/>
          <w:sz w:val="24"/>
        </w:rPr>
        <w:t> </w:t>
      </w:r>
      <w:r>
        <w:rPr>
          <w:sz w:val="24"/>
        </w:rPr>
        <w:t>o herramienta de trabajo.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708" w:hanging="360"/>
        <w:jc w:val="both"/>
        <w:rPr>
          <w:rFonts w:ascii="Symbol" w:hAnsi="Symbol"/>
          <w:sz w:val="20"/>
        </w:rPr>
      </w:pPr>
      <w:r>
        <w:rPr>
          <w:sz w:val="24"/>
        </w:rPr>
        <w:t>Garantizar que el proceso de limpieza y desinfección se realice de manera</w:t>
      </w:r>
      <w:r>
        <w:rPr>
          <w:spacing w:val="1"/>
          <w:sz w:val="24"/>
        </w:rPr>
        <w:t> </w:t>
      </w:r>
      <w:r>
        <w:rPr>
          <w:sz w:val="24"/>
        </w:rPr>
        <w:t>segura y con los elementos necesarios dependiendo de las áreas o de las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desplazamiento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691" w:hanging="360"/>
        <w:jc w:val="both"/>
        <w:rPr>
          <w:rFonts w:ascii="Symbol" w:hAnsi="Symbol"/>
          <w:sz w:val="20"/>
        </w:rPr>
      </w:pPr>
      <w:r>
        <w:rPr>
          <w:sz w:val="24"/>
        </w:rPr>
        <w:t>Disponer de paños y uso de desinfectante que permita limpiar o desinfectar</w:t>
      </w:r>
      <w:r>
        <w:rPr>
          <w:spacing w:val="1"/>
          <w:sz w:val="24"/>
        </w:rPr>
        <w:t> </w:t>
      </w:r>
      <w:r>
        <w:rPr>
          <w:sz w:val="24"/>
        </w:rPr>
        <w:t>asear</w:t>
      </w:r>
      <w:r>
        <w:rPr>
          <w:spacing w:val="63"/>
          <w:sz w:val="24"/>
        </w:rPr>
        <w:t> </w:t>
      </w:r>
      <w:r>
        <w:rPr>
          <w:sz w:val="24"/>
        </w:rPr>
        <w:t>las</w:t>
      </w:r>
      <w:r>
        <w:rPr>
          <w:spacing w:val="64"/>
          <w:sz w:val="24"/>
        </w:rPr>
        <w:t> </w:t>
      </w:r>
      <w:r>
        <w:rPr>
          <w:sz w:val="24"/>
        </w:rPr>
        <w:t>áreas</w:t>
      </w:r>
      <w:r>
        <w:rPr>
          <w:spacing w:val="64"/>
          <w:sz w:val="24"/>
        </w:rPr>
        <w:t> </w:t>
      </w:r>
      <w:r>
        <w:rPr>
          <w:sz w:val="24"/>
        </w:rPr>
        <w:t>de</w:t>
      </w:r>
      <w:r>
        <w:rPr>
          <w:spacing w:val="65"/>
          <w:sz w:val="24"/>
        </w:rPr>
        <w:t> </w:t>
      </w:r>
      <w:r>
        <w:rPr>
          <w:sz w:val="24"/>
        </w:rPr>
        <w:t>contacto</w:t>
      </w:r>
      <w:r>
        <w:rPr>
          <w:spacing w:val="65"/>
          <w:sz w:val="24"/>
        </w:rPr>
        <w:t> </w:t>
      </w:r>
      <w:r>
        <w:rPr>
          <w:sz w:val="24"/>
        </w:rPr>
        <w:t>(ej.</w:t>
      </w:r>
      <w:r>
        <w:rPr>
          <w:spacing w:val="63"/>
          <w:sz w:val="24"/>
        </w:rPr>
        <w:t> </w:t>
      </w:r>
      <w:r>
        <w:rPr>
          <w:sz w:val="24"/>
        </w:rPr>
        <w:t>el</w:t>
      </w:r>
      <w:r>
        <w:rPr>
          <w:spacing w:val="64"/>
          <w:sz w:val="24"/>
        </w:rPr>
        <w:t> </w:t>
      </w:r>
      <w:r>
        <w:rPr>
          <w:sz w:val="24"/>
        </w:rPr>
        <w:t>panel</w:t>
      </w:r>
      <w:r>
        <w:rPr>
          <w:spacing w:val="62"/>
          <w:sz w:val="24"/>
        </w:rPr>
        <w:t> </w:t>
      </w:r>
      <w:r>
        <w:rPr>
          <w:sz w:val="24"/>
        </w:rPr>
        <w:t>de</w:t>
      </w:r>
      <w:r>
        <w:rPr>
          <w:spacing w:val="65"/>
          <w:sz w:val="24"/>
        </w:rPr>
        <w:t> </w:t>
      </w:r>
      <w:r>
        <w:rPr>
          <w:sz w:val="24"/>
        </w:rPr>
        <w:t>control)</w:t>
      </w:r>
      <w:r>
        <w:rPr>
          <w:spacing w:val="62"/>
          <w:sz w:val="24"/>
        </w:rPr>
        <w:t> </w:t>
      </w:r>
      <w:r>
        <w:rPr>
          <w:sz w:val="24"/>
        </w:rPr>
        <w:t>de</w:t>
      </w:r>
      <w:r>
        <w:rPr>
          <w:spacing w:val="65"/>
          <w:sz w:val="24"/>
        </w:rPr>
        <w:t> </w:t>
      </w:r>
      <w:r>
        <w:rPr>
          <w:sz w:val="24"/>
        </w:rPr>
        <w:t>los</w:t>
      </w:r>
      <w:r>
        <w:rPr>
          <w:spacing w:val="63"/>
          <w:sz w:val="24"/>
        </w:rPr>
        <w:t> </w:t>
      </w:r>
      <w:r>
        <w:rPr>
          <w:sz w:val="24"/>
        </w:rPr>
        <w:t>equipos</w:t>
      </w:r>
      <w:r>
        <w:rPr>
          <w:spacing w:val="62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elementos de uso</w:t>
      </w:r>
      <w:r>
        <w:rPr>
          <w:spacing w:val="1"/>
          <w:sz w:val="24"/>
        </w:rPr>
        <w:t> </w:t>
      </w:r>
      <w:r>
        <w:rPr>
          <w:sz w:val="24"/>
        </w:rPr>
        <w:t>general (ej. Botones</w:t>
      </w:r>
      <w:r>
        <w:rPr>
          <w:spacing w:val="66"/>
          <w:sz w:val="24"/>
        </w:rPr>
        <w:t> </w:t>
      </w:r>
      <w:r>
        <w:rPr>
          <w:sz w:val="24"/>
        </w:rPr>
        <w:t>de ascensor, manijas etc.) entre</w:t>
      </w:r>
      <w:r>
        <w:rPr>
          <w:spacing w:val="1"/>
          <w:sz w:val="24"/>
        </w:rPr>
        <w:t> </w:t>
      </w:r>
      <w:r>
        <w:rPr>
          <w:sz w:val="24"/>
        </w:rPr>
        <w:t>cada persona que lo utiliza, o designar a una persona que se encargue de</w:t>
      </w:r>
      <w:r>
        <w:rPr>
          <w:spacing w:val="1"/>
          <w:sz w:val="24"/>
        </w:rPr>
        <w:t> </w:t>
      </w:r>
      <w:r>
        <w:rPr>
          <w:sz w:val="24"/>
        </w:rPr>
        <w:t>efectuar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manipulación.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3" w:after="0"/>
        <w:ind w:left="2422" w:right="1690" w:hanging="360"/>
        <w:jc w:val="both"/>
        <w:rPr>
          <w:rFonts w:ascii="Symbol" w:hAnsi="Symbol"/>
          <w:sz w:val="20"/>
        </w:rPr>
      </w:pPr>
      <w:r>
        <w:rPr>
          <w:sz w:val="24"/>
        </w:rPr>
        <w:t>Las áreas como pisos, baños, cocinas se deben lavar con un detergente</w:t>
      </w:r>
      <w:r>
        <w:rPr>
          <w:spacing w:val="1"/>
          <w:sz w:val="24"/>
        </w:rPr>
        <w:t> </w:t>
      </w:r>
      <w:r>
        <w:rPr>
          <w:sz w:val="24"/>
        </w:rPr>
        <w:t>común,</w:t>
      </w:r>
      <w:r>
        <w:rPr>
          <w:spacing w:val="20"/>
          <w:sz w:val="24"/>
        </w:rPr>
        <w:t> </w:t>
      </w:r>
      <w:r>
        <w:rPr>
          <w:sz w:val="24"/>
        </w:rPr>
        <w:t>para</w:t>
      </w:r>
      <w:r>
        <w:rPr>
          <w:spacing w:val="20"/>
          <w:sz w:val="24"/>
        </w:rPr>
        <w:t> </w:t>
      </w:r>
      <w:r>
        <w:rPr>
          <w:sz w:val="24"/>
        </w:rPr>
        <w:t>luego</w:t>
      </w:r>
      <w:r>
        <w:rPr>
          <w:spacing w:val="21"/>
          <w:sz w:val="24"/>
        </w:rPr>
        <w:t> </w:t>
      </w:r>
      <w:r>
        <w:rPr>
          <w:sz w:val="24"/>
        </w:rPr>
        <w:t>desinfectar</w:t>
      </w:r>
      <w:r>
        <w:rPr>
          <w:spacing w:val="19"/>
          <w:sz w:val="24"/>
        </w:rPr>
        <w:t> </w:t>
      </w:r>
      <w:r>
        <w:rPr>
          <w:sz w:val="24"/>
        </w:rPr>
        <w:t>con</w:t>
      </w:r>
      <w:r>
        <w:rPr>
          <w:spacing w:val="21"/>
          <w:sz w:val="24"/>
        </w:rPr>
        <w:t> </w:t>
      </w:r>
      <w:r>
        <w:rPr>
          <w:sz w:val="24"/>
        </w:rPr>
        <w:t>productos</w:t>
      </w:r>
      <w:r>
        <w:rPr>
          <w:spacing w:val="23"/>
          <w:sz w:val="24"/>
        </w:rPr>
        <w:t> </w:t>
      </w:r>
      <w:r>
        <w:rPr>
          <w:sz w:val="24"/>
        </w:rPr>
        <w:t>entre</w:t>
      </w:r>
      <w:r>
        <w:rPr>
          <w:spacing w:val="21"/>
          <w:sz w:val="24"/>
        </w:rPr>
        <w:t> </w:t>
      </w:r>
      <w:r>
        <w:rPr>
          <w:sz w:val="24"/>
        </w:rPr>
        <w:t>los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se</w:t>
      </w:r>
      <w:r>
        <w:rPr>
          <w:spacing w:val="21"/>
          <w:sz w:val="24"/>
        </w:rPr>
        <w:t> </w:t>
      </w:r>
      <w:r>
        <w:rPr>
          <w:sz w:val="24"/>
        </w:rPr>
        <w:t>recomienda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hipoclorito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uso</w:t>
      </w:r>
      <w:r>
        <w:rPr>
          <w:spacing w:val="11"/>
          <w:sz w:val="24"/>
        </w:rPr>
        <w:t> </w:t>
      </w:r>
      <w:r>
        <w:rPr>
          <w:sz w:val="24"/>
        </w:rPr>
        <w:t>doméstico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dejarlo</w:t>
      </w:r>
      <w:r>
        <w:rPr>
          <w:spacing w:val="13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contacto</w:t>
      </w:r>
      <w:r>
        <w:rPr>
          <w:spacing w:val="14"/>
          <w:sz w:val="24"/>
        </w:rPr>
        <w:t> </w:t>
      </w:r>
      <w:r>
        <w:rPr>
          <w:sz w:val="24"/>
        </w:rPr>
        <w:t>con</w:t>
      </w:r>
      <w:r>
        <w:rPr>
          <w:spacing w:val="13"/>
          <w:sz w:val="24"/>
        </w:rPr>
        <w:t> </w:t>
      </w: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superficies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5 a 10 minutos. Después retirar con un paño húmedo y limpio, o también</w:t>
      </w:r>
      <w:r>
        <w:rPr>
          <w:spacing w:val="1"/>
          <w:sz w:val="24"/>
        </w:rPr>
        <w:t> </w:t>
      </w:r>
      <w:r>
        <w:rPr>
          <w:sz w:val="24"/>
        </w:rPr>
        <w:t>utilizar</w:t>
      </w:r>
      <w:r>
        <w:rPr>
          <w:spacing w:val="1"/>
          <w:sz w:val="24"/>
        </w:rPr>
        <w:t> </w:t>
      </w:r>
      <w:r>
        <w:rPr>
          <w:sz w:val="24"/>
        </w:rPr>
        <w:t>dicloroisocianurato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sodio</w:t>
      </w:r>
      <w:r>
        <w:rPr>
          <w:spacing w:val="1"/>
          <w:sz w:val="24"/>
        </w:rPr>
        <w:t> </w:t>
      </w:r>
      <w:r>
        <w:rPr>
          <w:sz w:val="24"/>
        </w:rPr>
        <w:t>diluyéndolo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recomendado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fabricante,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699" w:hanging="360"/>
        <w:jc w:val="both"/>
        <w:rPr>
          <w:rFonts w:ascii="Symbol" w:hAnsi="Symbol"/>
          <w:sz w:val="20"/>
        </w:rPr>
      </w:pPr>
      <w:r>
        <w:rPr>
          <w:sz w:val="24"/>
        </w:rPr>
        <w:t>Así mismo, revise las recomendaciones de cada fabricante para realizar el</w:t>
      </w:r>
      <w:r>
        <w:rPr>
          <w:spacing w:val="1"/>
          <w:sz w:val="24"/>
        </w:rPr>
        <w:t> </w:t>
      </w:r>
      <w:r>
        <w:rPr>
          <w:sz w:val="24"/>
        </w:rPr>
        <w:t>adecuado</w:t>
      </w:r>
      <w:r>
        <w:rPr>
          <w:spacing w:val="-1"/>
          <w:sz w:val="24"/>
        </w:rPr>
        <w:t> </w:t>
      </w:r>
      <w:r>
        <w:rPr>
          <w:sz w:val="24"/>
        </w:rPr>
        <w:t>proceso de</w:t>
      </w:r>
      <w:r>
        <w:rPr>
          <w:spacing w:val="-2"/>
          <w:sz w:val="24"/>
        </w:rPr>
        <w:t> </w:t>
      </w:r>
      <w:r>
        <w:rPr>
          <w:sz w:val="24"/>
        </w:rPr>
        <w:t>limpieza.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0" w:hanging="363"/>
        <w:jc w:val="both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monitoreo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través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registros.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0" w:hanging="363"/>
        <w:jc w:val="both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-5"/>
          <w:sz w:val="24"/>
        </w:rPr>
        <w:t> </w:t>
      </w:r>
      <w:r>
        <w:rPr>
          <w:sz w:val="24"/>
        </w:rPr>
        <w:t>capacitación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servicios</w:t>
      </w:r>
      <w:r>
        <w:rPr>
          <w:spacing w:val="-2"/>
          <w:sz w:val="24"/>
        </w:rPr>
        <w:t> </w:t>
      </w:r>
      <w:r>
        <w:rPr>
          <w:sz w:val="24"/>
        </w:rPr>
        <w:t>generales.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713" w:hanging="360"/>
        <w:jc w:val="both"/>
        <w:rPr>
          <w:rFonts w:ascii="Symbol" w:hAnsi="Symbol"/>
          <w:sz w:val="20"/>
        </w:rPr>
      </w:pPr>
      <w:r>
        <w:rPr>
          <w:sz w:val="24"/>
        </w:rPr>
        <w:t>En caso de contratar empresas especializadas estas deberán contar con</w:t>
      </w:r>
      <w:r>
        <w:rPr>
          <w:spacing w:val="1"/>
          <w:sz w:val="24"/>
        </w:rPr>
        <w:t> </w:t>
      </w:r>
      <w:r>
        <w:rPr>
          <w:sz w:val="24"/>
        </w:rPr>
        <w:t>concepto sanitario</w:t>
      </w:r>
      <w:r>
        <w:rPr>
          <w:spacing w:val="2"/>
          <w:sz w:val="24"/>
        </w:rPr>
        <w:t> </w:t>
      </w:r>
      <w:r>
        <w:rPr>
          <w:sz w:val="24"/>
        </w:rPr>
        <w:t>expedido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Direcciones</w:t>
      </w:r>
      <w:r>
        <w:rPr>
          <w:spacing w:val="-3"/>
          <w:sz w:val="24"/>
        </w:rPr>
        <w:t> </w:t>
      </w:r>
      <w:r>
        <w:rPr>
          <w:sz w:val="24"/>
        </w:rPr>
        <w:t>Territoriales.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1" w:after="0"/>
        <w:ind w:left="2422" w:right="1689" w:hanging="360"/>
        <w:jc w:val="both"/>
        <w:rPr>
          <w:rFonts w:ascii="Symbol" w:hAnsi="Symbol"/>
          <w:sz w:val="20"/>
        </w:rPr>
      </w:pP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insumos</w:t>
      </w:r>
      <w:r>
        <w:rPr>
          <w:spacing w:val="1"/>
          <w:sz w:val="24"/>
        </w:rPr>
        <w:t> </w:t>
      </w:r>
      <w:r>
        <w:rPr>
          <w:sz w:val="24"/>
        </w:rPr>
        <w:t>empleados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actividad</w:t>
      </w:r>
      <w:r>
        <w:rPr>
          <w:spacing w:val="1"/>
          <w:sz w:val="24"/>
        </w:rPr>
        <w:t> </w:t>
      </w:r>
      <w:r>
        <w:rPr>
          <w:sz w:val="24"/>
        </w:rPr>
        <w:t>(escobas,</w:t>
      </w:r>
      <w:r>
        <w:rPr>
          <w:spacing w:val="66"/>
          <w:sz w:val="24"/>
        </w:rPr>
        <w:t> </w:t>
      </w:r>
      <w:r>
        <w:rPr>
          <w:sz w:val="24"/>
        </w:rPr>
        <w:t>traperos,</w:t>
      </w:r>
      <w:r>
        <w:rPr>
          <w:spacing w:val="1"/>
          <w:sz w:val="24"/>
        </w:rPr>
        <w:t> </w:t>
      </w:r>
      <w:r>
        <w:rPr>
          <w:sz w:val="24"/>
        </w:rPr>
        <w:t>trapos,</w:t>
      </w:r>
      <w:r>
        <w:rPr>
          <w:spacing w:val="1"/>
          <w:sz w:val="24"/>
        </w:rPr>
        <w:t> </w:t>
      </w:r>
      <w:r>
        <w:rPr>
          <w:sz w:val="24"/>
        </w:rPr>
        <w:t>esponjas,</w:t>
      </w:r>
      <w:r>
        <w:rPr>
          <w:spacing w:val="1"/>
          <w:sz w:val="24"/>
        </w:rPr>
        <w:t> </w:t>
      </w:r>
      <w:r>
        <w:rPr>
          <w:sz w:val="24"/>
        </w:rPr>
        <w:t>estropajos,</w:t>
      </w:r>
      <w:r>
        <w:rPr>
          <w:spacing w:val="1"/>
          <w:sz w:val="24"/>
        </w:rPr>
        <w:t> </w:t>
      </w:r>
      <w:r>
        <w:rPr>
          <w:sz w:val="24"/>
        </w:rPr>
        <w:t>baldes)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sujetos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limpieza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desinfección constante periódica, considerando los ciclos de lavado o áreas</w:t>
      </w:r>
      <w:r>
        <w:rPr>
          <w:spacing w:val="-64"/>
          <w:sz w:val="24"/>
        </w:rPr>
        <w:t> </w:t>
      </w:r>
      <w:r>
        <w:rPr>
          <w:sz w:val="24"/>
        </w:rPr>
        <w:t>cubiertas,</w:t>
      </w:r>
      <w:r>
        <w:rPr>
          <w:spacing w:val="-5"/>
          <w:sz w:val="24"/>
        </w:rPr>
        <w:t> </w:t>
      </w:r>
      <w:r>
        <w:rPr>
          <w:sz w:val="24"/>
        </w:rPr>
        <w:t>según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programación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actividad.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40" w:lineRule="auto" w:before="0" w:after="0"/>
        <w:ind w:left="2422" w:right="1699" w:hanging="360"/>
        <w:jc w:val="both"/>
        <w:rPr>
          <w:rFonts w:ascii="Symbol" w:hAnsi="Symbol"/>
          <w:sz w:val="20"/>
        </w:rPr>
      </w:pPr>
      <w:r>
        <w:rPr>
          <w:sz w:val="24"/>
        </w:rPr>
        <w:t>Insumos químicos empleados, especificando dosis y naturaleza química del</w:t>
      </w:r>
      <w:r>
        <w:rPr>
          <w:spacing w:val="-64"/>
          <w:sz w:val="24"/>
        </w:rPr>
        <w:t> </w:t>
      </w:r>
      <w:r>
        <w:rPr>
          <w:sz w:val="24"/>
        </w:rPr>
        <w:t>producto,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1"/>
          <w:sz w:val="24"/>
        </w:rPr>
        <w:t> </w:t>
      </w:r>
      <w:r>
        <w:rPr>
          <w:sz w:val="24"/>
        </w:rPr>
        <w:t>contar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respectiva</w:t>
      </w:r>
      <w:r>
        <w:rPr>
          <w:spacing w:val="1"/>
          <w:sz w:val="24"/>
        </w:rPr>
        <w:t> </w:t>
      </w:r>
      <w:r>
        <w:rPr>
          <w:sz w:val="24"/>
        </w:rPr>
        <w:t>hoja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seguridad:</w:t>
      </w:r>
      <w:r>
        <w:rPr>
          <w:spacing w:val="1"/>
          <w:sz w:val="24"/>
        </w:rPr>
        <w:t> </w:t>
      </w:r>
      <w:r>
        <w:rPr>
          <w:sz w:val="24"/>
        </w:rPr>
        <w:t>desinfectantes,</w:t>
      </w:r>
      <w:r>
        <w:rPr>
          <w:spacing w:val="-5"/>
          <w:sz w:val="24"/>
        </w:rPr>
        <w:t> </w:t>
      </w:r>
      <w:r>
        <w:rPr>
          <w:sz w:val="24"/>
        </w:rPr>
        <w:t>aromatizantes,</w:t>
      </w:r>
      <w:r>
        <w:rPr>
          <w:spacing w:val="-2"/>
          <w:sz w:val="24"/>
        </w:rPr>
        <w:t> </w:t>
      </w:r>
      <w:r>
        <w:rPr>
          <w:sz w:val="24"/>
        </w:rPr>
        <w:t>desengrasantes,</w:t>
      </w:r>
      <w:r>
        <w:rPr>
          <w:spacing w:val="-1"/>
          <w:sz w:val="24"/>
        </w:rPr>
        <w:t> </w:t>
      </w:r>
      <w:r>
        <w:rPr>
          <w:sz w:val="24"/>
        </w:rPr>
        <w:t>jabones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detergentes.</w:t>
      </w:r>
    </w:p>
    <w:p>
      <w:pPr>
        <w:pStyle w:val="BodyText"/>
        <w:spacing w:before="10"/>
        <w:rPr>
          <w:sz w:val="25"/>
        </w:rPr>
      </w:pPr>
    </w:p>
    <w:p>
      <w:pPr>
        <w:spacing w:line="242" w:lineRule="auto" w:before="0"/>
        <w:ind w:left="1702" w:right="187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¿Cómo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realiza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</w:rPr>
        <w:t>desinfección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z w:val="24"/>
        </w:rPr>
        <w:t>limpieza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69"/>
          <w:sz w:val="24"/>
        </w:rPr>
        <w:t> </w:t>
      </w:r>
      <w:r>
        <w:rPr>
          <w:rFonts w:ascii="Arial" w:hAnsi="Arial"/>
          <w:b/>
          <w:sz w:val="24"/>
        </w:rPr>
        <w:t>Notarías</w:t>
      </w:r>
      <w:r>
        <w:rPr>
          <w:rFonts w:ascii="Arial" w:hAnsi="Arial"/>
          <w:b/>
          <w:spacing w:val="73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z w:val="24"/>
        </w:rPr>
        <w:t>espacios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de trabajo?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708" w:hanging="360"/>
        <w:jc w:val="both"/>
        <w:rPr>
          <w:rFonts w:ascii="Symbol" w:hAnsi="Symbol"/>
          <w:sz w:val="24"/>
        </w:rPr>
      </w:pPr>
      <w:r>
        <w:rPr>
          <w:sz w:val="24"/>
        </w:rPr>
        <w:t>El personal que realiza el procedimiento de limpieza y desinfección debe</w:t>
      </w:r>
      <w:r>
        <w:rPr>
          <w:spacing w:val="1"/>
          <w:sz w:val="24"/>
        </w:rPr>
        <w:t> </w:t>
      </w:r>
      <w:r>
        <w:rPr>
          <w:sz w:val="24"/>
        </w:rPr>
        <w:t>utilizar los elementos de protección personal (usar monogafas, guantes,</w:t>
      </w:r>
      <w:r>
        <w:rPr>
          <w:spacing w:val="1"/>
          <w:sz w:val="24"/>
        </w:rPr>
        <w:t> </w:t>
      </w:r>
      <w:r>
        <w:rPr>
          <w:sz w:val="24"/>
        </w:rPr>
        <w:t>delantal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tapabocas).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701" w:hanging="360"/>
        <w:jc w:val="both"/>
        <w:rPr>
          <w:rFonts w:ascii="Symbol" w:hAnsi="Symbol"/>
          <w:sz w:val="24"/>
        </w:rPr>
      </w:pPr>
      <w:r>
        <w:rPr>
          <w:sz w:val="24"/>
        </w:rPr>
        <w:t>Realizar la limpieza de áreas y superficies retirando el polvo y la suciedad,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fin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lograr una</w:t>
      </w:r>
      <w:r>
        <w:rPr>
          <w:spacing w:val="-2"/>
          <w:sz w:val="24"/>
        </w:rPr>
        <w:t> </w:t>
      </w:r>
      <w:r>
        <w:rPr>
          <w:sz w:val="24"/>
        </w:rPr>
        <w:t>desinfección</w:t>
      </w:r>
      <w:r>
        <w:rPr>
          <w:spacing w:val="-1"/>
          <w:sz w:val="24"/>
        </w:rPr>
        <w:t> </w:t>
      </w:r>
      <w:r>
        <w:rPr>
          <w:sz w:val="24"/>
        </w:rPr>
        <w:t>efectiva.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1" w:after="0"/>
        <w:ind w:left="2422" w:right="1709" w:hanging="360"/>
        <w:jc w:val="both"/>
        <w:rPr>
          <w:rFonts w:ascii="Symbol" w:hAnsi="Symbol"/>
          <w:sz w:val="24"/>
        </w:rPr>
      </w:pPr>
      <w:r>
        <w:rPr>
          <w:sz w:val="24"/>
        </w:rPr>
        <w:t>Los paños utilizados para realizar la limpieza y desinfección deben estar</w:t>
      </w:r>
      <w:r>
        <w:rPr>
          <w:spacing w:val="1"/>
          <w:sz w:val="24"/>
        </w:rPr>
        <w:t> </w:t>
      </w:r>
      <w:r>
        <w:rPr>
          <w:sz w:val="24"/>
        </w:rPr>
        <w:t>limpios.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3" w:after="0"/>
        <w:ind w:left="2422" w:right="1692" w:hanging="360"/>
        <w:jc w:val="both"/>
        <w:rPr>
          <w:rFonts w:ascii="Symbol" w:hAnsi="Symbol"/>
          <w:sz w:val="24"/>
        </w:rPr>
      </w:pPr>
      <w:r>
        <w:rPr>
          <w:sz w:val="24"/>
        </w:rPr>
        <w:t>El personal de limpieza debe lavar sus manos antes y después de realizar</w:t>
      </w:r>
      <w:r>
        <w:rPr>
          <w:spacing w:val="1"/>
          <w:sz w:val="24"/>
        </w:rPr>
        <w:t> </w:t>
      </w:r>
      <w:r>
        <w:rPr>
          <w:sz w:val="24"/>
        </w:rPr>
        <w:t>las tareas de limpieza y desinfección, así mismo se deben utilizar guantes y</w:t>
      </w:r>
      <w:r>
        <w:rPr>
          <w:spacing w:val="1"/>
          <w:sz w:val="24"/>
        </w:rPr>
        <w:t> </w:t>
      </w: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 recomendaciones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fabricante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 insumos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utilizar.</w:t>
      </w:r>
    </w:p>
    <w:p>
      <w:pPr>
        <w:spacing w:after="0" w:line="237" w:lineRule="auto"/>
        <w:jc w:val="both"/>
        <w:rPr>
          <w:rFonts w:ascii="Symbol" w:hAnsi="Symbol"/>
          <w:sz w:val="24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103" w:after="0"/>
        <w:ind w:left="2422" w:right="1703" w:hanging="360"/>
        <w:jc w:val="both"/>
        <w:rPr>
          <w:rFonts w:ascii="Symbol" w:hAnsi="Symbol"/>
          <w:sz w:val="24"/>
        </w:rPr>
      </w:pPr>
      <w:r>
        <w:rPr>
          <w:sz w:val="24"/>
        </w:rPr>
        <w:t>Garantizar que el proceso de limpieza y desinfección se realice de manera</w:t>
      </w:r>
      <w:r>
        <w:rPr>
          <w:spacing w:val="1"/>
          <w:sz w:val="24"/>
        </w:rPr>
        <w:t> </w:t>
      </w:r>
      <w:r>
        <w:rPr>
          <w:sz w:val="24"/>
        </w:rPr>
        <w:t>segura y con los elementos necesarios dependiendo de las áreas o de las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desplazamiento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2" w:after="0"/>
        <w:ind w:left="2422" w:right="1693" w:hanging="360"/>
        <w:jc w:val="both"/>
        <w:rPr>
          <w:rFonts w:ascii="Symbol" w:hAnsi="Symbol"/>
          <w:sz w:val="24"/>
        </w:rPr>
      </w:pPr>
      <w:r>
        <w:rPr>
          <w:sz w:val="24"/>
        </w:rPr>
        <w:t>Varios productos de limpieza y desinfectantes vendidos en supermercados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eliminar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superficies.</w:t>
      </w:r>
      <w:r>
        <w:rPr>
          <w:spacing w:val="1"/>
          <w:sz w:val="24"/>
        </w:rPr>
        <w:t> </w:t>
      </w:r>
      <w:r>
        <w:rPr>
          <w:sz w:val="24"/>
        </w:rPr>
        <w:t>Revise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recomendaciones de cada fabricante para realizar el adecuado proceso de</w:t>
      </w:r>
      <w:r>
        <w:rPr>
          <w:spacing w:val="1"/>
          <w:sz w:val="24"/>
        </w:rPr>
        <w:t> </w:t>
      </w:r>
      <w:r>
        <w:rPr>
          <w:sz w:val="24"/>
        </w:rPr>
        <w:t>limpieza.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697" w:hanging="360"/>
        <w:jc w:val="both"/>
        <w:rPr>
          <w:rFonts w:ascii="Symbol" w:hAnsi="Symbol"/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superficies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cuarto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baño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sanitario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limpiarse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desinfectarse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menos una vez</w:t>
      </w:r>
      <w:r>
        <w:rPr>
          <w:spacing w:val="-5"/>
          <w:sz w:val="24"/>
        </w:rPr>
        <w:t> </w:t>
      </w:r>
      <w:r>
        <w:rPr>
          <w:sz w:val="24"/>
        </w:rPr>
        <w:t>al día.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699" w:hanging="360"/>
        <w:jc w:val="both"/>
        <w:rPr>
          <w:rFonts w:ascii="Symbol" w:hAnsi="Symbol"/>
          <w:sz w:val="24"/>
        </w:rPr>
      </w:pPr>
      <w:r>
        <w:rPr>
          <w:sz w:val="24"/>
        </w:rPr>
        <w:t>Elimine los guantes y paños en una papelera después de usarlos, si sus</w:t>
      </w:r>
      <w:r>
        <w:rPr>
          <w:spacing w:val="1"/>
          <w:sz w:val="24"/>
        </w:rPr>
        <w:t> </w:t>
      </w:r>
      <w:r>
        <w:rPr>
          <w:sz w:val="24"/>
        </w:rPr>
        <w:t>guantes son reutilizables, antes de quitárselos lave el exterior con el mismo</w:t>
      </w:r>
      <w:r>
        <w:rPr>
          <w:spacing w:val="1"/>
          <w:sz w:val="24"/>
        </w:rPr>
        <w:t> </w:t>
      </w:r>
      <w:r>
        <w:rPr>
          <w:sz w:val="24"/>
        </w:rPr>
        <w:t>desinfectante limpio con que realizó la desinfección de superficies, déjelos</w:t>
      </w:r>
      <w:r>
        <w:rPr>
          <w:spacing w:val="1"/>
          <w:sz w:val="24"/>
        </w:rPr>
        <w:t> </w:t>
      </w:r>
      <w:r>
        <w:rPr>
          <w:sz w:val="24"/>
        </w:rPr>
        <w:t>secar en un lugar ventilado. Al finalizar el proceso báñese y cámbiese la</w:t>
      </w:r>
      <w:r>
        <w:rPr>
          <w:spacing w:val="1"/>
          <w:sz w:val="24"/>
        </w:rPr>
        <w:t> </w:t>
      </w:r>
      <w:r>
        <w:rPr>
          <w:sz w:val="24"/>
        </w:rPr>
        <w:t>ropa.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700" w:hanging="360"/>
        <w:jc w:val="both"/>
        <w:rPr>
          <w:rFonts w:ascii="Symbol" w:hAnsi="Symbol"/>
          <w:sz w:val="24"/>
        </w:rPr>
      </w:pPr>
      <w:r>
        <w:rPr>
          <w:sz w:val="24"/>
        </w:rPr>
        <w:t>Utilizar desinfectantes o alcohol al 70% para la limpieza de los objetos,</w:t>
      </w:r>
      <w:r>
        <w:rPr>
          <w:spacing w:val="1"/>
          <w:sz w:val="24"/>
        </w:rPr>
        <w:t> </w:t>
      </w:r>
      <w:r>
        <w:rPr>
          <w:sz w:val="24"/>
        </w:rPr>
        <w:t>superficies y materiales de uso constante; así como las superficies del baño</w:t>
      </w:r>
      <w:r>
        <w:rPr>
          <w:spacing w:val="-64"/>
          <w:sz w:val="24"/>
        </w:rPr>
        <w:t> </w:t>
      </w:r>
      <w:r>
        <w:rPr>
          <w:sz w:val="24"/>
        </w:rPr>
        <w:t>(o cualquier otro</w:t>
      </w:r>
      <w:r>
        <w:rPr>
          <w:spacing w:val="-1"/>
          <w:sz w:val="24"/>
        </w:rPr>
        <w:t> </w:t>
      </w:r>
      <w:r>
        <w:rPr>
          <w:sz w:val="24"/>
        </w:rPr>
        <w:t>objeto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5"/>
          <w:sz w:val="24"/>
        </w:rPr>
        <w:t> </w:t>
      </w:r>
      <w:r>
        <w:rPr>
          <w:sz w:val="24"/>
        </w:rPr>
        <w:t>el 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estornude</w:t>
      </w:r>
      <w:r>
        <w:rPr>
          <w:spacing w:val="-3"/>
          <w:sz w:val="24"/>
        </w:rPr>
        <w:t> </w:t>
      </w:r>
      <w:r>
        <w:rPr>
          <w:sz w:val="24"/>
        </w:rPr>
        <w:t>o tosa).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90" w:lineRule="exact" w:before="0" w:after="0"/>
        <w:ind w:left="2410" w:right="0" w:hanging="351"/>
        <w:jc w:val="both"/>
        <w:rPr>
          <w:rFonts w:ascii="Symbol" w:hAnsi="Symbol"/>
          <w:sz w:val="24"/>
        </w:rPr>
      </w:pPr>
      <w:r>
        <w:rPr>
          <w:sz w:val="24"/>
        </w:rPr>
        <w:t>Tener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espacio</w:t>
      </w:r>
      <w:r>
        <w:rPr>
          <w:spacing w:val="-4"/>
          <w:sz w:val="24"/>
        </w:rPr>
        <w:t> </w:t>
      </w:r>
      <w:r>
        <w:rPr>
          <w:sz w:val="24"/>
        </w:rPr>
        <w:t>disponible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insumos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limpieza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desinfección.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702" w:right="1684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directrices</w:t>
      </w:r>
      <w:r>
        <w:rPr>
          <w:spacing w:val="1"/>
        </w:rPr>
        <w:t> </w:t>
      </w:r>
      <w:r>
        <w:rPr/>
        <w:t>entregadas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OMS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6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podido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con</w:t>
      </w:r>
      <w:r>
        <w:rPr>
          <w:spacing w:val="-59"/>
        </w:rPr>
        <w:t> </w:t>
      </w:r>
      <w:r>
        <w:rPr/>
        <w:t>exactitud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permanencia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superficies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materiales.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referencia de las superficies</w:t>
      </w:r>
      <w:r>
        <w:rPr>
          <w:spacing w:val="-1"/>
        </w:rPr>
        <w:t> </w:t>
      </w:r>
      <w:r>
        <w:rPr/>
        <w:t>más</w:t>
      </w:r>
      <w:r>
        <w:rPr>
          <w:spacing w:val="-4"/>
        </w:rPr>
        <w:t> </w:t>
      </w:r>
      <w:r>
        <w:rPr/>
        <w:t>usadas:</w:t>
      </w:r>
    </w:p>
    <w:p>
      <w:pPr>
        <w:pStyle w:val="BodyText"/>
      </w:pPr>
    </w:p>
    <w:p>
      <w:pPr>
        <w:pStyle w:val="BodyText"/>
        <w:ind w:left="1702" w:right="8161"/>
      </w:pPr>
      <w:r>
        <w:rPr/>
        <w:t>En</w:t>
      </w:r>
      <w:r>
        <w:rPr>
          <w:spacing w:val="-3"/>
        </w:rPr>
        <w:t> </w:t>
      </w:r>
      <w:r>
        <w:rPr/>
        <w:t>aluminio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horas.</w:t>
      </w:r>
    </w:p>
    <w:p>
      <w:pPr>
        <w:pStyle w:val="BodyText"/>
        <w:spacing w:before="2"/>
        <w:ind w:left="1702" w:right="8161"/>
      </w:pPr>
      <w:r>
        <w:rPr/>
        <w:t>En</w:t>
      </w:r>
      <w:r>
        <w:rPr>
          <w:spacing w:val="-2"/>
        </w:rPr>
        <w:t> </w:t>
      </w:r>
      <w:r>
        <w:rPr/>
        <w:t>madera</w:t>
      </w:r>
      <w:r>
        <w:rPr>
          <w:spacing w:val="-3"/>
        </w:rPr>
        <w:t> </w:t>
      </w:r>
      <w:r>
        <w:rPr/>
        <w:t>4 días.</w:t>
      </w:r>
    </w:p>
    <w:p>
      <w:pPr>
        <w:pStyle w:val="BodyText"/>
        <w:ind w:left="1702" w:right="8578"/>
      </w:pPr>
      <w:r>
        <w:rPr/>
        <w:t>En</w:t>
      </w:r>
      <w:r>
        <w:rPr>
          <w:spacing w:val="-1"/>
        </w:rPr>
        <w:t> </w:t>
      </w:r>
      <w:r>
        <w:rPr/>
        <w:t>cristal</w:t>
      </w:r>
      <w:r>
        <w:rPr>
          <w:spacing w:val="59"/>
        </w:rPr>
        <w:t> </w:t>
      </w:r>
      <w:r>
        <w:rPr/>
        <w:t>4</w:t>
      </w:r>
      <w:r>
        <w:rPr>
          <w:spacing w:val="59"/>
        </w:rPr>
        <w:t> </w:t>
      </w:r>
      <w:r>
        <w:rPr/>
        <w:t>días.</w:t>
      </w:r>
    </w:p>
    <w:p>
      <w:pPr>
        <w:pStyle w:val="BodyText"/>
        <w:ind w:left="1702" w:right="8578"/>
      </w:pPr>
      <w:r>
        <w:rPr/>
        <w:t>En</w:t>
      </w:r>
      <w:r>
        <w:rPr>
          <w:spacing w:val="-3"/>
        </w:rPr>
        <w:t> </w:t>
      </w:r>
      <w:r>
        <w:rPr/>
        <w:t>papel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5</w:t>
      </w:r>
      <w:r>
        <w:rPr>
          <w:spacing w:val="-3"/>
        </w:rPr>
        <w:t> </w:t>
      </w:r>
      <w:r>
        <w:rPr/>
        <w:t>días.</w:t>
      </w:r>
    </w:p>
    <w:p>
      <w:pPr>
        <w:pStyle w:val="BodyText"/>
        <w:spacing w:before="2"/>
        <w:ind w:left="1702" w:right="8578"/>
      </w:pPr>
      <w:r>
        <w:rPr/>
        <w:t>En</w:t>
      </w:r>
      <w:r>
        <w:rPr>
          <w:spacing w:val="-1"/>
        </w:rPr>
        <w:t> </w:t>
      </w:r>
      <w:r>
        <w:rPr/>
        <w:t>plástico 5</w:t>
      </w:r>
      <w:r>
        <w:rPr>
          <w:spacing w:val="-2"/>
        </w:rPr>
        <w:t> </w:t>
      </w:r>
      <w:r>
        <w:rPr/>
        <w:t>días.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9"/>
        <w:numPr>
          <w:ilvl w:val="1"/>
          <w:numId w:val="14"/>
        </w:numPr>
        <w:tabs>
          <w:tab w:pos="5850" w:val="left" w:leader="none"/>
        </w:tabs>
        <w:spacing w:line="240" w:lineRule="auto" w:before="0" w:after="0"/>
        <w:ind w:left="5849" w:right="0" w:hanging="435"/>
        <w:jc w:val="left"/>
      </w:pPr>
      <w:r>
        <w:rPr/>
        <w:t>INDICADORES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870"/>
      </w:pPr>
      <w:r>
        <w:rPr/>
        <w:t>Para</w:t>
      </w:r>
      <w:r>
        <w:rPr>
          <w:spacing w:val="4"/>
        </w:rPr>
        <w:t> </w:t>
      </w:r>
      <w:r>
        <w:rPr/>
        <w:t>garantizar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actividades</w:t>
      </w:r>
      <w:r>
        <w:rPr>
          <w:spacing w:val="8"/>
        </w:rPr>
        <w:t> </w:t>
      </w:r>
      <w:r>
        <w:rPr/>
        <w:t>se</w:t>
      </w:r>
      <w:r>
        <w:rPr>
          <w:spacing w:val="4"/>
        </w:rPr>
        <w:t> </w:t>
      </w:r>
      <w:r>
        <w:rPr/>
        <w:t>desarrollen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eficacia,</w:t>
      </w:r>
      <w:r>
        <w:rPr>
          <w:spacing w:val="3"/>
        </w:rPr>
        <w:t> </w:t>
      </w:r>
      <w:r>
        <w:rPr/>
        <w:t>tendrán mediciones</w:t>
      </w:r>
      <w:r>
        <w:rPr>
          <w:spacing w:val="-58"/>
        </w:rPr>
        <w:t> </w:t>
      </w:r>
      <w:r>
        <w:rPr/>
        <w:t>diarias y</w:t>
      </w:r>
      <w:r>
        <w:rPr>
          <w:spacing w:val="-2"/>
        </w:rPr>
        <w:t> </w:t>
      </w:r>
      <w:r>
        <w:rPr/>
        <w:t>vigiladas,</w:t>
      </w:r>
      <w:r>
        <w:rPr>
          <w:spacing w:val="-1"/>
        </w:rPr>
        <w:t> </w:t>
      </w:r>
      <w:r>
        <w:rPr/>
        <w:t>dentro</w:t>
      </w:r>
      <w:r>
        <w:rPr>
          <w:spacing w:val="1"/>
        </w:rPr>
        <w:t> </w:t>
      </w:r>
      <w:r>
        <w:rPr/>
        <w:t>cuales</w:t>
      </w:r>
      <w:r>
        <w:rPr>
          <w:spacing w:val="-1"/>
        </w:rPr>
        <w:t> </w:t>
      </w:r>
      <w:r>
        <w:rPr/>
        <w:t>estarán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indicadores.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9"/>
        <w:numPr>
          <w:ilvl w:val="0"/>
          <w:numId w:val="21"/>
        </w:numPr>
        <w:tabs>
          <w:tab w:pos="3475" w:val="left" w:leader="none"/>
          <w:tab w:pos="3476" w:val="left" w:leader="none"/>
        </w:tabs>
        <w:spacing w:line="240" w:lineRule="auto" w:before="1" w:after="0"/>
        <w:ind w:left="3475" w:right="0" w:hanging="358"/>
        <w:jc w:val="left"/>
      </w:pPr>
      <w:r>
        <w:rPr/>
        <w:t>Nombre:</w:t>
      </w:r>
      <w:r>
        <w:rPr>
          <w:spacing w:val="-2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desinfectadas</w:t>
      </w:r>
      <w:r>
        <w:rPr>
          <w:spacing w:val="-6"/>
        </w:rPr>
        <w:t> </w:t>
      </w:r>
      <w:r>
        <w:rPr/>
        <w:t>al</w:t>
      </w:r>
      <w:r>
        <w:rPr>
          <w:spacing w:val="-2"/>
        </w:rPr>
        <w:t> </w:t>
      </w:r>
      <w:r>
        <w:rPr/>
        <w:t>ingreso.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1"/>
        <w:ind w:left="24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Indicador</w:t>
      </w:r>
      <w:r>
        <w:rPr>
          <w:sz w:val="22"/>
        </w:rPr>
        <w:t>:</w:t>
      </w:r>
    </w:p>
    <w:p>
      <w:pPr>
        <w:pStyle w:val="BodyText"/>
      </w:pPr>
    </w:p>
    <w:p>
      <w:pPr>
        <w:pStyle w:val="BodyText"/>
        <w:spacing w:line="252" w:lineRule="exact"/>
        <w:ind w:left="2410"/>
      </w:pPr>
      <w:r>
        <w:rPr/>
        <w:t>#</w:t>
      </w:r>
      <w:r>
        <w:rPr>
          <w:spacing w:val="-3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desinfectados al</w:t>
      </w:r>
      <w:r>
        <w:rPr>
          <w:spacing w:val="-4"/>
        </w:rPr>
        <w:t> </w:t>
      </w:r>
      <w:r>
        <w:rPr/>
        <w:t>ingreso</w:t>
      </w:r>
    </w:p>
    <w:p>
      <w:pPr>
        <w:pStyle w:val="BodyText"/>
        <w:tabs>
          <w:tab w:pos="6708" w:val="left" w:leader="none"/>
        </w:tabs>
        <w:spacing w:line="252" w:lineRule="exact"/>
        <w:ind w:left="2410"/>
      </w:pPr>
      <w:r>
        <w:rPr>
          <w:w w:val="100"/>
          <w:u w:val="dotted"/>
        </w:rPr>
        <w:t> </w:t>
      </w:r>
      <w:r>
        <w:rPr>
          <w:u w:val="dotted"/>
        </w:rPr>
        <w:tab/>
      </w:r>
      <w:r>
        <w:rPr/>
        <w:t>*100</w:t>
      </w:r>
    </w:p>
    <w:p>
      <w:pPr>
        <w:pStyle w:val="BodyText"/>
        <w:spacing w:before="1"/>
        <w:ind w:left="2410"/>
      </w:pP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ingresan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Notaría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2410" w:right="1666"/>
      </w:pPr>
      <w:r>
        <w:rPr>
          <w:rFonts w:ascii="Arial" w:hAnsi="Arial"/>
          <w:b/>
        </w:rPr>
        <w:t>Interpretación</w:t>
      </w:r>
      <w:r>
        <w:rPr/>
        <w:t>: Del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ingresan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-1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en el</w:t>
      </w:r>
      <w:r>
        <w:rPr>
          <w:spacing w:val="1"/>
        </w:rPr>
        <w:t> </w:t>
      </w:r>
      <w:r>
        <w:rPr/>
        <w:t>día</w:t>
      </w:r>
      <w:r>
        <w:rPr>
          <w:spacing w:val="3"/>
        </w:rPr>
        <w:t> </w:t>
      </w:r>
      <w:r>
        <w:rPr/>
        <w:t>de</w:t>
      </w:r>
      <w:r>
        <w:rPr>
          <w:spacing w:val="-58"/>
        </w:rPr>
        <w:t> </w:t>
      </w:r>
      <w:r>
        <w:rPr/>
        <w:t>hoy,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desinfectó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XX%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estos.</w:t>
      </w:r>
    </w:p>
    <w:p>
      <w:pPr>
        <w:spacing w:after="0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spacing w:line="252" w:lineRule="exact" w:before="94"/>
        <w:ind w:left="24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Frecuencia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Diaria.</w:t>
      </w:r>
    </w:p>
    <w:p>
      <w:pPr>
        <w:pStyle w:val="BodyText"/>
        <w:spacing w:line="252" w:lineRule="exact"/>
        <w:ind w:left="2410"/>
      </w:pPr>
      <w:r>
        <w:rPr/>
        <w:t>Meta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cumplimiento: 100%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9"/>
        <w:numPr>
          <w:ilvl w:val="0"/>
          <w:numId w:val="21"/>
        </w:numPr>
        <w:tabs>
          <w:tab w:pos="3475" w:val="left" w:leader="none"/>
          <w:tab w:pos="3476" w:val="left" w:leader="none"/>
        </w:tabs>
        <w:spacing w:line="240" w:lineRule="auto" w:before="1" w:after="0"/>
        <w:ind w:left="3475" w:right="0" w:hanging="358"/>
        <w:jc w:val="left"/>
      </w:pPr>
      <w:r>
        <w:rPr/>
        <w:t>Nombre:</w:t>
      </w:r>
      <w:r>
        <w:rPr>
          <w:spacing w:val="-1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áreas limpias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desinfectadas.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0"/>
        <w:ind w:left="24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Indicador</w:t>
      </w:r>
      <w:r>
        <w:rPr>
          <w:sz w:val="22"/>
        </w:rPr>
        <w:t>:</w:t>
      </w:r>
    </w:p>
    <w:p>
      <w:pPr>
        <w:pStyle w:val="BodyText"/>
      </w:pPr>
    </w:p>
    <w:p>
      <w:pPr>
        <w:pStyle w:val="BodyText"/>
        <w:spacing w:line="251" w:lineRule="exact"/>
        <w:ind w:left="2410"/>
      </w:pPr>
      <w:r>
        <w:rPr/>
        <w:t>#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desinfectadas según</w:t>
      </w:r>
      <w:r>
        <w:rPr>
          <w:spacing w:val="-4"/>
        </w:rPr>
        <w:t> </w:t>
      </w:r>
      <w:r>
        <w:rPr/>
        <w:t>ruta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limpieza</w:t>
      </w:r>
    </w:p>
    <w:p>
      <w:pPr>
        <w:pStyle w:val="BodyText"/>
        <w:tabs>
          <w:tab w:pos="6711" w:val="left" w:leader="none"/>
        </w:tabs>
        <w:spacing w:line="251" w:lineRule="exact"/>
        <w:ind w:left="2410"/>
      </w:pPr>
      <w:r>
        <w:rPr>
          <w:w w:val="100"/>
          <w:u w:val="dotted"/>
        </w:rPr>
        <w:t> </w:t>
      </w:r>
      <w:r>
        <w:rPr>
          <w:u w:val="dotted"/>
        </w:rPr>
        <w:tab/>
      </w:r>
      <w:r>
        <w:rPr/>
        <w:t>*100</w:t>
      </w:r>
    </w:p>
    <w:p>
      <w:pPr>
        <w:pStyle w:val="BodyText"/>
        <w:spacing w:before="2"/>
        <w:ind w:left="2410"/>
      </w:pPr>
      <w:r>
        <w:rPr/>
        <w:t>Total de</w:t>
      </w:r>
      <w:r>
        <w:rPr>
          <w:spacing w:val="-1"/>
        </w:rPr>
        <w:t> </w:t>
      </w:r>
      <w:r>
        <w:rPr/>
        <w:t>áreas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2410" w:right="1666"/>
      </w:pPr>
      <w:r>
        <w:rPr>
          <w:rFonts w:ascii="Arial" w:hAnsi="Arial"/>
          <w:b/>
        </w:rPr>
        <w:t>Interpretación</w:t>
      </w:r>
      <w:r>
        <w:rPr/>
        <w:t>: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total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áreas</w:t>
      </w:r>
      <w:r>
        <w:rPr>
          <w:spacing w:val="31"/>
        </w:rPr>
        <w:t> </w:t>
      </w:r>
      <w:r>
        <w:rPr/>
        <w:t>programadas</w:t>
      </w:r>
      <w:r>
        <w:rPr>
          <w:spacing w:val="28"/>
        </w:rPr>
        <w:t> </w:t>
      </w:r>
      <w:r>
        <w:rPr/>
        <w:t>para</w:t>
      </w:r>
      <w:r>
        <w:rPr>
          <w:spacing w:val="33"/>
        </w:rPr>
        <w:t> </w:t>
      </w:r>
      <w:r>
        <w:rPr/>
        <w:t>limpieza</w:t>
      </w:r>
      <w:r>
        <w:rPr>
          <w:spacing w:val="28"/>
        </w:rPr>
        <w:t> </w:t>
      </w:r>
      <w:r>
        <w:rPr/>
        <w:t>y</w:t>
      </w:r>
      <w:r>
        <w:rPr>
          <w:spacing w:val="31"/>
        </w:rPr>
        <w:t> </w:t>
      </w:r>
      <w:r>
        <w:rPr/>
        <w:t>desinfección</w:t>
      </w:r>
      <w:r>
        <w:rPr>
          <w:spacing w:val="35"/>
        </w:rPr>
        <w:t> </w:t>
      </w:r>
      <w:r>
        <w:rPr/>
        <w:t>se</w:t>
      </w:r>
      <w:r>
        <w:rPr>
          <w:spacing w:val="-58"/>
        </w:rPr>
        <w:t> </w:t>
      </w:r>
      <w:r>
        <w:rPr/>
        <w:t>logró</w:t>
      </w:r>
      <w:r>
        <w:rPr>
          <w:spacing w:val="-3"/>
        </w:rPr>
        <w:t> </w:t>
      </w:r>
      <w:r>
        <w:rPr/>
        <w:t>intervenir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XX%</w:t>
      </w:r>
      <w:r>
        <w:rPr>
          <w:spacing w:val="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jornada</w:t>
      </w:r>
      <w:r>
        <w:rPr>
          <w:spacing w:val="-2"/>
        </w:rPr>
        <w:t> </w:t>
      </w:r>
      <w:r>
        <w:rPr/>
        <w:t>laboral</w:t>
      </w:r>
    </w:p>
    <w:p>
      <w:pPr>
        <w:spacing w:before="0"/>
        <w:ind w:left="24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Frecuencia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Diaria.</w:t>
      </w:r>
    </w:p>
    <w:p>
      <w:pPr>
        <w:pStyle w:val="BodyText"/>
        <w:spacing w:before="2"/>
        <w:ind w:left="2410"/>
      </w:pPr>
      <w:r>
        <w:rPr/>
        <w:t>Meta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cumplimiento: 100%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9"/>
        <w:numPr>
          <w:ilvl w:val="0"/>
          <w:numId w:val="21"/>
        </w:numPr>
        <w:tabs>
          <w:tab w:pos="3475" w:val="left" w:leader="none"/>
          <w:tab w:pos="3476" w:val="left" w:leader="none"/>
        </w:tabs>
        <w:spacing w:line="240" w:lineRule="auto" w:before="207" w:after="0"/>
        <w:ind w:left="3475" w:right="0" w:hanging="358"/>
        <w:jc w:val="left"/>
      </w:pPr>
      <w:r>
        <w:rPr/>
        <w:t>Nombre: Entrega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EPP (tapabocas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guantes).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24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Indicador</w:t>
      </w:r>
      <w:r>
        <w:rPr>
          <w:sz w:val="22"/>
        </w:rPr>
        <w:t>:</w:t>
      </w:r>
    </w:p>
    <w:p>
      <w:pPr>
        <w:pStyle w:val="BodyText"/>
        <w:spacing w:before="1"/>
      </w:pPr>
    </w:p>
    <w:p>
      <w:pPr>
        <w:pStyle w:val="BodyText"/>
        <w:spacing w:line="252" w:lineRule="exact"/>
        <w:ind w:left="2410"/>
      </w:pPr>
      <w:r>
        <w:rPr/>
        <w:t>#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EPP</w:t>
      </w:r>
      <w:r>
        <w:rPr>
          <w:spacing w:val="-1"/>
        </w:rPr>
        <w:t> </w:t>
      </w:r>
      <w:r>
        <w:rPr/>
        <w:t>entregados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funcionarios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ingresan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trabajar</w:t>
      </w:r>
    </w:p>
    <w:p>
      <w:pPr>
        <w:pStyle w:val="BodyText"/>
        <w:tabs>
          <w:tab w:pos="8768" w:val="left" w:leader="none"/>
        </w:tabs>
        <w:spacing w:line="252" w:lineRule="exact"/>
        <w:ind w:left="2410"/>
      </w:pPr>
      <w:r>
        <w:rPr>
          <w:w w:val="100"/>
          <w:u w:val="dotted"/>
        </w:rPr>
        <w:t> </w:t>
      </w:r>
      <w:r>
        <w:rPr>
          <w:u w:val="dotted"/>
        </w:rPr>
        <w:tab/>
      </w:r>
      <w:r>
        <w:rPr/>
        <w:t>* 100</w:t>
      </w:r>
    </w:p>
    <w:p>
      <w:pPr>
        <w:pStyle w:val="BodyText"/>
        <w:spacing w:before="4"/>
        <w:ind w:left="2410"/>
      </w:pPr>
      <w:r>
        <w:rPr/>
        <w:t>Total</w:t>
      </w:r>
      <w:r>
        <w:rPr>
          <w:spacing w:val="-5"/>
        </w:rPr>
        <w:t> </w:t>
      </w:r>
      <w:r>
        <w:rPr/>
        <w:t>funcionarios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Notaría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410" w:right="1870"/>
      </w:pPr>
      <w:r>
        <w:rPr>
          <w:rFonts w:ascii="Arial" w:hAnsi="Arial"/>
          <w:b/>
        </w:rPr>
        <w:t>Interpretación</w:t>
      </w:r>
      <w:r>
        <w:rPr/>
        <w:t>: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</w:t>
      </w:r>
      <w:r>
        <w:rPr>
          <w:spacing w:val="23"/>
        </w:rPr>
        <w:t> </w:t>
      </w:r>
      <w:r>
        <w:rPr/>
        <w:t>la</w:t>
      </w:r>
      <w:r>
        <w:rPr>
          <w:spacing w:val="21"/>
        </w:rPr>
        <w:t> </w:t>
      </w:r>
      <w:r>
        <w:rPr/>
        <w:t>entrega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EPP,</w:t>
      </w:r>
      <w:r>
        <w:rPr>
          <w:spacing w:val="27"/>
        </w:rPr>
        <w:t> </w:t>
      </w:r>
      <w:r>
        <w:rPr/>
        <w:t>al</w:t>
      </w:r>
      <w:r>
        <w:rPr>
          <w:spacing w:val="18"/>
        </w:rPr>
        <w:t> </w:t>
      </w:r>
      <w:r>
        <w:rPr/>
        <w:t>XX%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de</w:t>
      </w:r>
      <w:r>
        <w:rPr>
          <w:spacing w:val="-58"/>
        </w:rPr>
        <w:t> </w:t>
      </w:r>
      <w:r>
        <w:rPr/>
        <w:t>trabajadores</w:t>
      </w:r>
      <w:r>
        <w:rPr>
          <w:spacing w:val="-7"/>
        </w:rPr>
        <w:t> </w:t>
      </w:r>
      <w:r>
        <w:rPr/>
        <w:t>que</w:t>
      </w:r>
      <w:r>
        <w:rPr>
          <w:spacing w:val="-2"/>
        </w:rPr>
        <w:t> </w:t>
      </w:r>
      <w:r>
        <w:rPr/>
        <w:t>ingresaron</w:t>
      </w:r>
      <w:r>
        <w:rPr>
          <w:spacing w:val="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el día.</w:t>
      </w:r>
    </w:p>
    <w:p>
      <w:pPr>
        <w:spacing w:line="251" w:lineRule="exact" w:before="0"/>
        <w:ind w:left="24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Frecuencia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Diaria.</w:t>
      </w:r>
    </w:p>
    <w:p>
      <w:pPr>
        <w:pStyle w:val="BodyText"/>
        <w:spacing w:before="1"/>
        <w:ind w:left="2410"/>
      </w:pPr>
      <w:r>
        <w:rPr/>
        <w:t>Meta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cumplimiento: 100%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9"/>
        <w:numPr>
          <w:ilvl w:val="0"/>
          <w:numId w:val="11"/>
        </w:numPr>
        <w:tabs>
          <w:tab w:pos="2407" w:val="left" w:leader="none"/>
          <w:tab w:pos="2408" w:val="left" w:leader="none"/>
        </w:tabs>
        <w:spacing w:line="240" w:lineRule="auto" w:before="208" w:after="0"/>
        <w:ind w:left="2407" w:right="0" w:hanging="706"/>
        <w:jc w:val="left"/>
      </w:pPr>
      <w:r>
        <w:rPr/>
        <w:t>PERSONAL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NO SE</w:t>
      </w:r>
      <w:r>
        <w:rPr>
          <w:spacing w:val="-3"/>
        </w:rPr>
        <w:t> </w:t>
      </w:r>
      <w:r>
        <w:rPr/>
        <w:t>PUEDE</w:t>
      </w:r>
      <w:r>
        <w:rPr>
          <w:spacing w:val="-6"/>
        </w:rPr>
        <w:t> </w:t>
      </w:r>
      <w:r>
        <w:rPr/>
        <w:t>PRESENTAR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LABORAR.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before="1"/>
        <w:ind w:left="2410" w:right="1687"/>
        <w:jc w:val="both"/>
      </w:pPr>
      <w:r>
        <w:rPr/>
        <w:t>Si</w:t>
      </w:r>
      <w:r>
        <w:rPr>
          <w:spacing w:val="22"/>
        </w:rPr>
        <w:t> </w:t>
      </w:r>
      <w:r>
        <w:rPr/>
        <w:t>usted</w:t>
      </w:r>
      <w:r>
        <w:rPr>
          <w:spacing w:val="24"/>
        </w:rPr>
        <w:t> </w:t>
      </w:r>
      <w:r>
        <w:rPr/>
        <w:t>como</w:t>
      </w:r>
      <w:r>
        <w:rPr>
          <w:spacing w:val="19"/>
        </w:rPr>
        <w:t> </w:t>
      </w:r>
      <w:r>
        <w:rPr/>
        <w:t>funcionario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/>
        <w:t>nómina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contratista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Notaría</w:t>
      </w:r>
      <w:r>
        <w:rPr>
          <w:spacing w:val="26"/>
        </w:rPr>
        <w:t> </w:t>
      </w:r>
      <w:r>
        <w:rPr/>
        <w:t>presenta</w:t>
      </w:r>
      <w:r>
        <w:rPr>
          <w:spacing w:val="23"/>
        </w:rPr>
        <w:t> </w:t>
      </w:r>
      <w:r>
        <w:rPr/>
        <w:t>alguno</w:t>
      </w:r>
      <w:r>
        <w:rPr>
          <w:spacing w:val="-58"/>
        </w:rPr>
        <w:t> </w:t>
      </w:r>
      <w:r>
        <w:rPr/>
        <w:t>de los siguientes síntomas deberá de informar a su jefe inmediato y notificar a su</w:t>
      </w:r>
      <w:r>
        <w:rPr>
          <w:spacing w:val="1"/>
        </w:rPr>
        <w:t> </w:t>
      </w:r>
      <w:r>
        <w:rPr/>
        <w:t>EPS.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410" w:val="left" w:leader="none"/>
        </w:tabs>
        <w:spacing w:line="269" w:lineRule="exact" w:before="1" w:after="0"/>
        <w:ind w:left="2410" w:right="0" w:hanging="161"/>
        <w:jc w:val="left"/>
        <w:rPr>
          <w:sz w:val="22"/>
        </w:rPr>
      </w:pPr>
      <w:r>
        <w:rPr>
          <w:sz w:val="22"/>
        </w:rPr>
        <w:t>Si</w:t>
      </w:r>
      <w:r>
        <w:rPr>
          <w:spacing w:val="-2"/>
          <w:sz w:val="22"/>
        </w:rPr>
        <w:t> </w:t>
      </w:r>
      <w:r>
        <w:rPr>
          <w:sz w:val="22"/>
        </w:rPr>
        <w:t>presenta</w:t>
      </w:r>
      <w:r>
        <w:rPr>
          <w:spacing w:val="-5"/>
          <w:sz w:val="22"/>
        </w:rPr>
        <w:t> </w:t>
      </w:r>
      <w:r>
        <w:rPr>
          <w:sz w:val="22"/>
        </w:rPr>
        <w:t>fiebre.</w:t>
      </w:r>
    </w:p>
    <w:p>
      <w:pPr>
        <w:pStyle w:val="ListParagraph"/>
        <w:numPr>
          <w:ilvl w:val="1"/>
          <w:numId w:val="20"/>
        </w:numPr>
        <w:tabs>
          <w:tab w:pos="2410" w:val="left" w:leader="none"/>
        </w:tabs>
        <w:spacing w:line="237" w:lineRule="auto" w:before="1" w:after="0"/>
        <w:ind w:left="2609" w:right="1709" w:hanging="360"/>
        <w:jc w:val="left"/>
        <w:rPr>
          <w:sz w:val="22"/>
        </w:rPr>
      </w:pPr>
      <w:r>
        <w:rPr>
          <w:sz w:val="22"/>
        </w:rPr>
        <w:t>Si</w:t>
      </w:r>
      <w:r>
        <w:rPr>
          <w:spacing w:val="35"/>
          <w:sz w:val="22"/>
        </w:rPr>
        <w:t> </w:t>
      </w:r>
      <w:r>
        <w:rPr>
          <w:sz w:val="22"/>
        </w:rPr>
        <w:t>presenta</w:t>
      </w:r>
      <w:r>
        <w:rPr>
          <w:spacing w:val="33"/>
          <w:sz w:val="22"/>
        </w:rPr>
        <w:t> </w:t>
      </w:r>
      <w:r>
        <w:rPr>
          <w:sz w:val="22"/>
        </w:rPr>
        <w:t>síntomas</w:t>
      </w:r>
      <w:r>
        <w:rPr>
          <w:spacing w:val="36"/>
          <w:sz w:val="22"/>
        </w:rPr>
        <w:t> </w:t>
      </w:r>
      <w:r>
        <w:rPr>
          <w:sz w:val="22"/>
        </w:rPr>
        <w:t>agudos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34"/>
          <w:sz w:val="22"/>
        </w:rPr>
        <w:t> </w:t>
      </w:r>
      <w:r>
        <w:rPr>
          <w:sz w:val="22"/>
        </w:rPr>
        <w:t>enfermedad</w:t>
      </w:r>
      <w:r>
        <w:rPr>
          <w:spacing w:val="33"/>
          <w:sz w:val="22"/>
        </w:rPr>
        <w:t> </w:t>
      </w:r>
      <w:r>
        <w:rPr>
          <w:sz w:val="22"/>
        </w:rPr>
        <w:t>respiratoria</w:t>
      </w:r>
      <w:r>
        <w:rPr>
          <w:spacing w:val="31"/>
          <w:sz w:val="22"/>
        </w:rPr>
        <w:t> </w:t>
      </w:r>
      <w:r>
        <w:rPr>
          <w:sz w:val="22"/>
        </w:rPr>
        <w:t>(es</w:t>
      </w:r>
      <w:r>
        <w:rPr>
          <w:spacing w:val="38"/>
          <w:sz w:val="22"/>
        </w:rPr>
        <w:t> </w:t>
      </w:r>
      <w:r>
        <w:rPr>
          <w:sz w:val="22"/>
        </w:rPr>
        <w:t>decir,</w:t>
      </w:r>
      <w:r>
        <w:rPr>
          <w:spacing w:val="32"/>
          <w:sz w:val="22"/>
        </w:rPr>
        <w:t> </w:t>
      </w:r>
      <w:r>
        <w:rPr>
          <w:sz w:val="22"/>
        </w:rPr>
        <w:t>tos,</w:t>
      </w:r>
      <w:r>
        <w:rPr>
          <w:spacing w:val="36"/>
          <w:sz w:val="22"/>
        </w:rPr>
        <w:t> </w:t>
      </w:r>
      <w:r>
        <w:rPr>
          <w:sz w:val="22"/>
        </w:rPr>
        <w:t>falta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aliento)</w:t>
      </w:r>
    </w:p>
    <w:p>
      <w:pPr>
        <w:pStyle w:val="ListParagraph"/>
        <w:numPr>
          <w:ilvl w:val="1"/>
          <w:numId w:val="20"/>
        </w:numPr>
        <w:tabs>
          <w:tab w:pos="2410" w:val="left" w:leader="none"/>
        </w:tabs>
        <w:spacing w:line="266" w:lineRule="exact" w:before="0" w:after="0"/>
        <w:ind w:left="2410" w:right="0" w:hanging="161"/>
        <w:jc w:val="left"/>
        <w:rPr>
          <w:sz w:val="22"/>
        </w:rPr>
      </w:pPr>
      <w:r>
        <w:rPr>
          <w:sz w:val="22"/>
        </w:rPr>
        <w:t>Síntomas</w:t>
      </w:r>
      <w:r>
        <w:rPr>
          <w:spacing w:val="-10"/>
          <w:sz w:val="22"/>
        </w:rPr>
        <w:t> </w:t>
      </w:r>
      <w:r>
        <w:rPr>
          <w:sz w:val="22"/>
        </w:rPr>
        <w:t>gastrointestinales</w:t>
      </w:r>
      <w:r>
        <w:rPr>
          <w:spacing w:val="-7"/>
          <w:sz w:val="22"/>
        </w:rPr>
        <w:t> </w:t>
      </w:r>
      <w:r>
        <w:rPr>
          <w:sz w:val="22"/>
        </w:rPr>
        <w:t>(deposiciones</w:t>
      </w:r>
      <w:r>
        <w:rPr>
          <w:spacing w:val="-6"/>
          <w:sz w:val="22"/>
        </w:rPr>
        <w:t> </w:t>
      </w:r>
      <w:r>
        <w:rPr>
          <w:sz w:val="22"/>
        </w:rPr>
        <w:t>liquidas),</w:t>
      </w:r>
    </w:p>
    <w:p>
      <w:pPr>
        <w:pStyle w:val="ListParagraph"/>
        <w:numPr>
          <w:ilvl w:val="1"/>
          <w:numId w:val="20"/>
        </w:numPr>
        <w:tabs>
          <w:tab w:pos="2410" w:val="left" w:leader="none"/>
        </w:tabs>
        <w:spacing w:line="268" w:lineRule="exact" w:before="0" w:after="0"/>
        <w:ind w:left="2410" w:right="0" w:hanging="161"/>
        <w:jc w:val="left"/>
        <w:rPr>
          <w:sz w:val="22"/>
        </w:rPr>
      </w:pPr>
      <w:r>
        <w:rPr>
          <w:sz w:val="22"/>
        </w:rPr>
        <w:t>Si</w:t>
      </w:r>
      <w:r>
        <w:rPr>
          <w:spacing w:val="-2"/>
          <w:sz w:val="22"/>
        </w:rPr>
        <w:t> </w:t>
      </w:r>
      <w:r>
        <w:rPr>
          <w:sz w:val="22"/>
        </w:rPr>
        <w:t>presenta</w:t>
      </w:r>
      <w:r>
        <w:rPr>
          <w:spacing w:val="-5"/>
          <w:sz w:val="22"/>
        </w:rPr>
        <w:t> </w:t>
      </w:r>
      <w:r>
        <w:rPr>
          <w:sz w:val="22"/>
        </w:rPr>
        <w:t>malestar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decaimiento.</w:t>
      </w:r>
    </w:p>
    <w:p>
      <w:pPr>
        <w:pStyle w:val="ListParagraph"/>
        <w:numPr>
          <w:ilvl w:val="1"/>
          <w:numId w:val="20"/>
        </w:numPr>
        <w:tabs>
          <w:tab w:pos="2410" w:val="left" w:leader="none"/>
        </w:tabs>
        <w:spacing w:line="268" w:lineRule="exact" w:before="0" w:after="0"/>
        <w:ind w:left="2410" w:right="0" w:hanging="161"/>
        <w:jc w:val="left"/>
        <w:rPr>
          <w:sz w:val="22"/>
        </w:rPr>
      </w:pPr>
      <w:r>
        <w:rPr>
          <w:sz w:val="22"/>
        </w:rPr>
        <w:t>Si</w:t>
      </w:r>
      <w:r>
        <w:rPr>
          <w:spacing w:val="-1"/>
          <w:sz w:val="22"/>
        </w:rPr>
        <w:t> </w:t>
      </w:r>
      <w:r>
        <w:rPr>
          <w:sz w:val="22"/>
        </w:rPr>
        <w:t>ha</w:t>
      </w:r>
      <w:r>
        <w:rPr>
          <w:spacing w:val="-1"/>
          <w:sz w:val="22"/>
        </w:rPr>
        <w:t> </w:t>
      </w:r>
      <w:r>
        <w:rPr>
          <w:sz w:val="22"/>
        </w:rPr>
        <w:t>estado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contacto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alguna</w:t>
      </w:r>
      <w:r>
        <w:rPr>
          <w:spacing w:val="-5"/>
          <w:sz w:val="22"/>
        </w:rPr>
        <w:t> </w:t>
      </w:r>
      <w:r>
        <w:rPr>
          <w:sz w:val="22"/>
        </w:rPr>
        <w:t>persona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dio</w:t>
      </w:r>
      <w:r>
        <w:rPr>
          <w:spacing w:val="-1"/>
          <w:sz w:val="22"/>
        </w:rPr>
        <w:t> </w:t>
      </w:r>
      <w:r>
        <w:rPr>
          <w:sz w:val="22"/>
        </w:rPr>
        <w:t>positivo para COVID-19.</w:t>
      </w:r>
    </w:p>
    <w:p>
      <w:pPr>
        <w:spacing w:after="0" w:line="268" w:lineRule="exact"/>
        <w:jc w:val="left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11"/>
        </w:numPr>
        <w:tabs>
          <w:tab w:pos="2192" w:val="left" w:leader="none"/>
        </w:tabs>
        <w:spacing w:line="240" w:lineRule="auto" w:before="94" w:after="0"/>
        <w:ind w:left="4116" w:right="1833" w:hanging="2285"/>
        <w:jc w:val="left"/>
      </w:pPr>
      <w:r>
        <w:rPr/>
        <w:t>PERSONAL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MEDIDAS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Y</w:t>
      </w:r>
      <w:r>
        <w:rPr>
          <w:spacing w:val="-58"/>
        </w:rPr>
        <w:t> </w:t>
      </w:r>
      <w:r>
        <w:rPr/>
        <w:t>REQUIEREN</w:t>
      </w:r>
      <w:r>
        <w:rPr>
          <w:spacing w:val="2"/>
        </w:rPr>
        <w:t> </w:t>
      </w:r>
      <w:r>
        <w:rPr/>
        <w:t>AISLAMIENTO</w:t>
      </w:r>
      <w:r>
        <w:rPr>
          <w:spacing w:val="2"/>
        </w:rPr>
        <w:t> </w:t>
      </w:r>
      <w:r>
        <w:rPr/>
        <w:t>PREVENTIVO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702" w:right="1691"/>
        <w:jc w:val="both"/>
      </w:pPr>
      <w:r>
        <w:rPr/>
        <w:t>Se debe, hacer un énfasis especial en aquellos trabajadores que son vulnerables debido a</w:t>
      </w:r>
      <w:r>
        <w:rPr>
          <w:spacing w:val="-59"/>
        </w:rPr>
        <w:t> </w:t>
      </w:r>
      <w:r>
        <w:rPr/>
        <w:t>su condición inicial de salud, más allá de los que el Ministerio de Salud ha propuesto y</w:t>
      </w:r>
      <w:r>
        <w:rPr>
          <w:spacing w:val="1"/>
        </w:rPr>
        <w:t> </w:t>
      </w:r>
      <w:r>
        <w:rPr/>
        <w:t>realizar seguimientos periódicos. Estas personas deben informar al coordinador del SST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condición de</w:t>
      </w:r>
      <w:r>
        <w:rPr>
          <w:spacing w:val="-5"/>
        </w:rPr>
        <w:t> </w:t>
      </w:r>
      <w:r>
        <w:rPr/>
        <w:t>salud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estar informando</w:t>
      </w:r>
      <w:r>
        <w:rPr>
          <w:spacing w:val="-2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cambio 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685" w:hanging="360"/>
        <w:jc w:val="both"/>
        <w:rPr>
          <w:rFonts w:ascii="Symbol" w:hAnsi="Symbol"/>
          <w:sz w:val="22"/>
        </w:rPr>
      </w:pPr>
      <w:r>
        <w:rPr>
          <w:sz w:val="22"/>
        </w:rPr>
        <w:t>Edad: 60 o más años y diagnóstico de alguna (s) de estas patologías: Hipertensión</w:t>
      </w:r>
      <w:r>
        <w:rPr>
          <w:spacing w:val="-59"/>
          <w:sz w:val="22"/>
        </w:rPr>
        <w:t> </w:t>
      </w:r>
      <w:r>
        <w:rPr>
          <w:sz w:val="22"/>
        </w:rPr>
        <w:t>arterial,</w:t>
      </w:r>
      <w:r>
        <w:rPr>
          <w:spacing w:val="1"/>
          <w:sz w:val="22"/>
        </w:rPr>
        <w:t> </w:t>
      </w:r>
      <w:r>
        <w:rPr>
          <w:sz w:val="22"/>
        </w:rPr>
        <w:t>Enfermedades metabólicas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especial</w:t>
      </w:r>
      <w:r>
        <w:rPr>
          <w:spacing w:val="1"/>
          <w:sz w:val="22"/>
        </w:rPr>
        <w:t> </w:t>
      </w:r>
      <w:r>
        <w:rPr>
          <w:sz w:val="22"/>
        </w:rPr>
        <w:t>Diabetes</w:t>
      </w:r>
      <w:r>
        <w:rPr>
          <w:spacing w:val="1"/>
          <w:sz w:val="22"/>
        </w:rPr>
        <w:t> </w:t>
      </w:r>
      <w:r>
        <w:rPr>
          <w:sz w:val="22"/>
        </w:rPr>
        <w:t>Mellitus,</w:t>
      </w:r>
      <w:r>
        <w:rPr>
          <w:spacing w:val="1"/>
          <w:sz w:val="22"/>
        </w:rPr>
        <w:t> </w:t>
      </w:r>
      <w:r>
        <w:rPr>
          <w:sz w:val="22"/>
        </w:rPr>
        <w:t>Enfermedad</w:t>
      </w:r>
      <w:r>
        <w:rPr>
          <w:spacing w:val="1"/>
          <w:sz w:val="22"/>
        </w:rPr>
        <w:t> </w:t>
      </w:r>
      <w:r>
        <w:rPr>
          <w:sz w:val="22"/>
        </w:rPr>
        <w:t>Pulmonar crónica (EPOC), Asma Bronquial, Enfermedades Cardiovasculares. De</w:t>
      </w:r>
      <w:r>
        <w:rPr>
          <w:spacing w:val="1"/>
          <w:sz w:val="22"/>
        </w:rPr>
        <w:t> </w:t>
      </w:r>
      <w:r>
        <w:rPr>
          <w:sz w:val="22"/>
        </w:rPr>
        <w:t>estos pacientes se indicará aislamiento preventivo a quienes no se encuentren</w:t>
      </w:r>
      <w:r>
        <w:rPr>
          <w:spacing w:val="1"/>
          <w:sz w:val="22"/>
        </w:rPr>
        <w:t> </w:t>
      </w:r>
      <w:r>
        <w:rPr>
          <w:sz w:val="22"/>
        </w:rPr>
        <w:t>controlados o presenten simultáneamente 2 o más de estas patologías, pacientes</w:t>
      </w:r>
      <w:r>
        <w:rPr>
          <w:spacing w:val="1"/>
          <w:sz w:val="22"/>
        </w:rPr>
        <w:t> </w:t>
      </w:r>
      <w:r>
        <w:rPr>
          <w:sz w:val="22"/>
        </w:rPr>
        <w:t>inmunosuprimidos</w:t>
      </w:r>
      <w:r>
        <w:rPr>
          <w:spacing w:val="1"/>
          <w:sz w:val="22"/>
        </w:rPr>
        <w:t> </w:t>
      </w:r>
      <w:r>
        <w:rPr>
          <w:sz w:val="22"/>
        </w:rPr>
        <w:t>(quimioterapia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cáncer,</w:t>
      </w:r>
      <w:r>
        <w:rPr>
          <w:spacing w:val="1"/>
          <w:sz w:val="22"/>
        </w:rPr>
        <w:t> </w:t>
      </w:r>
      <w:r>
        <w:rPr>
          <w:sz w:val="22"/>
        </w:rPr>
        <w:t>enfermedades</w:t>
      </w:r>
      <w:r>
        <w:rPr>
          <w:spacing w:val="1"/>
          <w:sz w:val="22"/>
        </w:rPr>
        <w:t> </w:t>
      </w:r>
      <w:r>
        <w:rPr>
          <w:sz w:val="22"/>
        </w:rPr>
        <w:t>autoinmunes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tratamiento con esteroides o inmunosupresores, tipo lupus, artritis reumatoide u</w:t>
      </w:r>
      <w:r>
        <w:rPr>
          <w:spacing w:val="1"/>
          <w:sz w:val="22"/>
        </w:rPr>
        <w:t> </w:t>
      </w:r>
      <w:r>
        <w:rPr>
          <w:sz w:val="22"/>
        </w:rPr>
        <w:t>otras),</w:t>
      </w:r>
      <w:r>
        <w:rPr>
          <w:spacing w:val="-3"/>
          <w:sz w:val="22"/>
        </w:rPr>
        <w:t> </w:t>
      </w:r>
      <w:r>
        <w:rPr>
          <w:sz w:val="22"/>
        </w:rPr>
        <w:t>VIH, obesidad,</w:t>
      </w:r>
      <w:r>
        <w:rPr>
          <w:spacing w:val="2"/>
          <w:sz w:val="22"/>
        </w:rPr>
        <w:t> </w:t>
      </w:r>
      <w:r>
        <w:rPr>
          <w:sz w:val="22"/>
        </w:rPr>
        <w:t>Embarazo.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63" w:lineRule="exact" w:before="0" w:after="0"/>
        <w:ind w:left="2410" w:right="0" w:hanging="351"/>
        <w:jc w:val="both"/>
        <w:rPr>
          <w:rFonts w:ascii="Symbol" w:hAnsi="Symbol"/>
          <w:sz w:val="22"/>
        </w:rPr>
      </w:pPr>
      <w:r>
        <w:rPr>
          <w:sz w:val="22"/>
        </w:rPr>
        <w:t>Funcionarios de 70</w:t>
      </w:r>
      <w:r>
        <w:rPr>
          <w:spacing w:val="-1"/>
          <w:sz w:val="22"/>
        </w:rPr>
        <w:t> </w:t>
      </w:r>
      <w:r>
        <w:rPr>
          <w:sz w:val="22"/>
        </w:rPr>
        <w:t>años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más.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numPr>
          <w:ilvl w:val="0"/>
          <w:numId w:val="11"/>
        </w:numPr>
        <w:tabs>
          <w:tab w:pos="2060" w:val="left" w:leader="none"/>
          <w:tab w:pos="4070" w:val="left" w:leader="none"/>
          <w:tab w:pos="4503" w:val="left" w:leader="none"/>
          <w:tab w:pos="5732" w:val="left" w:leader="none"/>
          <w:tab w:pos="6324" w:val="left" w:leader="none"/>
          <w:tab w:pos="7062" w:val="left" w:leader="none"/>
          <w:tab w:pos="9044" w:val="left" w:leader="none"/>
          <w:tab w:pos="9808" w:val="left" w:leader="none"/>
        </w:tabs>
        <w:spacing w:line="240" w:lineRule="auto" w:before="158" w:after="0"/>
        <w:ind w:left="2059" w:right="1698" w:hanging="360"/>
        <w:jc w:val="left"/>
      </w:pPr>
      <w:r>
        <w:rPr/>
        <w:t>CLASIFICACIÓN</w:t>
        <w:tab/>
        <w:t>Y</w:t>
        <w:tab/>
        <w:t>MANEJO</w:t>
        <w:tab/>
        <w:t>DE</w:t>
        <w:tab/>
        <w:t>LOS</w:t>
        <w:tab/>
        <w:t>FUNCIONARIOS</w:t>
        <w:tab/>
        <w:t>QUE</w:t>
        <w:tab/>
      </w:r>
      <w:r>
        <w:rPr>
          <w:spacing w:val="-2"/>
        </w:rPr>
        <w:t>ESTÉN</w:t>
      </w:r>
      <w:r>
        <w:rPr>
          <w:spacing w:val="-59"/>
        </w:rPr>
        <w:t> </w:t>
      </w:r>
      <w:r>
        <w:rPr/>
        <w:t>SINTOMÁTICOS</w:t>
      </w:r>
      <w:r>
        <w:rPr>
          <w:spacing w:val="-5"/>
        </w:rPr>
        <w:t> </w:t>
      </w:r>
      <w:r>
        <w:rPr/>
        <w:t>O</w:t>
      </w:r>
      <w:r>
        <w:rPr>
          <w:spacing w:val="2"/>
        </w:rPr>
        <w:t> </w:t>
      </w:r>
      <w:r>
        <w:rPr/>
        <w:t>DIAGNOSTICADOS</w:t>
      </w:r>
      <w:r>
        <w:rPr>
          <w:spacing w:val="3"/>
        </w:rPr>
        <w:t> </w:t>
      </w:r>
      <w:r>
        <w:rPr/>
        <w:t>CON COVID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19</w:t>
      </w:r>
    </w:p>
    <w:p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1"/>
        <w:gridCol w:w="2818"/>
        <w:gridCol w:w="3046"/>
      </w:tblGrid>
      <w:tr>
        <w:trPr>
          <w:trHeight w:val="505" w:hRule="atLeast"/>
        </w:trPr>
        <w:tc>
          <w:tcPr>
            <w:tcW w:w="3351" w:type="dxa"/>
          </w:tcPr>
          <w:p>
            <w:pPr>
              <w:pStyle w:val="TableParagraph"/>
              <w:spacing w:line="248" w:lineRule="exact"/>
              <w:ind w:left="47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Clasificación</w:t>
            </w:r>
          </w:p>
        </w:tc>
        <w:tc>
          <w:tcPr>
            <w:tcW w:w="2818" w:type="dxa"/>
          </w:tcPr>
          <w:p>
            <w:pPr>
              <w:pStyle w:val="TableParagraph"/>
              <w:spacing w:line="248" w:lineRule="exact"/>
              <w:ind w:left="47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</w:p>
        </w:tc>
        <w:tc>
          <w:tcPr>
            <w:tcW w:w="3046" w:type="dxa"/>
          </w:tcPr>
          <w:p>
            <w:pPr>
              <w:pStyle w:val="TableParagraph"/>
              <w:tabs>
                <w:tab w:pos="1734" w:val="left" w:leader="none"/>
              </w:tabs>
              <w:spacing w:line="248" w:lineRule="exact"/>
              <w:ind w:left="4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Tiempo</w:t>
              <w:tab/>
              <w:t>Cuarentena</w:t>
            </w:r>
          </w:p>
          <w:p>
            <w:pPr>
              <w:pStyle w:val="TableParagraph"/>
              <w:spacing w:line="238" w:lineRule="exact"/>
              <w:ind w:left="4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(Aproximado)</w:t>
            </w:r>
          </w:p>
        </w:tc>
      </w:tr>
      <w:tr>
        <w:trPr>
          <w:trHeight w:val="4807" w:hRule="atLeast"/>
        </w:trPr>
        <w:tc>
          <w:tcPr>
            <w:tcW w:w="3351" w:type="dxa"/>
          </w:tcPr>
          <w:p>
            <w:pPr>
              <w:pStyle w:val="TableParagraph"/>
              <w:spacing w:line="250" w:lineRule="exact"/>
              <w:ind w:left="472"/>
              <w:rPr>
                <w:sz w:val="22"/>
              </w:rPr>
            </w:pPr>
            <w:r>
              <w:rPr>
                <w:sz w:val="22"/>
              </w:rPr>
              <w:t>Covid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(+)</w:t>
            </w:r>
          </w:p>
        </w:tc>
        <w:tc>
          <w:tcPr>
            <w:tcW w:w="2818" w:type="dxa"/>
          </w:tcPr>
          <w:p>
            <w:pPr>
              <w:pStyle w:val="TableParagraph"/>
              <w:tabs>
                <w:tab w:pos="1684" w:val="left" w:leader="none"/>
                <w:tab w:pos="2395" w:val="left" w:leader="none"/>
              </w:tabs>
              <w:ind w:left="472" w:right="94"/>
              <w:rPr>
                <w:sz w:val="22"/>
              </w:rPr>
            </w:pPr>
            <w:r>
              <w:rPr>
                <w:sz w:val="22"/>
              </w:rPr>
              <w:t>Caso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confirmado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clínica</w:t>
              <w:tab/>
              <w:t>o</w:t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laboratorio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Covid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manejo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EPS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incapacidad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determinada</w:t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médico tratante de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entidad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salud.</w:t>
            </w:r>
          </w:p>
          <w:p>
            <w:pPr>
              <w:pStyle w:val="TableParagraph"/>
              <w:tabs>
                <w:tab w:pos="2541" w:val="left" w:leader="none"/>
              </w:tabs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A todo funcionario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finalizar</w:t>
              <w:tab/>
            </w:r>
            <w:r>
              <w:rPr>
                <w:spacing w:val="-3"/>
                <w:sz w:val="22"/>
              </w:rPr>
              <w:t>la</w:t>
            </w:r>
          </w:p>
          <w:p>
            <w:pPr>
              <w:pStyle w:val="TableParagraph"/>
              <w:tabs>
                <w:tab w:pos="2467" w:val="left" w:leader="none"/>
              </w:tabs>
              <w:spacing w:line="237" w:lineRule="auto" w:before="2"/>
              <w:ind w:left="472" w:right="86"/>
              <w:jc w:val="both"/>
              <w:rPr>
                <w:sz w:val="22"/>
              </w:rPr>
            </w:pPr>
            <w:r>
              <w:rPr>
                <w:sz w:val="22"/>
              </w:rPr>
              <w:t>incapacidad,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realizársele valoración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post-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incapacidad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medicina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aportar copia completa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su historia clínica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  <w:tab/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exámenes.</w:t>
            </w:r>
          </w:p>
        </w:tc>
        <w:tc>
          <w:tcPr>
            <w:tcW w:w="3046" w:type="dxa"/>
          </w:tcPr>
          <w:p>
            <w:pPr>
              <w:pStyle w:val="TableParagraph"/>
              <w:ind w:left="472" w:right="86"/>
              <w:jc w:val="both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aparición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síntomas.</w:t>
            </w:r>
          </w:p>
          <w:p>
            <w:pPr>
              <w:pStyle w:val="TableParagraph"/>
              <w:ind w:left="472" w:right="84"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síntomas,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después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hospitalización,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requirió</w:t>
            </w:r>
          </w:p>
        </w:tc>
      </w:tr>
      <w:tr>
        <w:trPr>
          <w:trHeight w:val="1516" w:hRule="atLeast"/>
        </w:trPr>
        <w:tc>
          <w:tcPr>
            <w:tcW w:w="3351" w:type="dxa"/>
          </w:tcPr>
          <w:p>
            <w:pPr>
              <w:pStyle w:val="TableParagraph"/>
              <w:ind w:left="472"/>
              <w:rPr>
                <w:sz w:val="22"/>
              </w:rPr>
            </w:pPr>
            <w:r>
              <w:rPr>
                <w:sz w:val="22"/>
              </w:rPr>
              <w:t>Cuarentena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Probable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Covid</w:t>
            </w:r>
          </w:p>
        </w:tc>
        <w:tc>
          <w:tcPr>
            <w:tcW w:w="2818" w:type="dxa"/>
          </w:tcPr>
          <w:p>
            <w:pPr>
              <w:pStyle w:val="TableParagraph"/>
              <w:spacing w:line="235" w:lineRule="auto" w:before="4"/>
              <w:ind w:left="472" w:right="93"/>
              <w:rPr>
                <w:sz w:val="22"/>
              </w:rPr>
            </w:pPr>
            <w:r>
              <w:rPr>
                <w:sz w:val="22"/>
              </w:rPr>
              <w:t>Cuando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funcionario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tenga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epidemiológico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(confirmado)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contacto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paciente</w:t>
            </w:r>
          </w:p>
        </w:tc>
        <w:tc>
          <w:tcPr>
            <w:tcW w:w="3046" w:type="dxa"/>
          </w:tcPr>
          <w:p>
            <w:pPr>
              <w:pStyle w:val="TableParagraph"/>
              <w:spacing w:line="235" w:lineRule="auto" w:before="4"/>
              <w:ind w:left="472" w:right="83"/>
              <w:jc w:val="both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permanece asintomático.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Revalorar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medicamente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síntomas,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extender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inicio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1"/>
        <w:gridCol w:w="2818"/>
        <w:gridCol w:w="3046"/>
      </w:tblGrid>
      <w:tr>
        <w:trPr>
          <w:trHeight w:val="2277" w:hRule="atLeast"/>
        </w:trPr>
        <w:tc>
          <w:tcPr>
            <w:tcW w:w="335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spacing w:line="242" w:lineRule="auto"/>
              <w:ind w:left="472" w:right="89"/>
              <w:jc w:val="both"/>
              <w:rPr>
                <w:sz w:val="22"/>
              </w:rPr>
            </w:pP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sintomatología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relacionada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Covid</w:t>
            </w:r>
          </w:p>
          <w:p>
            <w:pPr>
              <w:pStyle w:val="TableParagraph"/>
              <w:spacing w:line="242" w:lineRule="auto"/>
              <w:ind w:left="472" w:right="89"/>
              <w:jc w:val="both"/>
              <w:rPr>
                <w:sz w:val="22"/>
              </w:rPr>
            </w:pPr>
            <w:r>
              <w:rPr>
                <w:sz w:val="22"/>
              </w:rPr>
              <w:t>-19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diagnosticado.</w:t>
            </w:r>
          </w:p>
          <w:p>
            <w:pPr>
              <w:pStyle w:val="TableParagraph"/>
              <w:spacing w:line="235" w:lineRule="auto"/>
              <w:ind w:left="472" w:right="84"/>
              <w:jc w:val="both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asintomático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habérsele realizado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prueba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confirmatoria.</w:t>
            </w:r>
          </w:p>
        </w:tc>
        <w:tc>
          <w:tcPr>
            <w:tcW w:w="3046" w:type="dxa"/>
          </w:tcPr>
          <w:p>
            <w:pPr>
              <w:pStyle w:val="TableParagraph"/>
              <w:spacing w:line="250" w:lineRule="exact"/>
              <w:ind w:left="472"/>
              <w:rPr>
                <w:sz w:val="22"/>
              </w:rPr>
            </w:pPr>
            <w:r>
              <w:rPr>
                <w:sz w:val="22"/>
              </w:rPr>
              <w:t>síntomas.</w:t>
            </w:r>
          </w:p>
        </w:tc>
      </w:tr>
      <w:tr>
        <w:trPr>
          <w:trHeight w:val="5062" w:hRule="atLeast"/>
        </w:trPr>
        <w:tc>
          <w:tcPr>
            <w:tcW w:w="3351" w:type="dxa"/>
          </w:tcPr>
          <w:p>
            <w:pPr>
              <w:pStyle w:val="TableParagraph"/>
              <w:spacing w:line="250" w:lineRule="exact"/>
              <w:ind w:left="472"/>
              <w:rPr>
                <w:sz w:val="22"/>
              </w:rPr>
            </w:pPr>
            <w:r>
              <w:rPr>
                <w:sz w:val="22"/>
              </w:rPr>
              <w:t>Cuarentena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Preventiva</w:t>
            </w:r>
          </w:p>
        </w:tc>
        <w:tc>
          <w:tcPr>
            <w:tcW w:w="2818" w:type="dxa"/>
          </w:tcPr>
          <w:p>
            <w:pPr>
              <w:pStyle w:val="TableParagraph"/>
              <w:tabs>
                <w:tab w:pos="1115" w:val="left" w:leader="none"/>
                <w:tab w:pos="1336" w:val="left" w:leader="none"/>
                <w:tab w:pos="1384" w:val="left" w:leader="none"/>
                <w:tab w:pos="1434" w:val="left" w:leader="none"/>
                <w:tab w:pos="1612" w:val="left" w:leader="none"/>
                <w:tab w:pos="1691" w:val="left" w:leader="none"/>
                <w:tab w:pos="1842" w:val="left" w:leader="none"/>
                <w:tab w:pos="1908" w:val="left" w:leader="none"/>
                <w:tab w:pos="2001" w:val="left" w:leader="none"/>
                <w:tab w:pos="2361" w:val="left" w:leader="none"/>
                <w:tab w:pos="2433" w:val="left" w:leader="none"/>
                <w:tab w:pos="2481" w:val="left" w:leader="none"/>
              </w:tabs>
              <w:ind w:left="472" w:right="91"/>
              <w:rPr>
                <w:sz w:val="22"/>
              </w:rPr>
            </w:pPr>
            <w:r>
              <w:rPr>
                <w:sz w:val="22"/>
              </w:rPr>
              <w:t>Funcionario</w:t>
              <w:tab/>
              <w:tab/>
              <w:t>de</w:t>
              <w:tab/>
            </w:r>
            <w:r>
              <w:rPr>
                <w:spacing w:val="-2"/>
                <w:sz w:val="22"/>
              </w:rPr>
              <w:t>alto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riesgo</w:t>
              <w:tab/>
              <w:tab/>
              <w:t>de</w:t>
              <w:tab/>
              <w:tab/>
              <w:tab/>
              <w:t>infección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covid,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  <w:tab/>
              <w:tab/>
              <w:tab/>
              <w:tab/>
              <w:tab/>
              <w:tab/>
              <w:t>patologías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previas,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requiere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aislamiento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prolongado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casa,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enviado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casa</w:t>
              <w:tab/>
              <w:tab/>
              <w:tab/>
              <w:t>según</w:t>
              <w:tab/>
              <w:tab/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gubernamentales</w:t>
              <w:tab/>
              <w:tab/>
              <w:tab/>
            </w:r>
            <w:r>
              <w:rPr>
                <w:spacing w:val="-1"/>
                <w:sz w:val="22"/>
              </w:rPr>
              <w:t>ya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incapacidad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emitida</w:t>
              <w:tab/>
              <w:tab/>
              <w:tab/>
              <w:t>por</w:t>
              <w:tab/>
              <w:tab/>
              <w:tab/>
              <w:t>médico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tratante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EPS,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por</w:t>
              <w:tab/>
              <w:t>el</w:t>
              <w:tab/>
              <w:tab/>
              <w:tab/>
              <w:tab/>
            </w:r>
            <w:r>
              <w:rPr>
                <w:spacing w:val="-1"/>
                <w:sz w:val="22"/>
              </w:rPr>
              <w:t>empleador,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basado</w:t>
              <w:tab/>
              <w:tab/>
              <w:tab/>
              <w:tab/>
              <w:tab/>
              <w:t>en</w:t>
              <w:tab/>
              <w:tab/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circulares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021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(III-17-</w:t>
            </w:r>
          </w:p>
          <w:p>
            <w:pPr>
              <w:pStyle w:val="TableParagraph"/>
              <w:tabs>
                <w:tab w:pos="1254" w:val="left" w:leader="none"/>
                <w:tab w:pos="1581" w:val="left" w:leader="none"/>
                <w:tab w:pos="2164" w:val="left" w:leader="none"/>
              </w:tabs>
              <w:spacing w:line="251" w:lineRule="exact"/>
              <w:ind w:left="472"/>
              <w:rPr>
                <w:sz w:val="22"/>
              </w:rPr>
            </w:pPr>
            <w:r>
              <w:rPr>
                <w:sz w:val="22"/>
              </w:rPr>
              <w:t>2020)</w:t>
              <w:tab/>
              <w:t>y</w:t>
              <w:tab/>
              <w:t>041</w:t>
              <w:tab/>
              <w:t>(VI-2-</w:t>
            </w:r>
          </w:p>
          <w:p>
            <w:pPr>
              <w:pStyle w:val="TableParagraph"/>
              <w:spacing w:line="252" w:lineRule="exact"/>
              <w:ind w:left="472" w:right="89"/>
              <w:rPr>
                <w:sz w:val="22"/>
              </w:rPr>
            </w:pPr>
            <w:r>
              <w:rPr>
                <w:sz w:val="22"/>
              </w:rPr>
              <w:t>2020),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emitidas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</w:tc>
        <w:tc>
          <w:tcPr>
            <w:tcW w:w="3046" w:type="dxa"/>
          </w:tcPr>
          <w:p>
            <w:pPr>
              <w:pStyle w:val="TableParagraph"/>
              <w:ind w:left="472" w:right="83"/>
              <w:jc w:val="both"/>
              <w:rPr>
                <w:sz w:val="22"/>
              </w:rPr>
            </w:pPr>
            <w:r>
              <w:rPr>
                <w:sz w:val="22"/>
              </w:rPr>
              <w:t>Indefinido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orden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Gobierno de retorno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trabajo.</w:t>
            </w:r>
          </w:p>
          <w:p>
            <w:pPr>
              <w:pStyle w:val="TableParagraph"/>
              <w:spacing w:line="242" w:lineRule="auto"/>
              <w:ind w:left="472" w:right="87"/>
              <w:jc w:val="both"/>
              <w:rPr>
                <w:sz w:val="22"/>
              </w:rPr>
            </w:pPr>
            <w:r>
              <w:rPr>
                <w:sz w:val="22"/>
              </w:rPr>
              <w:t>Puede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 trabajo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casa.</w:t>
            </w:r>
          </w:p>
        </w:tc>
      </w:tr>
      <w:tr>
        <w:trPr>
          <w:trHeight w:val="2022" w:hRule="atLeast"/>
        </w:trPr>
        <w:tc>
          <w:tcPr>
            <w:tcW w:w="3351" w:type="dxa"/>
          </w:tcPr>
          <w:p>
            <w:pPr>
              <w:pStyle w:val="TableParagraph"/>
              <w:spacing w:line="244" w:lineRule="auto"/>
              <w:ind w:left="472" w:right="103"/>
              <w:rPr>
                <w:sz w:val="22"/>
              </w:rPr>
            </w:pPr>
            <w:r>
              <w:rPr>
                <w:sz w:val="22"/>
              </w:rPr>
              <w:t>Cuarentena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sospechosa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Covid-19</w:t>
            </w:r>
          </w:p>
        </w:tc>
        <w:tc>
          <w:tcPr>
            <w:tcW w:w="2818" w:type="dxa"/>
          </w:tcPr>
          <w:p>
            <w:pPr>
              <w:pStyle w:val="TableParagraph"/>
              <w:tabs>
                <w:tab w:pos="1377" w:val="left" w:leader="none"/>
                <w:tab w:pos="1881" w:val="left" w:leader="none"/>
                <w:tab w:pos="1917" w:val="left" w:leader="none"/>
                <w:tab w:pos="2344" w:val="left" w:leader="none"/>
              </w:tabs>
              <w:ind w:left="472" w:right="93"/>
              <w:rPr>
                <w:sz w:val="22"/>
              </w:rPr>
            </w:pPr>
            <w:r>
              <w:rPr>
                <w:sz w:val="22"/>
              </w:rPr>
              <w:t>Funcionario</w:t>
              <w:tab/>
              <w:tab/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estuvo</w:t>
              <w:tab/>
              <w:t>en</w:t>
              <w:tab/>
            </w:r>
            <w:r>
              <w:rPr>
                <w:spacing w:val="-1"/>
                <w:sz w:val="22"/>
              </w:rPr>
              <w:t>contacto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  <w:tab/>
              <w:tab/>
              <w:tab/>
            </w:r>
            <w:r>
              <w:rPr>
                <w:spacing w:val="-1"/>
                <w:sz w:val="22"/>
              </w:rPr>
              <w:t>persona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probablemente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contaminada</w:t>
              <w:tab/>
              <w:tab/>
              <w:tab/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COVID-19,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quien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tabs>
                <w:tab w:pos="1612" w:val="left" w:leader="none"/>
              </w:tabs>
              <w:spacing w:line="252" w:lineRule="exact"/>
              <w:ind w:left="472" w:right="98"/>
              <w:rPr>
                <w:sz w:val="22"/>
              </w:rPr>
            </w:pPr>
            <w:r>
              <w:rPr>
                <w:sz w:val="22"/>
              </w:rPr>
              <w:t>ha</w:t>
              <w:tab/>
            </w:r>
            <w:r>
              <w:rPr>
                <w:spacing w:val="-1"/>
                <w:sz w:val="22"/>
              </w:rPr>
              <w:t>presentado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síntomas.</w:t>
            </w:r>
          </w:p>
        </w:tc>
        <w:tc>
          <w:tcPr>
            <w:tcW w:w="3046" w:type="dxa"/>
          </w:tcPr>
          <w:p>
            <w:pPr>
              <w:pStyle w:val="TableParagraph"/>
              <w:ind w:left="472" w:right="85"/>
              <w:jc w:val="both"/>
              <w:rPr>
                <w:sz w:val="22"/>
              </w:rPr>
            </w:pPr>
            <w:r>
              <w:rPr>
                <w:sz w:val="22"/>
              </w:rPr>
              <w:t>Inicialmente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prorrogables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14 si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confirma diagnóstico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sospechoso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síntomas.</w:t>
            </w:r>
          </w:p>
        </w:tc>
      </w:tr>
      <w:tr>
        <w:trPr>
          <w:trHeight w:val="1516" w:hRule="atLeast"/>
        </w:trPr>
        <w:tc>
          <w:tcPr>
            <w:tcW w:w="3351" w:type="dxa"/>
          </w:tcPr>
          <w:p>
            <w:pPr>
              <w:pStyle w:val="TableParagraph"/>
              <w:tabs>
                <w:tab w:pos="2832" w:val="left" w:leader="none"/>
              </w:tabs>
              <w:ind w:left="472" w:right="83"/>
              <w:jc w:val="both"/>
              <w:rPr>
                <w:sz w:val="22"/>
              </w:rPr>
            </w:pPr>
            <w:r>
              <w:rPr>
                <w:sz w:val="22"/>
              </w:rPr>
              <w:t>Salida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Cuarentena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restricciones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ocupacional</w:t>
              <w:tab/>
              <w:t>post</w:t>
            </w:r>
          </w:p>
          <w:p>
            <w:pPr>
              <w:pStyle w:val="TableParagraph"/>
              <w:spacing w:line="223" w:lineRule="auto" w:before="13"/>
              <w:ind w:left="472" w:right="103"/>
              <w:jc w:val="both"/>
              <w:rPr>
                <w:sz w:val="22"/>
              </w:rPr>
            </w:pPr>
            <w:r>
              <w:rPr>
                <w:sz w:val="22"/>
              </w:rPr>
              <w:t>incapacidad y de acuerdo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lineamientos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Minsalud.</w:t>
            </w:r>
          </w:p>
        </w:tc>
        <w:tc>
          <w:tcPr>
            <w:tcW w:w="2818" w:type="dxa"/>
          </w:tcPr>
          <w:p>
            <w:pPr>
              <w:pStyle w:val="TableParagraph"/>
              <w:tabs>
                <w:tab w:pos="2349" w:val="left" w:leader="none"/>
              </w:tabs>
              <w:spacing w:line="242" w:lineRule="auto"/>
              <w:ind w:left="472" w:right="92"/>
              <w:rPr>
                <w:sz w:val="22"/>
              </w:rPr>
            </w:pPr>
            <w:r>
              <w:rPr>
                <w:sz w:val="22"/>
              </w:rPr>
              <w:t>Funcionario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retorna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trabajo</w:t>
              <w:tab/>
            </w:r>
            <w:r>
              <w:rPr>
                <w:spacing w:val="-3"/>
                <w:sz w:val="22"/>
              </w:rPr>
              <w:t>SIN</w:t>
            </w:r>
          </w:p>
          <w:p>
            <w:pPr>
              <w:pStyle w:val="TableParagraph"/>
              <w:spacing w:line="244" w:lineRule="exact"/>
              <w:ind w:left="472"/>
              <w:rPr>
                <w:sz w:val="22"/>
              </w:rPr>
            </w:pPr>
            <w:r>
              <w:rPr>
                <w:sz w:val="22"/>
              </w:rPr>
              <w:t>restricciones.</w:t>
            </w:r>
          </w:p>
        </w:tc>
        <w:tc>
          <w:tcPr>
            <w:tcW w:w="3046" w:type="dxa"/>
          </w:tcPr>
          <w:p>
            <w:pPr>
              <w:pStyle w:val="TableParagraph"/>
              <w:spacing w:line="250" w:lineRule="exact"/>
              <w:ind w:left="472"/>
              <w:rPr>
                <w:sz w:val="22"/>
              </w:rPr>
            </w:pPr>
            <w:r>
              <w:rPr>
                <w:sz w:val="22"/>
              </w:rPr>
              <w:t>--------------------------</w:t>
            </w:r>
          </w:p>
        </w:tc>
      </w:tr>
      <w:tr>
        <w:trPr>
          <w:trHeight w:val="1518" w:hRule="atLeast"/>
        </w:trPr>
        <w:tc>
          <w:tcPr>
            <w:tcW w:w="3351" w:type="dxa"/>
          </w:tcPr>
          <w:p>
            <w:pPr>
              <w:pStyle w:val="TableParagraph"/>
              <w:tabs>
                <w:tab w:pos="2832" w:val="left" w:leader="none"/>
              </w:tabs>
              <w:ind w:left="472" w:right="83"/>
              <w:jc w:val="both"/>
              <w:rPr>
                <w:sz w:val="22"/>
              </w:rPr>
            </w:pPr>
            <w:r>
              <w:rPr>
                <w:sz w:val="22"/>
              </w:rPr>
              <w:t>Salida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Cuarentena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restricciones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ocupacional</w:t>
              <w:tab/>
              <w:t>post</w:t>
            </w:r>
          </w:p>
          <w:p>
            <w:pPr>
              <w:pStyle w:val="TableParagraph"/>
              <w:spacing w:line="252" w:lineRule="exact"/>
              <w:ind w:left="472" w:right="85"/>
              <w:jc w:val="both"/>
              <w:rPr>
                <w:sz w:val="22"/>
              </w:rPr>
            </w:pPr>
            <w:r>
              <w:rPr>
                <w:sz w:val="22"/>
              </w:rPr>
              <w:t>incapacidad y de acuerdo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lineamientos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Minsalud.</w:t>
            </w:r>
          </w:p>
        </w:tc>
        <w:tc>
          <w:tcPr>
            <w:tcW w:w="2818" w:type="dxa"/>
          </w:tcPr>
          <w:p>
            <w:pPr>
              <w:pStyle w:val="TableParagraph"/>
              <w:tabs>
                <w:tab w:pos="2359" w:val="left" w:leader="none"/>
              </w:tabs>
              <w:spacing w:line="242" w:lineRule="auto"/>
              <w:ind w:left="472" w:right="90"/>
              <w:rPr>
                <w:sz w:val="22"/>
              </w:rPr>
            </w:pPr>
            <w:r>
              <w:rPr>
                <w:sz w:val="22"/>
              </w:rPr>
              <w:t>Funcionario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retorna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trabajo</w:t>
              <w:tab/>
            </w:r>
            <w:r>
              <w:rPr>
                <w:spacing w:val="-1"/>
                <w:sz w:val="22"/>
              </w:rPr>
              <w:t>con</w:t>
            </w:r>
          </w:p>
          <w:p>
            <w:pPr>
              <w:pStyle w:val="TableParagraph"/>
              <w:spacing w:line="248" w:lineRule="exact"/>
              <w:ind w:left="472"/>
              <w:rPr>
                <w:sz w:val="22"/>
              </w:rPr>
            </w:pPr>
            <w:r>
              <w:rPr>
                <w:sz w:val="22"/>
              </w:rPr>
              <w:t>restricciones.</w:t>
            </w:r>
          </w:p>
        </w:tc>
        <w:tc>
          <w:tcPr>
            <w:tcW w:w="3046" w:type="dxa"/>
          </w:tcPr>
          <w:p>
            <w:pPr>
              <w:pStyle w:val="TableParagraph"/>
              <w:spacing w:line="250" w:lineRule="exact"/>
              <w:ind w:left="472"/>
              <w:rPr>
                <w:sz w:val="22"/>
              </w:rPr>
            </w:pPr>
            <w:r>
              <w:rPr>
                <w:sz w:val="22"/>
              </w:rPr>
              <w:t>-----------------------------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2240" w:h="15840"/>
          <w:pgMar w:header="0" w:footer="437" w:top="1500" w:bottom="620" w:left="0" w:right="0"/>
        </w:sect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118" w:val="left" w:leader="none"/>
        </w:tabs>
        <w:spacing w:line="240" w:lineRule="auto" w:before="94" w:after="0"/>
        <w:ind w:left="3142" w:right="1741" w:hanging="36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METODOLOGÍA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EJECUCIÓN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LABORES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INTERIOR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NOTARÍA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702" w:right="1687"/>
        <w:jc w:val="both"/>
      </w:pPr>
      <w:r>
        <w:rPr/>
        <w:t>Por motivo de la pandemia generada por el COVID-19, y mientras continúe la medida</w:t>
      </w:r>
      <w:r>
        <w:rPr>
          <w:spacing w:val="1"/>
        </w:rPr>
        <w:t> </w:t>
      </w:r>
      <w:r>
        <w:rPr/>
        <w:t>sanitaria, la Notaría … de … ha tomado las siguientes disposiciones las cuales son de</w:t>
      </w:r>
      <w:r>
        <w:rPr>
          <w:spacing w:val="1"/>
        </w:rPr>
        <w:t> </w:t>
      </w:r>
      <w:r>
        <w:rPr/>
        <w:t>estricto</w:t>
      </w:r>
      <w:r>
        <w:rPr>
          <w:spacing w:val="-3"/>
        </w:rPr>
        <w:t> </w:t>
      </w:r>
      <w:r>
        <w:rPr/>
        <w:t>cumplimiento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8"/>
        </w:rPr>
        <w:t> </w:t>
      </w:r>
      <w:r>
        <w:rPr/>
        <w:t>funcionarios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laboran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interior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Notaría: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0" w:after="0"/>
        <w:ind w:left="2422" w:right="1687" w:hanging="360"/>
        <w:jc w:val="both"/>
        <w:rPr>
          <w:rFonts w:ascii="Symbol" w:hAnsi="Symbol"/>
          <w:sz w:val="22"/>
        </w:rPr>
      </w:pP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diligenciar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cuestionario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tamizaje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61"/>
          <w:sz w:val="22"/>
        </w:rPr>
        <w:t> </w:t>
      </w:r>
      <w:r>
        <w:rPr>
          <w:sz w:val="22"/>
        </w:rPr>
        <w:t>diariamente,</w:t>
      </w:r>
      <w:r>
        <w:rPr>
          <w:spacing w:val="62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informar si</w:t>
      </w:r>
      <w:r>
        <w:rPr>
          <w:spacing w:val="-5"/>
          <w:sz w:val="22"/>
        </w:rPr>
        <w:t> </w:t>
      </w:r>
      <w:r>
        <w:rPr>
          <w:sz w:val="22"/>
        </w:rPr>
        <w:t>se presenta</w:t>
      </w:r>
      <w:r>
        <w:rPr>
          <w:spacing w:val="-2"/>
          <w:sz w:val="22"/>
        </w:rPr>
        <w:t> </w:t>
      </w:r>
      <w:r>
        <w:rPr>
          <w:sz w:val="22"/>
        </w:rPr>
        <w:t>alguna variación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2" w:after="0"/>
        <w:ind w:left="2422" w:right="1685" w:hanging="360"/>
        <w:jc w:val="both"/>
        <w:rPr>
          <w:rFonts w:ascii="Symbol" w:hAnsi="Symbol"/>
          <w:sz w:val="22"/>
        </w:rPr>
      </w:pP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funcionarios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diariamente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CoronoApp,</w:t>
      </w:r>
      <w:r>
        <w:rPr>
          <w:spacing w:val="1"/>
          <w:sz w:val="22"/>
        </w:rPr>
        <w:t> </w:t>
      </w:r>
      <w:r>
        <w:rPr>
          <w:sz w:val="22"/>
        </w:rPr>
        <w:t>tomar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pantallazo y remitirlo al coordinador de SST. (Ver instructivo de manejo debajo de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-1"/>
          <w:sz w:val="22"/>
        </w:rPr>
        <w:t> </w:t>
      </w:r>
      <w:r>
        <w:rPr>
          <w:sz w:val="22"/>
        </w:rPr>
        <w:t>ítem).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1" w:after="0"/>
        <w:ind w:left="2422" w:right="1694" w:hanging="360"/>
        <w:jc w:val="both"/>
        <w:rPr>
          <w:rFonts w:ascii="Symbol" w:hAnsi="Symbol"/>
          <w:sz w:val="22"/>
        </w:rPr>
      </w:pPr>
      <w:r>
        <w:rPr>
          <w:sz w:val="22"/>
        </w:rPr>
        <w:t>Por área solo se permite un solo funcionario, si el espacio en metros cuadrados es</w:t>
      </w:r>
      <w:r>
        <w:rPr>
          <w:spacing w:val="1"/>
          <w:sz w:val="22"/>
        </w:rPr>
        <w:t> </w:t>
      </w:r>
      <w:r>
        <w:rPr>
          <w:sz w:val="22"/>
        </w:rPr>
        <w:t>inferior 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4"/>
          <w:sz w:val="22"/>
        </w:rPr>
        <w:t> </w:t>
      </w:r>
      <w:r>
        <w:rPr>
          <w:sz w:val="22"/>
        </w:rPr>
        <w:t>(2) metros.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3" w:after="0"/>
        <w:ind w:left="2422" w:right="1689" w:hanging="360"/>
        <w:jc w:val="both"/>
        <w:rPr>
          <w:rFonts w:ascii="Symbol" w:hAnsi="Symbol"/>
          <w:sz w:val="22"/>
        </w:rPr>
      </w:pPr>
      <w:r>
        <w:rPr>
          <w:sz w:val="22"/>
        </w:rPr>
        <w:t>Los EPP deben colocarse antes de iniciar cualquier actividad probable de causar</w:t>
      </w:r>
      <w:r>
        <w:rPr>
          <w:spacing w:val="1"/>
          <w:sz w:val="22"/>
        </w:rPr>
        <w:t> </w:t>
      </w:r>
      <w:r>
        <w:rPr>
          <w:sz w:val="22"/>
        </w:rPr>
        <w:t>exposición y ser retirados únicamente después de haber terminado la labor. Para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ingresar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IPS</w:t>
      </w:r>
      <w:r>
        <w:rPr>
          <w:spacing w:val="-3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indispensable</w:t>
      </w:r>
      <w:r>
        <w:rPr>
          <w:spacing w:val="-3"/>
          <w:sz w:val="22"/>
        </w:rPr>
        <w:t> </w:t>
      </w:r>
      <w:r>
        <w:rPr>
          <w:sz w:val="22"/>
        </w:rPr>
        <w:t>que se</w:t>
      </w:r>
      <w:r>
        <w:rPr>
          <w:spacing w:val="-4"/>
          <w:sz w:val="22"/>
        </w:rPr>
        <w:t> </w:t>
      </w:r>
      <w:r>
        <w:rPr>
          <w:sz w:val="22"/>
        </w:rPr>
        <w:t>utilice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tapabocas.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2" w:after="0"/>
        <w:ind w:left="2422" w:right="1696" w:hanging="360"/>
        <w:jc w:val="both"/>
        <w:rPr>
          <w:rFonts w:ascii="Symbol" w:hAnsi="Symbol"/>
          <w:sz w:val="22"/>
        </w:rPr>
      </w:pPr>
      <w:r>
        <w:rPr>
          <w:sz w:val="22"/>
        </w:rPr>
        <w:t>Los elementos de protección respiratoria deben quitarse en último lugar, tras la</w:t>
      </w:r>
      <w:r>
        <w:rPr>
          <w:spacing w:val="1"/>
          <w:sz w:val="22"/>
        </w:rPr>
        <w:t> </w:t>
      </w:r>
      <w:r>
        <w:rPr>
          <w:sz w:val="22"/>
        </w:rPr>
        <w:t>retirada</w:t>
      </w:r>
      <w:r>
        <w:rPr>
          <w:spacing w:val="-5"/>
          <w:sz w:val="22"/>
        </w:rPr>
        <w:t> </w:t>
      </w:r>
      <w:r>
        <w:rPr>
          <w:sz w:val="22"/>
        </w:rPr>
        <w:t>de otros</w:t>
      </w:r>
      <w:r>
        <w:rPr>
          <w:spacing w:val="-4"/>
          <w:sz w:val="22"/>
        </w:rPr>
        <w:t> </w:t>
      </w:r>
      <w:r>
        <w:rPr>
          <w:sz w:val="22"/>
        </w:rPr>
        <w:t>componentes como</w:t>
      </w:r>
      <w:r>
        <w:rPr>
          <w:spacing w:val="-3"/>
          <w:sz w:val="22"/>
        </w:rPr>
        <w:t> </w:t>
      </w:r>
      <w:r>
        <w:rPr>
          <w:sz w:val="22"/>
        </w:rPr>
        <w:t>guantes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protectores de</w:t>
      </w:r>
      <w:r>
        <w:rPr>
          <w:spacing w:val="-4"/>
          <w:sz w:val="22"/>
        </w:rPr>
        <w:t> </w:t>
      </w:r>
      <w:r>
        <w:rPr>
          <w:sz w:val="22"/>
        </w:rPr>
        <w:t>ojos,</w:t>
      </w:r>
      <w:r>
        <w:rPr>
          <w:spacing w:val="-1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otros.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2" w:after="0"/>
        <w:ind w:left="2422" w:right="1687" w:hanging="360"/>
        <w:jc w:val="both"/>
        <w:rPr>
          <w:rFonts w:ascii="Symbol" w:hAnsi="Symbol"/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 evitar que los EPP sean una fuente de contaminación,</w:t>
      </w:r>
      <w:r>
        <w:rPr>
          <w:spacing w:val="1"/>
          <w:sz w:val="22"/>
        </w:rPr>
        <w:t> </w:t>
      </w:r>
      <w:r>
        <w:rPr>
          <w:sz w:val="22"/>
        </w:rPr>
        <w:t>por ejemplo,</w:t>
      </w:r>
      <w:r>
        <w:rPr>
          <w:spacing w:val="1"/>
          <w:sz w:val="22"/>
        </w:rPr>
        <w:t> </w:t>
      </w:r>
      <w:r>
        <w:rPr>
          <w:sz w:val="22"/>
        </w:rPr>
        <w:t>dejándolos sobre superficies del entorno una vez</w:t>
      </w:r>
      <w:r>
        <w:rPr>
          <w:spacing w:val="61"/>
          <w:sz w:val="22"/>
        </w:rPr>
        <w:t> </w:t>
      </w:r>
      <w:r>
        <w:rPr>
          <w:sz w:val="22"/>
        </w:rPr>
        <w:t>que han sido retirados,</w:t>
      </w:r>
      <w:r>
        <w:rPr>
          <w:spacing w:val="6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 desechados de acuerdo con las directrices ya impartidas y registradas más</w:t>
      </w:r>
      <w:r>
        <w:rPr>
          <w:spacing w:val="1"/>
          <w:sz w:val="22"/>
        </w:rPr>
        <w:t> </w:t>
      </w:r>
      <w:r>
        <w:rPr>
          <w:sz w:val="22"/>
        </w:rPr>
        <w:t>arriba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presente</w:t>
      </w:r>
      <w:r>
        <w:rPr>
          <w:spacing w:val="-1"/>
          <w:sz w:val="22"/>
        </w:rPr>
        <w:t> </w:t>
      </w:r>
      <w:r>
        <w:rPr>
          <w:sz w:val="22"/>
        </w:rPr>
        <w:t>documento.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61" w:lineRule="exact" w:before="0" w:after="0"/>
        <w:ind w:left="2410" w:right="0" w:hanging="351"/>
        <w:jc w:val="both"/>
        <w:rPr>
          <w:rFonts w:ascii="Symbol" w:hAnsi="Symbol"/>
          <w:sz w:val="22"/>
        </w:rPr>
      </w:pPr>
      <w:r>
        <w:rPr>
          <w:sz w:val="22"/>
        </w:rPr>
        <w:t>Para el</w:t>
      </w:r>
      <w:r>
        <w:rPr>
          <w:spacing w:val="-6"/>
          <w:sz w:val="22"/>
        </w:rPr>
        <w:t> </w:t>
      </w:r>
      <w:r>
        <w:rPr>
          <w:sz w:val="22"/>
        </w:rPr>
        <w:t>personal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atiende</w:t>
      </w:r>
      <w:r>
        <w:rPr>
          <w:spacing w:val="-3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externo,</w:t>
      </w:r>
      <w:r>
        <w:rPr>
          <w:spacing w:val="-3"/>
          <w:sz w:val="22"/>
        </w:rPr>
        <w:t> </w:t>
      </w:r>
      <w:r>
        <w:rPr>
          <w:sz w:val="22"/>
        </w:rPr>
        <w:t>deberá</w:t>
      </w:r>
      <w:r>
        <w:rPr>
          <w:spacing w:val="-3"/>
          <w:sz w:val="22"/>
        </w:rPr>
        <w:t> </w:t>
      </w:r>
      <w:r>
        <w:rPr>
          <w:sz w:val="22"/>
        </w:rPr>
        <w:t>utilizar</w:t>
      </w:r>
      <w:r>
        <w:rPr>
          <w:spacing w:val="-1"/>
          <w:sz w:val="22"/>
        </w:rPr>
        <w:t> </w:t>
      </w:r>
      <w:r>
        <w:rPr>
          <w:sz w:val="22"/>
        </w:rPr>
        <w:t>guantes.</w:t>
      </w:r>
    </w:p>
    <w:p>
      <w:pPr>
        <w:pStyle w:val="BodyText"/>
        <w:spacing w:before="2"/>
        <w:ind w:left="2410" w:right="1690"/>
        <w:jc w:val="both"/>
      </w:pPr>
      <w:r>
        <w:rPr/>
        <w:t>Revise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guantes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rotos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filtraciones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secreciones u otro elemento que pueda favorecer el contagio. En caso de ruptura,</w:t>
      </w:r>
      <w:r>
        <w:rPr>
          <w:spacing w:val="1"/>
        </w:rPr>
        <w:t> </w:t>
      </w:r>
      <w:r>
        <w:rPr/>
        <w:t>realice el</w:t>
      </w:r>
      <w:r>
        <w:rPr>
          <w:spacing w:val="-1"/>
        </w:rPr>
        <w:t> </w:t>
      </w:r>
      <w:r>
        <w:rPr/>
        <w:t>cambio.</w:t>
      </w:r>
      <w:r>
        <w:rPr>
          <w:spacing w:val="2"/>
        </w:rPr>
        <w:t> </w:t>
      </w:r>
      <w:r>
        <w:rPr/>
        <w:t>No</w:t>
      </w:r>
      <w:r>
        <w:rPr>
          <w:spacing w:val="-3"/>
        </w:rPr>
        <w:t> </w:t>
      </w:r>
      <w:r>
        <w:rPr/>
        <w:t>permita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manos</w:t>
      </w:r>
      <w:r>
        <w:rPr>
          <w:spacing w:val="-3"/>
        </w:rPr>
        <w:t> </w:t>
      </w:r>
      <w:r>
        <w:rPr/>
        <w:t>estén descubiertas.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6" w:after="0"/>
        <w:ind w:left="2422" w:right="1702" w:hanging="360"/>
        <w:jc w:val="both"/>
        <w:rPr>
          <w:rFonts w:ascii="Symbol" w:hAnsi="Symbol"/>
          <w:sz w:val="22"/>
        </w:rPr>
      </w:pPr>
      <w:r>
        <w:rPr>
          <w:sz w:val="22"/>
        </w:rPr>
        <w:t>Todos somos responsables de la limpieza de nuestro lugar de trabajo, para tal fin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suministrarán</w:t>
      </w:r>
      <w:r>
        <w:rPr>
          <w:spacing w:val="-7"/>
          <w:sz w:val="22"/>
        </w:rPr>
        <w:t> </w:t>
      </w:r>
      <w:r>
        <w:rPr>
          <w:sz w:val="22"/>
        </w:rPr>
        <w:t>trapos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alcohol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la desafección</w:t>
      </w:r>
      <w:r>
        <w:rPr>
          <w:spacing w:val="-1"/>
          <w:sz w:val="22"/>
        </w:rPr>
        <w:t> </w:t>
      </w:r>
      <w:r>
        <w:rPr>
          <w:sz w:val="22"/>
        </w:rPr>
        <w:t>del lugar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trabajo.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2" w:after="0"/>
        <w:ind w:left="2422" w:right="1693" w:hanging="360"/>
        <w:jc w:val="both"/>
        <w:rPr>
          <w:rFonts w:ascii="Symbol" w:hAnsi="Symbol"/>
          <w:sz w:val="22"/>
        </w:rPr>
      </w:pPr>
      <w:r>
        <w:rPr>
          <w:sz w:val="22"/>
        </w:rPr>
        <w:t>Para el caso de las tareas de limpieza y desinfección de superficies que hayan</w:t>
      </w:r>
      <w:r>
        <w:rPr>
          <w:spacing w:val="1"/>
          <w:sz w:val="22"/>
        </w:rPr>
        <w:t> </w:t>
      </w:r>
      <w:r>
        <w:rPr>
          <w:sz w:val="22"/>
        </w:rPr>
        <w:t>estado en contacto con personal usuario de la Notaría, puede optarse por guantes</w:t>
      </w:r>
      <w:r>
        <w:rPr>
          <w:spacing w:val="1"/>
          <w:sz w:val="22"/>
        </w:rPr>
        <w:t> </w:t>
      </w:r>
      <w:r>
        <w:rPr>
          <w:sz w:val="22"/>
        </w:rPr>
        <w:t>más</w:t>
      </w:r>
      <w:r>
        <w:rPr>
          <w:spacing w:val="-2"/>
          <w:sz w:val="22"/>
        </w:rPr>
        <w:t> </w:t>
      </w:r>
      <w:r>
        <w:rPr>
          <w:sz w:val="22"/>
        </w:rPr>
        <w:t>gruesos</w:t>
      </w:r>
      <w:r>
        <w:rPr>
          <w:spacing w:val="-4"/>
          <w:sz w:val="22"/>
        </w:rPr>
        <w:t> </w:t>
      </w:r>
      <w:r>
        <w:rPr>
          <w:sz w:val="22"/>
        </w:rPr>
        <w:t>o de</w:t>
      </w:r>
      <w:r>
        <w:rPr>
          <w:spacing w:val="-3"/>
          <w:sz w:val="22"/>
        </w:rPr>
        <w:t> </w:t>
      </w:r>
      <w:r>
        <w:rPr>
          <w:sz w:val="22"/>
        </w:rPr>
        <w:t>caucho.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3" w:after="0"/>
        <w:ind w:left="2422" w:right="1690" w:hanging="360"/>
        <w:jc w:val="both"/>
        <w:rPr>
          <w:rFonts w:ascii="Symbol" w:hAnsi="Symbol"/>
          <w:sz w:val="22"/>
        </w:rPr>
      </w:pPr>
      <w:r>
        <w:rPr>
          <w:sz w:val="22"/>
        </w:rPr>
        <w:t>El funcionario que atiende personal externo deberá utilizar careta de protección 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-5"/>
          <w:sz w:val="22"/>
        </w:rPr>
        <w:t> </w:t>
      </w:r>
      <w:r>
        <w:rPr>
          <w:sz w:val="22"/>
        </w:rPr>
        <w:t>permanente.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3" w:after="0"/>
        <w:ind w:left="2422" w:right="1699" w:hanging="360"/>
        <w:jc w:val="both"/>
        <w:rPr>
          <w:rFonts w:ascii="Symbol" w:hAnsi="Symbol"/>
          <w:sz w:val="22"/>
        </w:rPr>
      </w:pPr>
      <w:r>
        <w:rPr>
          <w:sz w:val="22"/>
        </w:rPr>
        <w:t>Se debe realizar el lavado de manos como mínimo cada hora, de igual forma se</w:t>
      </w:r>
      <w:r>
        <w:rPr>
          <w:spacing w:val="1"/>
          <w:sz w:val="22"/>
        </w:rPr>
        <w:t> </w:t>
      </w:r>
      <w:r>
        <w:rPr>
          <w:sz w:val="22"/>
        </w:rPr>
        <w:t>activará</w:t>
      </w:r>
      <w:r>
        <w:rPr>
          <w:spacing w:val="-2"/>
          <w:sz w:val="22"/>
        </w:rPr>
        <w:t> </w:t>
      </w:r>
      <w:r>
        <w:rPr>
          <w:sz w:val="22"/>
        </w:rPr>
        <w:t>la alarma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emergencia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recordar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lavado de</w:t>
      </w:r>
      <w:r>
        <w:rPr>
          <w:spacing w:val="-2"/>
          <w:sz w:val="22"/>
        </w:rPr>
        <w:t> </w:t>
      </w:r>
      <w:r>
        <w:rPr>
          <w:sz w:val="22"/>
        </w:rPr>
        <w:t>manos</w:t>
      </w:r>
      <w:r>
        <w:rPr>
          <w:spacing w:val="-4"/>
          <w:sz w:val="22"/>
        </w:rPr>
        <w:t> </w:t>
      </w:r>
      <w:r>
        <w:rPr>
          <w:sz w:val="22"/>
        </w:rPr>
        <w:t>cada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horas.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7" w:lineRule="auto" w:before="2" w:after="0"/>
        <w:ind w:left="2422" w:right="1697" w:hanging="360"/>
        <w:jc w:val="both"/>
        <w:rPr>
          <w:rFonts w:ascii="Symbol" w:hAnsi="Symbol"/>
          <w:sz w:val="22"/>
        </w:rPr>
      </w:pPr>
      <w:r>
        <w:rPr>
          <w:sz w:val="22"/>
        </w:rPr>
        <w:t>Las personas deberán estar alejadas como mínimo un metro entre sí, en los casos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actividad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desarrolla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puede</w:t>
      </w:r>
      <w:r>
        <w:rPr>
          <w:spacing w:val="-2"/>
          <w:sz w:val="22"/>
        </w:rPr>
        <w:t> </w:t>
      </w:r>
      <w:r>
        <w:rPr>
          <w:sz w:val="22"/>
        </w:rPr>
        <w:t>realizar.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66" w:lineRule="exact" w:before="1" w:after="0"/>
        <w:ind w:left="2410" w:right="0" w:hanging="351"/>
        <w:jc w:val="both"/>
        <w:rPr>
          <w:rFonts w:ascii="Symbol" w:hAnsi="Symbol"/>
          <w:sz w:val="22"/>
        </w:rPr>
      </w:pP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prohíbe</w:t>
      </w:r>
      <w:r>
        <w:rPr>
          <w:spacing w:val="-4"/>
          <w:sz w:val="22"/>
        </w:rPr>
        <w:t> </w:t>
      </w:r>
      <w:r>
        <w:rPr>
          <w:sz w:val="22"/>
        </w:rPr>
        <w:t>aglomeraciones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trabajadores,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cualquier</w:t>
      </w:r>
      <w:r>
        <w:rPr>
          <w:spacing w:val="-1"/>
          <w:sz w:val="22"/>
        </w:rPr>
        <w:t> </w:t>
      </w:r>
      <w:r>
        <w:rPr>
          <w:sz w:val="22"/>
        </w:rPr>
        <w:t>lugar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Notaría.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66" w:lineRule="exact" w:before="0" w:after="0"/>
        <w:ind w:left="2410" w:right="0" w:hanging="351"/>
        <w:jc w:val="both"/>
        <w:rPr>
          <w:rFonts w:ascii="Symbol" w:hAnsi="Symbol"/>
          <w:sz w:val="22"/>
        </w:rPr>
      </w:pP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prohíbe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saludar</w:t>
      </w:r>
      <w:r>
        <w:rPr>
          <w:spacing w:val="1"/>
          <w:sz w:val="22"/>
        </w:rPr>
        <w:t> </w:t>
      </w:r>
      <w:r>
        <w:rPr>
          <w:sz w:val="22"/>
        </w:rPr>
        <w:t>con besos,</w:t>
      </w:r>
      <w:r>
        <w:rPr>
          <w:spacing w:val="-2"/>
          <w:sz w:val="22"/>
        </w:rPr>
        <w:t> </w:t>
      </w:r>
      <w:r>
        <w:rPr>
          <w:sz w:val="22"/>
        </w:rPr>
        <w:t>abrazos</w:t>
      </w:r>
      <w:r>
        <w:rPr>
          <w:spacing w:val="2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estrechada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manos.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5" w:after="0"/>
        <w:ind w:left="2422" w:right="1689" w:hanging="360"/>
        <w:jc w:val="both"/>
        <w:rPr>
          <w:rFonts w:ascii="Symbol" w:hAnsi="Symbol"/>
          <w:sz w:val="22"/>
        </w:rPr>
      </w:pPr>
      <w:r>
        <w:rPr>
          <w:sz w:val="22"/>
        </w:rPr>
        <w:t>Se indica a todos los funcionarios de la Notaría, que tendrán que llevar uñas cortas</w:t>
      </w:r>
      <w:r>
        <w:rPr>
          <w:spacing w:val="-59"/>
          <w:sz w:val="22"/>
        </w:rPr>
        <w:t> </w:t>
      </w:r>
      <w:r>
        <w:rPr>
          <w:sz w:val="22"/>
        </w:rPr>
        <w:t>y cuidadas, evitando el uso de anillos, pulseras, relojes de pulsera u otros adornos,</w:t>
      </w:r>
      <w:r>
        <w:rPr>
          <w:spacing w:val="-59"/>
          <w:sz w:val="22"/>
        </w:rPr>
        <w:t> </w:t>
      </w:r>
      <w:r>
        <w:rPr>
          <w:sz w:val="22"/>
        </w:rPr>
        <w:t>debido a que puede ser un lugar para proliferación del virus, así como en el caso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mujeres, deben</w:t>
      </w:r>
      <w:r>
        <w:rPr>
          <w:spacing w:val="-2"/>
          <w:sz w:val="22"/>
        </w:rPr>
        <w:t> </w:t>
      </w:r>
      <w:r>
        <w:rPr>
          <w:sz w:val="22"/>
        </w:rPr>
        <w:t>permanecer con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cabello</w:t>
      </w:r>
      <w:r>
        <w:rPr>
          <w:spacing w:val="-3"/>
          <w:sz w:val="22"/>
        </w:rPr>
        <w:t> </w:t>
      </w:r>
      <w:r>
        <w:rPr>
          <w:sz w:val="22"/>
        </w:rPr>
        <w:t>recogido.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0" w:after="0"/>
        <w:ind w:left="2422" w:right="1693" w:hanging="360"/>
        <w:jc w:val="both"/>
        <w:rPr>
          <w:rFonts w:ascii="Symbol" w:hAnsi="Symbol"/>
          <w:sz w:val="22"/>
        </w:rPr>
      </w:pPr>
      <w:r>
        <w:rPr>
          <w:sz w:val="22"/>
        </w:rPr>
        <w:t>Después de que el personal ingrese a las instalaciones se tiene prohibido la salida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Notaría,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cualquier</w:t>
      </w:r>
      <w:r>
        <w:rPr>
          <w:spacing w:val="-1"/>
          <w:sz w:val="22"/>
        </w:rPr>
        <w:t> </w:t>
      </w:r>
      <w:r>
        <w:rPr>
          <w:sz w:val="22"/>
        </w:rPr>
        <w:t>tipo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diligencia</w:t>
      </w:r>
      <w:r>
        <w:rPr>
          <w:spacing w:val="-3"/>
          <w:sz w:val="22"/>
        </w:rPr>
        <w:t> </w:t>
      </w:r>
      <w:r>
        <w:rPr>
          <w:sz w:val="22"/>
        </w:rPr>
        <w:t>hasta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finalizar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turno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trabajo.</w:t>
      </w:r>
    </w:p>
    <w:p>
      <w:pPr>
        <w:spacing w:after="0" w:line="235" w:lineRule="auto"/>
        <w:jc w:val="both"/>
        <w:rPr>
          <w:rFonts w:ascii="Symbol" w:hAnsi="Symbol"/>
          <w:sz w:val="22"/>
        </w:rPr>
        <w:sectPr>
          <w:pgSz w:w="12240" w:h="15840"/>
          <w:pgMar w:header="0" w:footer="437" w:top="1500" w:bottom="62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spacing w:before="94"/>
        <w:ind w:left="2410"/>
      </w:pPr>
      <w:r>
        <w:rPr/>
        <w:t>APLICACIÓN</w:t>
      </w:r>
      <w:r>
        <w:rPr>
          <w:spacing w:val="-9"/>
        </w:rPr>
        <w:t> </w:t>
      </w:r>
      <w:r>
        <w:rPr/>
        <w:t>CORONAPP</w:t>
      </w:r>
      <w:r>
        <w:rPr>
          <w:spacing w:val="-9"/>
        </w:rPr>
        <w:t> </w:t>
      </w:r>
      <w:r>
        <w:rPr/>
        <w:t>COLOMBIA: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0" w:after="0"/>
        <w:ind w:left="2410" w:right="1693" w:hanging="360"/>
        <w:jc w:val="both"/>
        <w:rPr>
          <w:rFonts w:ascii="Symbol" w:hAnsi="Symbol"/>
          <w:sz w:val="22"/>
        </w:rPr>
      </w:pPr>
      <w:r>
        <w:rPr>
          <w:sz w:val="22"/>
        </w:rPr>
        <w:t>CoronApp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aplicación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hace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estrategia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Gobierno</w:t>
      </w:r>
      <w:r>
        <w:rPr>
          <w:spacing w:val="1"/>
          <w:sz w:val="22"/>
        </w:rPr>
        <w:t> </w:t>
      </w:r>
      <w:r>
        <w:rPr>
          <w:sz w:val="22"/>
        </w:rPr>
        <w:t>Colombiano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atender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emergencia por COVID-19.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10" w:right="1697" w:hanging="360"/>
        <w:jc w:val="both"/>
        <w:rPr>
          <w:rFonts w:ascii="Symbol" w:hAnsi="Symbol"/>
          <w:sz w:val="22"/>
        </w:rPr>
      </w:pPr>
      <w:r>
        <w:rPr>
          <w:sz w:val="22"/>
        </w:rPr>
        <w:t>La aplicación hace parte de la campaña 'Por tu vida, por mi vida' que el Ministerio</w:t>
      </w:r>
      <w:r>
        <w:rPr>
          <w:spacing w:val="1"/>
          <w:sz w:val="22"/>
        </w:rPr>
        <w:t> </w:t>
      </w:r>
      <w:r>
        <w:rPr>
          <w:sz w:val="22"/>
        </w:rPr>
        <w:t>de Tecnologías de la Información y las Comunicaciones, Mintic, lanzó y cuyo fin es</w:t>
      </w:r>
      <w:r>
        <w:rPr>
          <w:spacing w:val="-59"/>
          <w:sz w:val="22"/>
        </w:rPr>
        <w:t> </w:t>
      </w:r>
      <w:r>
        <w:rPr>
          <w:sz w:val="22"/>
        </w:rPr>
        <w:t>“que entre todos los colombianos y a través de la aplicación CoronApp Colombia,</w:t>
      </w:r>
      <w:r>
        <w:rPr>
          <w:spacing w:val="1"/>
          <w:sz w:val="22"/>
        </w:rPr>
        <w:t> </w:t>
      </w:r>
      <w:r>
        <w:rPr>
          <w:sz w:val="22"/>
        </w:rPr>
        <w:t>construyamos de forma colaborativa un mapa detallado, preciso y funcional del</w:t>
      </w:r>
      <w:r>
        <w:rPr>
          <w:spacing w:val="1"/>
          <w:sz w:val="22"/>
        </w:rPr>
        <w:t> </w:t>
      </w:r>
      <w:r>
        <w:rPr>
          <w:sz w:val="22"/>
        </w:rPr>
        <w:t>comportamiento de la epidemia para que entre todos logremos mitigar el impacto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esta”.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0" w:after="0"/>
        <w:ind w:left="2410" w:right="1696" w:hanging="360"/>
        <w:jc w:val="both"/>
        <w:rPr>
          <w:rFonts w:ascii="Symbol" w:hAnsi="Symbol"/>
          <w:sz w:val="22"/>
        </w:rPr>
      </w:pPr>
      <w:r>
        <w:rPr>
          <w:sz w:val="22"/>
        </w:rPr>
        <w:t>Cómo se usa: Una vez el ciudadano descarga la aplicación en su celular o tableta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-5"/>
          <w:sz w:val="22"/>
        </w:rPr>
        <w:t> </w:t>
      </w:r>
      <w:r>
        <w:rPr>
          <w:sz w:val="22"/>
        </w:rPr>
        <w:t>registrarse,</w:t>
      </w:r>
      <w:r>
        <w:rPr>
          <w:spacing w:val="3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lo cual</w:t>
      </w:r>
      <w:r>
        <w:rPr>
          <w:spacing w:val="-4"/>
          <w:sz w:val="22"/>
        </w:rPr>
        <w:t> </w:t>
      </w:r>
      <w:r>
        <w:rPr>
          <w:sz w:val="22"/>
        </w:rPr>
        <w:t>diligenciará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campos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formulario.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35" w:lineRule="auto" w:before="7" w:after="0"/>
        <w:ind w:left="2410" w:right="1687" w:hanging="360"/>
        <w:jc w:val="both"/>
        <w:rPr>
          <w:rFonts w:ascii="Symbol" w:hAnsi="Symbol"/>
          <w:sz w:val="22"/>
        </w:rPr>
      </w:pPr>
      <w:r>
        <w:rPr>
          <w:sz w:val="22"/>
        </w:rPr>
        <w:t>La aplicación tiene un menú con varias opciones, entre ellas, el reporte</w:t>
      </w:r>
      <w:r>
        <w:rPr>
          <w:spacing w:val="61"/>
          <w:sz w:val="22"/>
        </w:rPr>
        <w:t> </w:t>
      </w:r>
      <w:r>
        <w:rPr>
          <w:sz w:val="22"/>
        </w:rPr>
        <w:t>de su</w:t>
      </w:r>
      <w:r>
        <w:rPr>
          <w:spacing w:val="1"/>
          <w:sz w:val="22"/>
        </w:rPr>
        <w:t> </w:t>
      </w:r>
      <w:r>
        <w:rPr>
          <w:sz w:val="22"/>
        </w:rPr>
        <w:t>salud,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información actualizada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virus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centros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atención.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10" w:right="1689" w:hanging="360"/>
        <w:jc w:val="both"/>
        <w:rPr>
          <w:rFonts w:ascii="Symbol" w:hAnsi="Symbol"/>
          <w:sz w:val="22"/>
        </w:rPr>
      </w:pPr>
      <w:r>
        <w:rPr>
          <w:sz w:val="22"/>
        </w:rPr>
        <w:t>Las personas pueden informar su estado de salud en la opción '¿cómo me siento</w:t>
      </w:r>
      <w:r>
        <w:rPr>
          <w:spacing w:val="1"/>
          <w:sz w:val="22"/>
        </w:rPr>
        <w:t> </w:t>
      </w:r>
      <w:r>
        <w:rPr>
          <w:sz w:val="22"/>
        </w:rPr>
        <w:t>hoy?'. “Si selecciona que se siente mal: señale los síntomas que tiene,</w:t>
      </w:r>
      <w:r>
        <w:rPr>
          <w:spacing w:val="61"/>
          <w:sz w:val="22"/>
        </w:rPr>
        <w:t> </w:t>
      </w:r>
      <w:r>
        <w:rPr>
          <w:sz w:val="22"/>
        </w:rPr>
        <w:t>indique si</w:t>
      </w:r>
      <w:r>
        <w:rPr>
          <w:spacing w:val="1"/>
          <w:sz w:val="22"/>
        </w:rPr>
        <w:t> </w:t>
      </w:r>
      <w:r>
        <w:rPr>
          <w:sz w:val="22"/>
        </w:rPr>
        <w:t>ha tenido contacto con alguien que presente los mismos síntomas, si ha acudido a</w:t>
      </w:r>
      <w:r>
        <w:rPr>
          <w:spacing w:val="1"/>
          <w:sz w:val="22"/>
        </w:rPr>
        <w:t> </w:t>
      </w:r>
      <w:r>
        <w:rPr>
          <w:sz w:val="22"/>
        </w:rPr>
        <w:t>algún</w:t>
      </w:r>
      <w:r>
        <w:rPr>
          <w:spacing w:val="-3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si ha</w:t>
      </w:r>
      <w:r>
        <w:rPr>
          <w:spacing w:val="-1"/>
          <w:sz w:val="22"/>
        </w:rPr>
        <w:t> </w:t>
      </w:r>
      <w:r>
        <w:rPr>
          <w:sz w:val="22"/>
        </w:rPr>
        <w:t>estado por</w:t>
      </w:r>
      <w:r>
        <w:rPr>
          <w:spacing w:val="-3"/>
          <w:sz w:val="22"/>
        </w:rPr>
        <w:t> </w:t>
      </w:r>
      <w:r>
        <w:rPr>
          <w:sz w:val="22"/>
        </w:rPr>
        <w:t>fuera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país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dónde”.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10" w:right="1689" w:hanging="360"/>
        <w:jc w:val="both"/>
        <w:rPr>
          <w:rFonts w:ascii="Symbol" w:hAnsi="Symbol"/>
          <w:sz w:val="22"/>
        </w:rPr>
      </w:pPr>
      <w:r>
        <w:rPr>
          <w:sz w:val="22"/>
        </w:rPr>
        <w:t>“Con la información de síntomas y signos de alarma reportados y georreferenciado</w:t>
      </w:r>
      <w:r>
        <w:rPr>
          <w:spacing w:val="-59"/>
          <w:sz w:val="22"/>
        </w:rPr>
        <w:t> </w:t>
      </w:r>
      <w:r>
        <w:rPr>
          <w:sz w:val="22"/>
        </w:rPr>
        <w:t>por los ciudadanos, el Gobierno puede tener un panorama nacional en tiempo real</w:t>
      </w:r>
      <w:r>
        <w:rPr>
          <w:spacing w:val="1"/>
          <w:sz w:val="22"/>
        </w:rPr>
        <w:t> </w:t>
      </w:r>
      <w:r>
        <w:rPr>
          <w:sz w:val="22"/>
        </w:rPr>
        <w:t>sobre la generación de síntomas y lugares específicos que puedan ser motivo de</w:t>
      </w:r>
      <w:r>
        <w:rPr>
          <w:spacing w:val="1"/>
          <w:sz w:val="22"/>
        </w:rPr>
        <w:t> </w:t>
      </w:r>
      <w:r>
        <w:rPr>
          <w:sz w:val="22"/>
        </w:rPr>
        <w:t>alarma</w:t>
      </w:r>
      <w:r>
        <w:rPr>
          <w:spacing w:val="-3"/>
          <w:sz w:val="22"/>
        </w:rPr>
        <w:t> </w:t>
      </w:r>
      <w:r>
        <w:rPr>
          <w:sz w:val="22"/>
        </w:rPr>
        <w:t>sobre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propagación del virus.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2140585</wp:posOffset>
            </wp:positionH>
            <wp:positionV relativeFrom="paragraph">
              <wp:posOffset>156000</wp:posOffset>
            </wp:positionV>
            <wp:extent cx="4064272" cy="3157728"/>
            <wp:effectExtent l="0" t="0" r="0" b="0"/>
            <wp:wrapTopAndBottom/>
            <wp:docPr id="95" name="image90.jpeg" descr="https://www.fecolsog.org/wp-content/uploads/2020/03/app-del-mes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72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BodyText"/>
        <w:ind w:left="2981"/>
      </w:pPr>
      <w:hyperlink r:id="rId133">
        <w:r>
          <w:rPr>
            <w:color w:val="0000FF"/>
            <w:u w:val="single" w:color="0000FF"/>
          </w:rPr>
          <w:t>https://www.fecolsog.org/wp-content/uploads/2020/03/app-del-mes1.jpg</w:t>
        </w:r>
      </w:hyperlink>
    </w:p>
    <w:p>
      <w:pPr>
        <w:spacing w:after="0"/>
        <w:sectPr>
          <w:pgSz w:w="12240" w:h="15840"/>
          <w:pgMar w:header="0" w:footer="437" w:top="1500" w:bottom="700" w:left="0" w:right="0"/>
        </w:sectPr>
      </w:pPr>
    </w:p>
    <w:p>
      <w:pPr>
        <w:spacing w:before="121"/>
        <w:ind w:left="1007" w:right="66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1F1F1F"/>
          <w:sz w:val="24"/>
        </w:rPr>
        <w:t>MARCO</w:t>
      </w:r>
      <w:r>
        <w:rPr>
          <w:rFonts w:ascii="Arial"/>
          <w:b/>
          <w:color w:val="1F1F1F"/>
          <w:spacing w:val="23"/>
          <w:sz w:val="24"/>
        </w:rPr>
        <w:t> </w:t>
      </w:r>
      <w:r>
        <w:rPr>
          <w:rFonts w:ascii="Arial"/>
          <w:b/>
          <w:color w:val="1F1F1F"/>
          <w:sz w:val="24"/>
        </w:rPr>
        <w:t>LEGAL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2410" w:val="left" w:leader="none"/>
        </w:tabs>
        <w:spacing w:line="240" w:lineRule="auto" w:before="92" w:after="0"/>
        <w:ind w:left="2410" w:right="0" w:hanging="351"/>
        <w:jc w:val="left"/>
        <w:rPr>
          <w:rFonts w:ascii="Arial"/>
          <w:b/>
          <w:color w:val="1F1F1F"/>
          <w:sz w:val="24"/>
        </w:rPr>
      </w:pPr>
      <w:r>
        <w:rPr>
          <w:rFonts w:ascii="Arial"/>
          <w:b/>
          <w:color w:val="1F1F1F"/>
          <w:sz w:val="24"/>
        </w:rPr>
        <w:t>Normas</w:t>
      </w:r>
      <w:r>
        <w:rPr>
          <w:rFonts w:ascii="Arial"/>
          <w:b/>
          <w:color w:val="1F1F1F"/>
          <w:spacing w:val="37"/>
          <w:sz w:val="24"/>
        </w:rPr>
        <w:t> </w:t>
      </w:r>
      <w:r>
        <w:rPr>
          <w:rFonts w:ascii="Arial"/>
          <w:b/>
          <w:color w:val="1F1F1F"/>
          <w:sz w:val="24"/>
        </w:rPr>
        <w:t>legales.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1702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Ley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9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 1979.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cual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dictan</w:t>
      </w:r>
      <w:r>
        <w:rPr>
          <w:spacing w:val="-5"/>
          <w:sz w:val="24"/>
        </w:rPr>
        <w:t> </w:t>
      </w:r>
      <w:r>
        <w:rPr>
          <w:sz w:val="24"/>
        </w:rPr>
        <w:t>medidas</w:t>
      </w:r>
      <w:r>
        <w:rPr>
          <w:spacing w:val="-6"/>
          <w:sz w:val="24"/>
        </w:rPr>
        <w:t> </w:t>
      </w:r>
      <w:r>
        <w:rPr>
          <w:sz w:val="24"/>
        </w:rPr>
        <w:t>sanitarias.</w:t>
      </w:r>
    </w:p>
    <w:p>
      <w:pPr>
        <w:pStyle w:val="BodyText"/>
        <w:rPr>
          <w:sz w:val="24"/>
        </w:rPr>
      </w:pPr>
    </w:p>
    <w:p>
      <w:pPr>
        <w:spacing w:before="0"/>
        <w:ind w:left="1702" w:right="168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Estatutaria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1751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2015.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Regula el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dispone en el Artículo 5 que el Estado es responsable de respetar, proteger y</w:t>
      </w:r>
      <w:r>
        <w:rPr>
          <w:spacing w:val="1"/>
          <w:sz w:val="24"/>
        </w:rPr>
        <w:t> </w:t>
      </w:r>
      <w:r>
        <w:rPr>
          <w:sz w:val="24"/>
        </w:rPr>
        <w:t>garantizar el goce efectivo del derecho fundamental a la salud, como uno de 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-3"/>
          <w:sz w:val="24"/>
        </w:rPr>
        <w:t> </w:t>
      </w:r>
      <w:r>
        <w:rPr>
          <w:sz w:val="24"/>
        </w:rPr>
        <w:t>fundamentales del Estado Social</w:t>
      </w:r>
      <w:r>
        <w:rPr>
          <w:spacing w:val="-2"/>
          <w:sz w:val="24"/>
        </w:rPr>
        <w:t> </w:t>
      </w:r>
      <w:r>
        <w:rPr>
          <w:sz w:val="24"/>
        </w:rPr>
        <w:t>de Derecho.</w:t>
      </w:r>
    </w:p>
    <w:p>
      <w:pPr>
        <w:spacing w:before="3"/>
        <w:ind w:left="1702" w:right="169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Ley 1753 de 2015, artículo 69. </w:t>
      </w:r>
      <w:r>
        <w:rPr>
          <w:sz w:val="24"/>
        </w:rPr>
        <w:t>Declaración de emergencia sanitaria y/o eventos</w:t>
      </w:r>
      <w:r>
        <w:rPr>
          <w:spacing w:val="1"/>
          <w:sz w:val="24"/>
        </w:rPr>
        <w:t> </w:t>
      </w:r>
      <w:r>
        <w:rPr>
          <w:sz w:val="24"/>
        </w:rPr>
        <w:t>catastróficos.</w:t>
      </w:r>
    </w:p>
    <w:p>
      <w:pPr>
        <w:pStyle w:val="BodyText"/>
        <w:rPr>
          <w:sz w:val="24"/>
        </w:rPr>
      </w:pPr>
    </w:p>
    <w:p>
      <w:pPr>
        <w:spacing w:before="1"/>
        <w:ind w:left="1702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1955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2019,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336.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Vigencias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derogatorias.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8"/>
        <w:numPr>
          <w:ilvl w:val="0"/>
          <w:numId w:val="22"/>
        </w:numPr>
        <w:tabs>
          <w:tab w:pos="2410" w:val="left" w:leader="none"/>
        </w:tabs>
        <w:spacing w:line="240" w:lineRule="auto" w:before="0" w:after="0"/>
        <w:ind w:left="2410" w:right="0" w:hanging="351"/>
        <w:jc w:val="left"/>
      </w:pPr>
      <w:r>
        <w:rPr/>
        <w:t>Normas</w:t>
      </w:r>
      <w:r>
        <w:rPr>
          <w:spacing w:val="-5"/>
        </w:rPr>
        <w:t> </w:t>
      </w:r>
      <w:r>
        <w:rPr/>
        <w:t>reglamentarias.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2779" w:val="left" w:leader="none"/>
          <w:tab w:pos="2780" w:val="left" w:leader="none"/>
        </w:tabs>
        <w:spacing w:line="240" w:lineRule="auto" w:before="0" w:after="0"/>
        <w:ind w:left="2779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Salud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Social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0"/>
        <w:ind w:left="1702" w:right="169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Decreto Único Reglamentario del Sector Salud y Protección Social 780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2016. </w:t>
      </w:r>
      <w:r>
        <w:rPr>
          <w:sz w:val="24"/>
        </w:rPr>
        <w:t>El parágrafo 1 del Artículo 2.8.8.1.4.3 indica que el Ministerio de Salud y</w:t>
      </w:r>
      <w:r>
        <w:rPr>
          <w:spacing w:val="1"/>
          <w:sz w:val="24"/>
        </w:rPr>
        <w:t> </w:t>
      </w:r>
      <w:r>
        <w:rPr>
          <w:sz w:val="24"/>
        </w:rPr>
        <w:t>Protección Social (PSPS) como autoridad sanitaria del Sistema de Vigilancia en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1"/>
          <w:sz w:val="24"/>
        </w:rPr>
        <w:t> </w:t>
      </w:r>
      <w:r>
        <w:rPr>
          <w:sz w:val="24"/>
        </w:rPr>
        <w:t>Pública,</w:t>
      </w:r>
      <w:r>
        <w:rPr>
          <w:spacing w:val="1"/>
          <w:sz w:val="24"/>
        </w:rPr>
        <w:t> </w:t>
      </w:r>
      <w:r>
        <w:rPr>
          <w:sz w:val="24"/>
        </w:rPr>
        <w:t>"sin</w:t>
      </w:r>
      <w:r>
        <w:rPr>
          <w:spacing w:val="1"/>
          <w:sz w:val="24"/>
        </w:rPr>
        <w:t> </w:t>
      </w:r>
      <w:r>
        <w:rPr>
          <w:sz w:val="24"/>
        </w:rPr>
        <w:t>perjuicio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medidas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1"/>
          <w:sz w:val="24"/>
        </w:rPr>
        <w:t> </w:t>
      </w:r>
      <w:r>
        <w:rPr>
          <w:sz w:val="24"/>
        </w:rPr>
        <w:t>señaladas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epidemias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situaciones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1"/>
          <w:sz w:val="24"/>
        </w:rPr>
        <w:t> </w:t>
      </w:r>
      <w:r>
        <w:rPr>
          <w:sz w:val="24"/>
        </w:rPr>
        <w:t>sanitaria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internacional,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podrán adoptar medidas de carácter urgente y otras precauciones basadas en</w:t>
      </w:r>
      <w:r>
        <w:rPr>
          <w:spacing w:val="1"/>
          <w:sz w:val="24"/>
        </w:rPr>
        <w:t> </w:t>
      </w:r>
      <w:r>
        <w:rPr>
          <w:sz w:val="24"/>
        </w:rPr>
        <w:t>principios</w:t>
      </w:r>
      <w:r>
        <w:rPr>
          <w:spacing w:val="1"/>
          <w:sz w:val="24"/>
        </w:rPr>
        <w:t> </w:t>
      </w:r>
      <w:r>
        <w:rPr>
          <w:sz w:val="24"/>
        </w:rPr>
        <w:t>científicos</w:t>
      </w:r>
      <w:r>
        <w:rPr>
          <w:spacing w:val="1"/>
          <w:sz w:val="24"/>
        </w:rPr>
        <w:t> </w:t>
      </w:r>
      <w:r>
        <w:rPr>
          <w:sz w:val="24"/>
        </w:rPr>
        <w:t>recomendadas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expertos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objetivo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limitar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diseminación de una enfermedad o un riesgo que se haya extendido ampliamente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grupo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comunidad en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zona</w:t>
      </w:r>
      <w:r>
        <w:rPr>
          <w:spacing w:val="-2"/>
          <w:sz w:val="24"/>
        </w:rPr>
        <w:t> </w:t>
      </w:r>
      <w:r>
        <w:rPr>
          <w:sz w:val="24"/>
        </w:rPr>
        <w:t>determinada".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702" w:right="170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385 de 2020 </w:t>
      </w:r>
      <w:r>
        <w:rPr>
          <w:sz w:val="24"/>
        </w:rPr>
        <w:t>“Por la cual se declara la emergencia sanitaria por causa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coronavirus</w:t>
      </w:r>
      <w:r>
        <w:rPr>
          <w:spacing w:val="-1"/>
          <w:sz w:val="24"/>
        </w:rPr>
        <w:t> </w:t>
      </w:r>
      <w:r>
        <w:rPr>
          <w:sz w:val="24"/>
        </w:rPr>
        <w:t>COVID-19 y</w:t>
      </w:r>
      <w:r>
        <w:rPr>
          <w:spacing w:val="-3"/>
          <w:sz w:val="24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adoptan</w:t>
      </w:r>
      <w:r>
        <w:rPr>
          <w:spacing w:val="-8"/>
          <w:sz w:val="22"/>
        </w:rPr>
        <w:t> </w:t>
      </w:r>
      <w:r>
        <w:rPr>
          <w:sz w:val="24"/>
        </w:rPr>
        <w:t>medidas para</w:t>
      </w:r>
      <w:r>
        <w:rPr>
          <w:spacing w:val="-4"/>
          <w:sz w:val="24"/>
        </w:rPr>
        <w:t> </w:t>
      </w:r>
      <w:r>
        <w:rPr>
          <w:sz w:val="24"/>
        </w:rPr>
        <w:t>hacer</w:t>
      </w:r>
      <w:r>
        <w:rPr>
          <w:spacing w:val="-6"/>
          <w:sz w:val="24"/>
        </w:rPr>
        <w:t> </w:t>
      </w:r>
      <w:r>
        <w:rPr>
          <w:sz w:val="24"/>
        </w:rPr>
        <w:t>frente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virus”.</w:t>
      </w:r>
    </w:p>
    <w:p>
      <w:pPr>
        <w:pStyle w:val="BodyText"/>
        <w:rPr>
          <w:sz w:val="24"/>
        </w:rPr>
      </w:pPr>
    </w:p>
    <w:p>
      <w:pPr>
        <w:spacing w:before="0"/>
        <w:ind w:left="1702" w:right="170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407 de 2020. </w:t>
      </w:r>
      <w:r>
        <w:rPr>
          <w:sz w:val="24"/>
        </w:rPr>
        <w:t>Por la cual se modifican los numerales 2.4 y 2.6 del</w:t>
      </w:r>
      <w:r>
        <w:rPr>
          <w:spacing w:val="1"/>
          <w:sz w:val="24"/>
        </w:rPr>
        <w:t> </w:t>
      </w:r>
      <w:r>
        <w:rPr>
          <w:sz w:val="24"/>
        </w:rPr>
        <w:t>Artículo 2 de la Resolución 385 de 2020 por la cual se declaró la emergencia</w:t>
      </w:r>
      <w:r>
        <w:rPr>
          <w:spacing w:val="1"/>
          <w:sz w:val="24"/>
        </w:rPr>
        <w:t> </w:t>
      </w:r>
      <w:r>
        <w:rPr>
          <w:sz w:val="24"/>
        </w:rPr>
        <w:t>sanitaria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todo el</w:t>
      </w:r>
      <w:r>
        <w:rPr>
          <w:spacing w:val="-3"/>
          <w:sz w:val="24"/>
        </w:rPr>
        <w:t> </w:t>
      </w:r>
      <w:r>
        <w:rPr>
          <w:sz w:val="24"/>
        </w:rPr>
        <w:t>territorio nacional.</w:t>
      </w:r>
    </w:p>
    <w:p>
      <w:pPr>
        <w:pStyle w:val="BodyText"/>
        <w:rPr>
          <w:sz w:val="24"/>
        </w:rPr>
      </w:pPr>
    </w:p>
    <w:p>
      <w:pPr>
        <w:spacing w:before="1"/>
        <w:ind w:left="1702" w:right="169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450 de 2020. </w:t>
      </w:r>
      <w:r>
        <w:rPr>
          <w:sz w:val="24"/>
        </w:rPr>
        <w:t>Por la cual se modifican los numerales 2.1 y 2.2 del</w:t>
      </w:r>
      <w:r>
        <w:rPr>
          <w:spacing w:val="1"/>
          <w:sz w:val="24"/>
        </w:rPr>
        <w:t> </w:t>
      </w:r>
      <w:r>
        <w:rPr>
          <w:sz w:val="24"/>
        </w:rPr>
        <w:t>Artículo</w:t>
      </w:r>
      <w:r>
        <w:rPr>
          <w:spacing w:val="17"/>
          <w:sz w:val="24"/>
        </w:rPr>
        <w:t> </w:t>
      </w:r>
      <w:r>
        <w:rPr>
          <w:sz w:val="24"/>
        </w:rPr>
        <w:t>2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Resolución</w:t>
      </w:r>
      <w:r>
        <w:rPr>
          <w:spacing w:val="20"/>
          <w:sz w:val="24"/>
        </w:rPr>
        <w:t> </w:t>
      </w:r>
      <w:r>
        <w:rPr>
          <w:sz w:val="24"/>
        </w:rPr>
        <w:t>385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2020</w:t>
      </w:r>
      <w:r>
        <w:rPr>
          <w:spacing w:val="21"/>
          <w:sz w:val="24"/>
        </w:rPr>
        <w:t> </w:t>
      </w:r>
      <w:r>
        <w:rPr>
          <w:sz w:val="24"/>
        </w:rPr>
        <w:t>en</w:t>
      </w:r>
      <w:r>
        <w:rPr>
          <w:spacing w:val="18"/>
          <w:sz w:val="24"/>
        </w:rPr>
        <w:t> </w:t>
      </w:r>
      <w:r>
        <w:rPr>
          <w:sz w:val="24"/>
        </w:rPr>
        <w:t>relación</w:t>
      </w:r>
      <w:r>
        <w:rPr>
          <w:spacing w:val="22"/>
          <w:sz w:val="24"/>
        </w:rPr>
        <w:t> </w:t>
      </w:r>
      <w:r>
        <w:rPr>
          <w:sz w:val="24"/>
        </w:rPr>
        <w:t>con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1"/>
          <w:sz w:val="24"/>
        </w:rPr>
        <w:t> </w:t>
      </w:r>
      <w:r>
        <w:rPr>
          <w:sz w:val="24"/>
        </w:rPr>
        <w:t>limitación</w:t>
      </w:r>
      <w:r>
        <w:rPr>
          <w:spacing w:val="22"/>
          <w:sz w:val="24"/>
        </w:rPr>
        <w:t> </w:t>
      </w:r>
      <w:r>
        <w:rPr>
          <w:sz w:val="24"/>
        </w:rPr>
        <w:t>del</w:t>
      </w:r>
      <w:r>
        <w:rPr>
          <w:spacing w:val="19"/>
          <w:sz w:val="24"/>
        </w:rPr>
        <w:t> </w:t>
      </w:r>
      <w:r>
        <w:rPr>
          <w:sz w:val="24"/>
        </w:rPr>
        <w:t>número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-2"/>
          <w:sz w:val="24"/>
        </w:rPr>
        <w:t> </w:t>
      </w:r>
      <w:r>
        <w:rPr>
          <w:sz w:val="24"/>
        </w:rPr>
        <w:t>o eventos.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702" w:right="169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666 de 2020 “</w:t>
      </w:r>
      <w:r>
        <w:rPr>
          <w:sz w:val="24"/>
        </w:rPr>
        <w:t>Por medio del cual se adopta el protocolo general de</w:t>
      </w:r>
      <w:r>
        <w:rPr>
          <w:spacing w:val="1"/>
          <w:sz w:val="24"/>
        </w:rPr>
        <w:t> </w:t>
      </w:r>
      <w:r>
        <w:rPr>
          <w:sz w:val="24"/>
        </w:rPr>
        <w:t>bioseguridad para mitigar, controlar y realizar el adecuado manejo de la pandemia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COVID-19”.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8"/>
        <w:rPr>
          <w:sz w:val="21"/>
        </w:rPr>
      </w:pPr>
    </w:p>
    <w:p>
      <w:pPr>
        <w:spacing w:line="240" w:lineRule="auto" w:before="92"/>
        <w:ind w:left="1702" w:right="169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741 de 2020. </w:t>
      </w:r>
      <w:r>
        <w:rPr>
          <w:sz w:val="24"/>
        </w:rPr>
        <w:t>Por la cual se establece el reporte de información de las</w:t>
      </w:r>
      <w:r>
        <w:rPr>
          <w:spacing w:val="-64"/>
          <w:sz w:val="24"/>
        </w:rPr>
        <w:t> </w:t>
      </w:r>
      <w:r>
        <w:rPr>
          <w:sz w:val="24"/>
        </w:rPr>
        <w:t>incapacidades de origen común por enfermedad general, incluidas las derivadas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diagnóstico confirmado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Coronavirus COVID-19.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702" w:right="169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844 de 2020. </w:t>
      </w:r>
      <w:r>
        <w:rPr>
          <w:sz w:val="24"/>
        </w:rPr>
        <w:t>Por la cual se prorroga la emergencia sanitaria por el</w:t>
      </w:r>
      <w:r>
        <w:rPr>
          <w:spacing w:val="1"/>
          <w:sz w:val="24"/>
        </w:rPr>
        <w:t> </w:t>
      </w:r>
      <w:r>
        <w:rPr>
          <w:sz w:val="24"/>
        </w:rPr>
        <w:t>nuevo</w:t>
      </w:r>
      <w:r>
        <w:rPr>
          <w:spacing w:val="56"/>
          <w:sz w:val="24"/>
        </w:rPr>
        <w:t> </w:t>
      </w:r>
      <w:r>
        <w:rPr>
          <w:sz w:val="24"/>
        </w:rPr>
        <w:t>coronavirus</w:t>
      </w:r>
      <w:r>
        <w:rPr>
          <w:spacing w:val="54"/>
          <w:sz w:val="24"/>
        </w:rPr>
        <w:t> </w:t>
      </w:r>
      <w:r>
        <w:rPr>
          <w:sz w:val="24"/>
        </w:rPr>
        <w:t>que</w:t>
      </w:r>
      <w:r>
        <w:rPr>
          <w:spacing w:val="57"/>
          <w:sz w:val="24"/>
        </w:rPr>
        <w:t> </w:t>
      </w:r>
      <w:r>
        <w:rPr>
          <w:sz w:val="24"/>
        </w:rPr>
        <w:t>causa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COVID-19,</w:t>
      </w:r>
      <w:r>
        <w:rPr>
          <w:spacing w:val="56"/>
          <w:sz w:val="24"/>
        </w:rPr>
        <w:t> </w:t>
      </w:r>
      <w:r>
        <w:rPr>
          <w:sz w:val="24"/>
        </w:rPr>
        <w:t>se</w:t>
      </w:r>
      <w:r>
        <w:rPr>
          <w:spacing w:val="54"/>
          <w:sz w:val="24"/>
        </w:rPr>
        <w:t> </w:t>
      </w:r>
      <w:r>
        <w:rPr>
          <w:sz w:val="24"/>
        </w:rPr>
        <w:t>modifica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6"/>
          <w:sz w:val="24"/>
        </w:rPr>
        <w:t> </w:t>
      </w:r>
      <w:r>
        <w:rPr>
          <w:sz w:val="24"/>
        </w:rPr>
        <w:t>Resolución</w:t>
      </w:r>
      <w:r>
        <w:rPr>
          <w:spacing w:val="54"/>
          <w:sz w:val="24"/>
        </w:rPr>
        <w:t> </w:t>
      </w:r>
      <w:r>
        <w:rPr>
          <w:sz w:val="24"/>
        </w:rPr>
        <w:t>385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2020,</w:t>
      </w:r>
      <w:r>
        <w:rPr>
          <w:spacing w:val="1"/>
          <w:sz w:val="24"/>
        </w:rPr>
        <w:t> </w:t>
      </w:r>
      <w:r>
        <w:rPr>
          <w:sz w:val="24"/>
        </w:rPr>
        <w:t>modificada por las</w:t>
      </w:r>
      <w:r>
        <w:rPr>
          <w:spacing w:val="1"/>
          <w:sz w:val="24"/>
        </w:rPr>
        <w:t> </w:t>
      </w:r>
      <w:r>
        <w:rPr>
          <w:sz w:val="24"/>
        </w:rPr>
        <w:t>Resoluciones</w:t>
      </w:r>
      <w:r>
        <w:rPr>
          <w:spacing w:val="1"/>
          <w:sz w:val="24"/>
        </w:rPr>
        <w:t> </w:t>
      </w:r>
      <w:r>
        <w:rPr>
          <w:sz w:val="24"/>
        </w:rPr>
        <w:t>407</w:t>
      </w:r>
      <w:r>
        <w:rPr>
          <w:spacing w:val="1"/>
          <w:sz w:val="24"/>
        </w:rPr>
        <w:t> </w:t>
      </w:r>
      <w:r>
        <w:rPr>
          <w:sz w:val="24"/>
        </w:rPr>
        <w:t>y 450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y se</w:t>
      </w:r>
      <w:r>
        <w:rPr>
          <w:spacing w:val="1"/>
          <w:sz w:val="24"/>
        </w:rPr>
        <w:t> </w:t>
      </w:r>
      <w:r>
        <w:rPr>
          <w:sz w:val="24"/>
        </w:rPr>
        <w:t>dictan</w:t>
      </w:r>
      <w:r>
        <w:rPr>
          <w:spacing w:val="1"/>
          <w:sz w:val="24"/>
        </w:rPr>
        <w:t> </w:t>
      </w:r>
      <w:r>
        <w:rPr>
          <w:sz w:val="24"/>
        </w:rPr>
        <w:t>otras</w:t>
      </w:r>
      <w:r>
        <w:rPr>
          <w:spacing w:val="1"/>
          <w:sz w:val="24"/>
        </w:rPr>
        <w:t> </w:t>
      </w:r>
      <w:r>
        <w:rPr>
          <w:sz w:val="24"/>
        </w:rPr>
        <w:t>disposiciones.</w:t>
      </w:r>
    </w:p>
    <w:p>
      <w:pPr>
        <w:pStyle w:val="BodyText"/>
        <w:spacing w:before="2"/>
        <w:rPr>
          <w:sz w:val="24"/>
        </w:rPr>
      </w:pPr>
    </w:p>
    <w:p>
      <w:pPr>
        <w:spacing w:line="240" w:lineRule="auto" w:before="1"/>
        <w:ind w:left="1702" w:right="169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Circular 5 de 2020. </w:t>
      </w:r>
      <w:r>
        <w:rPr>
          <w:sz w:val="24"/>
        </w:rPr>
        <w:t>Directrices para la detección temprana, el control y la atención</w:t>
      </w:r>
      <w:r>
        <w:rPr>
          <w:spacing w:val="-64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posible</w:t>
      </w:r>
      <w:r>
        <w:rPr>
          <w:spacing w:val="1"/>
          <w:sz w:val="24"/>
        </w:rPr>
        <w:t> </w:t>
      </w:r>
      <w:r>
        <w:rPr>
          <w:sz w:val="24"/>
        </w:rPr>
        <w:t>introducción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nuevo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(2019-nCoV)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planes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preparación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respuesta</w:t>
      </w:r>
      <w:r>
        <w:rPr>
          <w:spacing w:val="-1"/>
          <w:sz w:val="24"/>
        </w:rPr>
        <w:t> </w:t>
      </w:r>
      <w:r>
        <w:rPr>
          <w:sz w:val="24"/>
        </w:rPr>
        <w:t>ante</w:t>
      </w:r>
      <w:r>
        <w:rPr>
          <w:spacing w:val="-2"/>
          <w:sz w:val="24"/>
        </w:rPr>
        <w:t> </w:t>
      </w:r>
      <w:r>
        <w:rPr>
          <w:sz w:val="24"/>
        </w:rPr>
        <w:t>este riesgo.</w:t>
      </w:r>
    </w:p>
    <w:p>
      <w:pPr>
        <w:pStyle w:val="BodyText"/>
        <w:spacing w:before="9"/>
        <w:rPr>
          <w:sz w:val="23"/>
        </w:rPr>
      </w:pPr>
    </w:p>
    <w:p>
      <w:pPr>
        <w:pStyle w:val="Heading8"/>
        <w:numPr>
          <w:ilvl w:val="1"/>
          <w:numId w:val="22"/>
        </w:numPr>
        <w:tabs>
          <w:tab w:pos="2779" w:val="left" w:leader="none"/>
          <w:tab w:pos="2780" w:val="left" w:leader="none"/>
        </w:tabs>
        <w:spacing w:line="240" w:lineRule="auto" w:before="0" w:after="0"/>
        <w:ind w:left="2779" w:right="0" w:hanging="721"/>
        <w:jc w:val="left"/>
      </w:pPr>
      <w:r>
        <w:rPr/>
        <w:t>Ministerio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Trabajo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0"/>
        <w:ind w:left="1702" w:right="1706" w:firstLine="0"/>
        <w:jc w:val="both"/>
        <w:rPr>
          <w:sz w:val="24"/>
        </w:rPr>
      </w:pPr>
      <w:r>
        <w:rPr>
          <w:rFonts w:ascii="Arial"/>
          <w:b/>
          <w:sz w:val="24"/>
        </w:rPr>
        <w:t>Decreto 676 de 2020. </w:t>
      </w:r>
      <w:r>
        <w:rPr>
          <w:sz w:val="24"/>
        </w:rPr>
        <w:t>Por el cual se incorpora una enfermedad directa a la tabla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enfermedades laborales y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dictan</w:t>
      </w:r>
      <w:r>
        <w:rPr>
          <w:spacing w:val="-3"/>
          <w:sz w:val="24"/>
        </w:rPr>
        <w:t> </w:t>
      </w:r>
      <w:r>
        <w:rPr>
          <w:sz w:val="24"/>
        </w:rPr>
        <w:t>otras</w:t>
      </w:r>
      <w:r>
        <w:rPr>
          <w:spacing w:val="-5"/>
          <w:sz w:val="24"/>
        </w:rPr>
        <w:t> </w:t>
      </w:r>
      <w:r>
        <w:rPr>
          <w:sz w:val="24"/>
        </w:rPr>
        <w:t>disposiciones.</w:t>
      </w:r>
    </w:p>
    <w:p>
      <w:pPr>
        <w:pStyle w:val="BodyText"/>
        <w:rPr>
          <w:sz w:val="24"/>
        </w:rPr>
      </w:pPr>
    </w:p>
    <w:p>
      <w:pPr>
        <w:spacing w:before="1"/>
        <w:ind w:left="1702" w:right="1687" w:firstLine="0"/>
        <w:jc w:val="both"/>
        <w:rPr>
          <w:sz w:val="24"/>
        </w:rPr>
      </w:pPr>
      <w:r>
        <w:rPr>
          <w:rFonts w:ascii="Arial"/>
          <w:b/>
          <w:sz w:val="24"/>
        </w:rPr>
        <w:t>Decreto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800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2020.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Garantiza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aseguramiento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aquellas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marco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1"/>
          <w:sz w:val="24"/>
        </w:rPr>
        <w:t> </w:t>
      </w:r>
      <w:r>
        <w:rPr>
          <w:sz w:val="24"/>
        </w:rPr>
        <w:t>Sanitaria</w:t>
      </w:r>
      <w:r>
        <w:rPr>
          <w:spacing w:val="1"/>
          <w:sz w:val="24"/>
        </w:rPr>
        <w:t> </w:t>
      </w:r>
      <w:r>
        <w:rPr>
          <w:sz w:val="24"/>
        </w:rPr>
        <w:t>derivada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COVID-19,</w:t>
      </w:r>
      <w:r>
        <w:rPr>
          <w:spacing w:val="1"/>
          <w:sz w:val="24"/>
        </w:rPr>
        <w:t> </w:t>
      </w:r>
      <w:r>
        <w:rPr>
          <w:sz w:val="24"/>
        </w:rPr>
        <w:t>perdieron su trabajo y en consecuencia la capacidad de pago al Sistema 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en Salud.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702" w:right="1698" w:firstLine="0"/>
        <w:jc w:val="both"/>
        <w:rPr>
          <w:sz w:val="24"/>
        </w:rPr>
      </w:pPr>
      <w:r>
        <w:rPr>
          <w:rFonts w:ascii="Arial"/>
          <w:b/>
          <w:sz w:val="24"/>
        </w:rPr>
        <w:t>Circular 041 de 2020. </w:t>
      </w:r>
      <w:r>
        <w:rPr>
          <w:color w:val="202020"/>
          <w:sz w:val="24"/>
        </w:rPr>
        <w:t>Establece los lineamientos sobre el trabajo en casa, como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modalidad ocasional, temporal y excepcional, que deben acatarse por parte de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empleadores,</w:t>
      </w:r>
      <w:r>
        <w:rPr>
          <w:color w:val="202020"/>
          <w:spacing w:val="-4"/>
          <w:sz w:val="24"/>
        </w:rPr>
        <w:t> </w:t>
      </w:r>
      <w:r>
        <w:rPr>
          <w:color w:val="202020"/>
          <w:sz w:val="24"/>
        </w:rPr>
        <w:t>empleados.</w:t>
      </w:r>
    </w:p>
    <w:p>
      <w:pPr>
        <w:pStyle w:val="BodyText"/>
        <w:spacing w:before="3"/>
        <w:rPr>
          <w:sz w:val="24"/>
        </w:rPr>
      </w:pPr>
    </w:p>
    <w:p>
      <w:pPr>
        <w:pStyle w:val="Heading8"/>
        <w:numPr>
          <w:ilvl w:val="1"/>
          <w:numId w:val="22"/>
        </w:numPr>
        <w:tabs>
          <w:tab w:pos="2779" w:val="left" w:leader="none"/>
          <w:tab w:pos="2780" w:val="left" w:leader="none"/>
        </w:tabs>
        <w:spacing w:line="240" w:lineRule="auto" w:before="0" w:after="0"/>
        <w:ind w:left="2779" w:right="0" w:hanging="721"/>
        <w:jc w:val="left"/>
      </w:pPr>
      <w:r>
        <w:rPr/>
        <w:t>Superintendencia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Notariado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Registro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0"/>
        <w:ind w:left="1702" w:right="170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6034 de 2020. </w:t>
      </w:r>
      <w:r>
        <w:rPr>
          <w:sz w:val="24"/>
        </w:rPr>
        <w:t>“Por medio de la cual se establece la prestación del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público</w:t>
      </w:r>
      <w:r>
        <w:rPr>
          <w:spacing w:val="-4"/>
          <w:sz w:val="24"/>
        </w:rPr>
        <w:t> </w:t>
      </w:r>
      <w:r>
        <w:rPr>
          <w:sz w:val="24"/>
        </w:rPr>
        <w:t>notarial durante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Aislamiento</w:t>
      </w:r>
      <w:r>
        <w:rPr>
          <w:spacing w:val="1"/>
          <w:sz w:val="24"/>
        </w:rPr>
        <w:t> </w:t>
      </w:r>
      <w:r>
        <w:rPr>
          <w:sz w:val="24"/>
        </w:rPr>
        <w:t>Preventivo</w:t>
      </w:r>
      <w:r>
        <w:rPr>
          <w:spacing w:val="-1"/>
          <w:sz w:val="24"/>
        </w:rPr>
        <w:t> </w:t>
      </w:r>
      <w:r>
        <w:rPr>
          <w:sz w:val="24"/>
        </w:rPr>
        <w:t>Obligatorio”.</w:t>
      </w:r>
    </w:p>
    <w:p>
      <w:pPr>
        <w:pStyle w:val="BodyText"/>
        <w:rPr>
          <w:sz w:val="24"/>
        </w:rPr>
      </w:pPr>
    </w:p>
    <w:p>
      <w:pPr>
        <w:spacing w:before="0"/>
        <w:ind w:left="1702" w:right="169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Circular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345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2020.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Informa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notarías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1"/>
          <w:sz w:val="24"/>
        </w:rPr>
        <w:t> </w:t>
      </w:r>
      <w:r>
        <w:rPr>
          <w:sz w:val="24"/>
        </w:rPr>
        <w:t>adoptar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implementar el protocolo general de bioseguridad establecido por el Ministerio de</w:t>
      </w:r>
      <w:r>
        <w:rPr>
          <w:spacing w:val="1"/>
          <w:sz w:val="24"/>
        </w:rPr>
        <w:t> </w:t>
      </w:r>
      <w:r>
        <w:rPr>
          <w:sz w:val="24"/>
        </w:rPr>
        <w:t>Salud y Protección Social a través de la Resolución No. 666 de 2020 para mitigar,</w:t>
      </w:r>
      <w:r>
        <w:rPr>
          <w:spacing w:val="1"/>
          <w:sz w:val="24"/>
        </w:rPr>
        <w:t> </w:t>
      </w:r>
      <w:r>
        <w:rPr>
          <w:sz w:val="24"/>
        </w:rPr>
        <w:t>controlar y realizar el adecuado manejo de la pandemia del COVID-19</w:t>
      </w:r>
      <w:r>
        <w:rPr>
          <w:spacing w:val="66"/>
          <w:sz w:val="24"/>
        </w:rPr>
        <w:t> </w:t>
      </w:r>
      <w:r>
        <w:rPr>
          <w:sz w:val="24"/>
        </w:rPr>
        <w:t>al interior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notarías.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702" w:right="169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Circular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362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2020.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Informa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notarías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1"/>
          <w:sz w:val="24"/>
        </w:rPr>
        <w:t> </w:t>
      </w:r>
      <w:r>
        <w:rPr>
          <w:sz w:val="24"/>
        </w:rPr>
        <w:t>adoptar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implementar el protocolo atención y manejo frente a trabajadores que presenten</w:t>
      </w:r>
      <w:r>
        <w:rPr>
          <w:spacing w:val="1"/>
          <w:sz w:val="24"/>
        </w:rPr>
        <w:t> </w:t>
      </w:r>
      <w:r>
        <w:rPr>
          <w:sz w:val="24"/>
        </w:rPr>
        <w:t>síntomas</w:t>
      </w:r>
      <w:r>
        <w:rPr>
          <w:spacing w:val="1"/>
          <w:sz w:val="24"/>
        </w:rPr>
        <w:t> </w:t>
      </w:r>
      <w:r>
        <w:rPr>
          <w:sz w:val="24"/>
        </w:rPr>
        <w:t>asociados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hubieren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confirmados</w:t>
      </w:r>
      <w:r>
        <w:rPr>
          <w:spacing w:val="67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positivos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COVID-19.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437" w:top="1500" w:bottom="700" w:left="0" w:right="0"/>
        </w:sectPr>
      </w:pPr>
    </w:p>
    <w:p>
      <w:pPr>
        <w:pStyle w:val="Heading9"/>
        <w:numPr>
          <w:ilvl w:val="0"/>
          <w:numId w:val="23"/>
        </w:numPr>
        <w:tabs>
          <w:tab w:pos="5341" w:val="left" w:leader="none"/>
        </w:tabs>
        <w:spacing w:line="240" w:lineRule="auto" w:before="137" w:after="0"/>
        <w:ind w:left="5341" w:right="0" w:hanging="360"/>
        <w:jc w:val="left"/>
      </w:pPr>
      <w:r>
        <w:rPr/>
        <w:t>DECLARACIONES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19" w:right="1691" w:hanging="360"/>
        <w:jc w:val="both"/>
        <w:rPr>
          <w:rFonts w:ascii="Symbol" w:hAnsi="Symbol"/>
          <w:sz w:val="22"/>
        </w:rPr>
      </w:pP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protocolo</w:t>
      </w:r>
      <w:r>
        <w:rPr>
          <w:spacing w:val="1"/>
          <w:sz w:val="22"/>
        </w:rPr>
        <w:t> </w:t>
      </w:r>
      <w:r>
        <w:rPr>
          <w:sz w:val="22"/>
        </w:rPr>
        <w:t>contiene</w:t>
      </w:r>
      <w:r>
        <w:rPr>
          <w:spacing w:val="1"/>
          <w:sz w:val="22"/>
        </w:rPr>
        <w:t> </w:t>
      </w:r>
      <w:r>
        <w:rPr>
          <w:sz w:val="22"/>
        </w:rPr>
        <w:t>recomendaciones</w:t>
      </w:r>
      <w:r>
        <w:rPr>
          <w:spacing w:val="1"/>
          <w:sz w:val="22"/>
        </w:rPr>
        <w:t> </w:t>
      </w:r>
      <w:r>
        <w:rPr>
          <w:sz w:val="22"/>
        </w:rPr>
        <w:t>específicas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encuentran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continua revisión y serán modificadas de acuerdo con la situación epidemiológica y</w:t>
      </w:r>
      <w:r>
        <w:rPr>
          <w:spacing w:val="-59"/>
          <w:sz w:val="22"/>
        </w:rPr>
        <w:t> </w:t>
      </w:r>
      <w:r>
        <w:rPr>
          <w:sz w:val="22"/>
        </w:rPr>
        <w:t>estrategias de contención emitidas por el Ministerio</w:t>
      </w:r>
      <w:r>
        <w:rPr>
          <w:spacing w:val="1"/>
          <w:sz w:val="22"/>
        </w:rPr>
        <w:t> </w:t>
      </w:r>
      <w:r>
        <w:rPr>
          <w:sz w:val="22"/>
        </w:rPr>
        <w:t>de Salud y Protección</w:t>
      </w:r>
      <w:r>
        <w:rPr>
          <w:spacing w:val="61"/>
          <w:sz w:val="22"/>
        </w:rPr>
        <w:t> </w:t>
      </w:r>
      <w:r>
        <w:rPr>
          <w:sz w:val="22"/>
        </w:rPr>
        <w:t>Social,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Gobierno</w:t>
      </w:r>
      <w:r>
        <w:rPr>
          <w:spacing w:val="-2"/>
          <w:sz w:val="22"/>
        </w:rPr>
        <w:t> </w:t>
      </w:r>
      <w:r>
        <w:rPr>
          <w:sz w:val="22"/>
        </w:rPr>
        <w:t>Nacional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Colombia y</w:t>
      </w:r>
      <w:r>
        <w:rPr>
          <w:spacing w:val="-1"/>
          <w:sz w:val="22"/>
        </w:rPr>
        <w:t> </w:t>
      </w:r>
      <w:r>
        <w:rPr>
          <w:sz w:val="22"/>
        </w:rPr>
        <w:t>demás entidades acreditadas.</w:t>
      </w:r>
    </w:p>
    <w:p>
      <w:pPr>
        <w:pStyle w:val="ListParagraph"/>
        <w:numPr>
          <w:ilvl w:val="0"/>
          <w:numId w:val="20"/>
        </w:numPr>
        <w:tabs>
          <w:tab w:pos="2410" w:val="left" w:leader="none"/>
        </w:tabs>
        <w:spacing w:line="240" w:lineRule="auto" w:before="0" w:after="0"/>
        <w:ind w:left="2422" w:right="1686" w:hanging="360"/>
        <w:jc w:val="both"/>
        <w:rPr>
          <w:rFonts w:ascii="Symbol" w:hAnsi="Symbol"/>
          <w:sz w:val="22"/>
        </w:rPr>
      </w:pPr>
      <w:r>
        <w:rPr>
          <w:sz w:val="22"/>
        </w:rPr>
        <w:t>Este protocolo corresponde solo a la gestión documental, el cual debe cumplirse a</w:t>
      </w:r>
      <w:r>
        <w:rPr>
          <w:spacing w:val="1"/>
          <w:sz w:val="22"/>
        </w:rPr>
        <w:t> </w:t>
      </w:r>
      <w:r>
        <w:rPr>
          <w:sz w:val="22"/>
        </w:rPr>
        <w:t>cabalidad,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necesario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aplicación,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6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continuo de todos los formatos, registros, indicadores descritos en el mismo. Es</w:t>
      </w:r>
      <w:r>
        <w:rPr>
          <w:spacing w:val="1"/>
          <w:sz w:val="22"/>
        </w:rPr>
        <w:t> </w:t>
      </w:r>
      <w:r>
        <w:rPr>
          <w:sz w:val="22"/>
        </w:rPr>
        <w:t>decir, debe cumplirse tanto con la gestión documental, como con el desarrollo del</w:t>
      </w:r>
      <w:r>
        <w:rPr>
          <w:spacing w:val="1"/>
          <w:sz w:val="22"/>
        </w:rPr>
        <w:t> </w:t>
      </w:r>
      <w:r>
        <w:rPr>
          <w:sz w:val="22"/>
        </w:rPr>
        <w:t>protocolo, para poder dar respuesta satisfactoria en caso de ser solicitado por las</w:t>
      </w:r>
      <w:r>
        <w:rPr>
          <w:spacing w:val="1"/>
          <w:sz w:val="22"/>
        </w:rPr>
        <w:t> </w:t>
      </w:r>
      <w:r>
        <w:rPr>
          <w:sz w:val="22"/>
        </w:rPr>
        <w:t>entidades</w:t>
      </w:r>
      <w:r>
        <w:rPr>
          <w:spacing w:val="1"/>
          <w:sz w:val="22"/>
        </w:rPr>
        <w:t> </w:t>
      </w:r>
      <w:r>
        <w:rPr>
          <w:sz w:val="22"/>
        </w:rPr>
        <w:t>competentes,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caso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requerir</w:t>
      </w:r>
      <w:r>
        <w:rPr>
          <w:spacing w:val="1"/>
          <w:sz w:val="22"/>
        </w:rPr>
        <w:t> </w:t>
      </w:r>
      <w:r>
        <w:rPr>
          <w:sz w:val="22"/>
        </w:rPr>
        <w:t>acompañamiento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-59"/>
          <w:sz w:val="22"/>
        </w:rPr>
        <w:t> </w:t>
      </w:r>
      <w:r>
        <w:rPr>
          <w:sz w:val="22"/>
        </w:rPr>
        <w:t>implementación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desarrollo,</w:t>
      </w:r>
      <w:r>
        <w:rPr>
          <w:spacing w:val="1"/>
          <w:sz w:val="22"/>
        </w:rPr>
        <w:t> </w:t>
      </w:r>
      <w:r>
        <w:rPr>
          <w:sz w:val="22"/>
        </w:rPr>
        <w:t>la Notaría</w:t>
      </w:r>
      <w:r>
        <w:rPr>
          <w:spacing w:val="-1"/>
          <w:sz w:val="22"/>
        </w:rPr>
        <w:t> </w:t>
      </w:r>
      <w:r>
        <w:rPr>
          <w:sz w:val="22"/>
        </w:rPr>
        <w:t>podrá</w:t>
      </w:r>
      <w:r>
        <w:rPr>
          <w:spacing w:val="-2"/>
          <w:sz w:val="22"/>
        </w:rPr>
        <w:t> </w:t>
      </w:r>
      <w:r>
        <w:rPr>
          <w:sz w:val="22"/>
        </w:rPr>
        <w:t>solicitar</w:t>
      </w:r>
      <w:r>
        <w:rPr>
          <w:spacing w:val="1"/>
          <w:sz w:val="22"/>
        </w:rPr>
        <w:t> </w:t>
      </w:r>
      <w:r>
        <w:rPr>
          <w:sz w:val="22"/>
        </w:rPr>
        <w:t>asesoría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ARL.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5437" w:val="left" w:leader="none"/>
        </w:tabs>
        <w:spacing w:line="240" w:lineRule="auto" w:before="200" w:after="0"/>
        <w:ind w:left="5437" w:right="0" w:hanging="360"/>
        <w:jc w:val="left"/>
        <w:rPr>
          <w:rFonts w:ascii="Arial" w:hAnsi="Arial"/>
          <w:b/>
          <w:color w:val="1F1F1F"/>
          <w:sz w:val="22"/>
        </w:rPr>
      </w:pPr>
      <w:r>
        <w:rPr>
          <w:rFonts w:ascii="Arial" w:hAnsi="Arial"/>
          <w:b/>
          <w:color w:val="1F1F1F"/>
          <w:sz w:val="22"/>
        </w:rPr>
        <w:t>BIBLIOGRAFÍA: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4"/>
        </w:numPr>
        <w:tabs>
          <w:tab w:pos="2410" w:val="left" w:leader="none"/>
        </w:tabs>
        <w:spacing w:line="240" w:lineRule="auto" w:before="0" w:after="0"/>
        <w:ind w:left="2419" w:right="1758" w:hanging="360"/>
        <w:jc w:val="both"/>
        <w:rPr>
          <w:sz w:val="22"/>
        </w:rPr>
      </w:pPr>
      <w:r>
        <w:rPr>
          <w:color w:val="1F1F1F"/>
          <w:sz w:val="22"/>
        </w:rPr>
        <w:t>Lineamientos para prevención del contagio por covid-19 para el personal que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realiza</w:t>
      </w:r>
      <w:r>
        <w:rPr>
          <w:color w:val="1F1F1F"/>
          <w:spacing w:val="30"/>
          <w:sz w:val="22"/>
        </w:rPr>
        <w:t> </w:t>
      </w:r>
      <w:r>
        <w:rPr>
          <w:color w:val="1F1F1F"/>
          <w:sz w:val="22"/>
        </w:rPr>
        <w:t>actividades</w:t>
      </w:r>
      <w:r>
        <w:rPr>
          <w:color w:val="1F1F1F"/>
          <w:spacing w:val="33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32"/>
          <w:sz w:val="22"/>
        </w:rPr>
        <w:t> </w:t>
      </w:r>
      <w:r>
        <w:rPr>
          <w:color w:val="1F1F1F"/>
          <w:sz w:val="22"/>
        </w:rPr>
        <w:t>asistencia</w:t>
      </w:r>
      <w:r>
        <w:rPr>
          <w:color w:val="1F1F1F"/>
          <w:spacing w:val="42"/>
          <w:sz w:val="22"/>
        </w:rPr>
        <w:t> </w:t>
      </w:r>
      <w:r>
        <w:rPr>
          <w:color w:val="1F1F1F"/>
          <w:sz w:val="22"/>
        </w:rPr>
        <w:t>social</w:t>
      </w:r>
      <w:r>
        <w:rPr>
          <w:color w:val="1F1F1F"/>
          <w:spacing w:val="31"/>
          <w:sz w:val="22"/>
        </w:rPr>
        <w:t> </w:t>
      </w:r>
      <w:r>
        <w:rPr>
          <w:color w:val="1F1F1F"/>
          <w:sz w:val="22"/>
        </w:rPr>
        <w:t>Ministerio</w:t>
      </w:r>
      <w:r>
        <w:rPr>
          <w:color w:val="1F1F1F"/>
          <w:spacing w:val="35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32"/>
          <w:sz w:val="22"/>
        </w:rPr>
        <w:t> </w:t>
      </w:r>
      <w:r>
        <w:rPr>
          <w:color w:val="1F1F1F"/>
          <w:sz w:val="22"/>
        </w:rPr>
        <w:t>Salud</w:t>
      </w:r>
      <w:r>
        <w:rPr>
          <w:color w:val="1F1F1F"/>
          <w:spacing w:val="31"/>
          <w:sz w:val="22"/>
        </w:rPr>
        <w:t> </w:t>
      </w:r>
      <w:r>
        <w:rPr>
          <w:color w:val="1F1F1F"/>
          <w:sz w:val="22"/>
        </w:rPr>
        <w:t>y</w:t>
      </w:r>
      <w:r>
        <w:rPr>
          <w:color w:val="1F1F1F"/>
          <w:spacing w:val="33"/>
          <w:sz w:val="22"/>
        </w:rPr>
        <w:t> </w:t>
      </w:r>
      <w:r>
        <w:rPr>
          <w:color w:val="1F1F1F"/>
          <w:sz w:val="22"/>
        </w:rPr>
        <w:t>Protección</w:t>
      </w:r>
      <w:r>
        <w:rPr>
          <w:color w:val="1F1F1F"/>
          <w:spacing w:val="35"/>
          <w:sz w:val="22"/>
        </w:rPr>
        <w:t> </w:t>
      </w:r>
      <w:r>
        <w:rPr>
          <w:color w:val="1F1F1F"/>
          <w:sz w:val="22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2410" w:val="left" w:leader="none"/>
        </w:tabs>
        <w:spacing w:line="240" w:lineRule="auto" w:before="0" w:after="0"/>
        <w:ind w:left="2419" w:right="2149" w:hanging="360"/>
        <w:jc w:val="left"/>
        <w:rPr>
          <w:sz w:val="22"/>
        </w:rPr>
      </w:pPr>
      <w:r>
        <w:rPr>
          <w:color w:val="1F1F1F"/>
          <w:sz w:val="22"/>
        </w:rPr>
        <w:t>Prevenga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COVID-19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en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el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lugar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trabajo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27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febrero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2020.</w:t>
      </w:r>
      <w:r>
        <w:rPr>
          <w:color w:val="1F1F1F"/>
          <w:spacing w:val="1"/>
          <w:sz w:val="22"/>
        </w:rPr>
        <w:t> </w:t>
      </w:r>
      <w:r>
        <w:rPr>
          <w:color w:val="1F1F1F"/>
          <w:spacing w:val="-1"/>
          <w:sz w:val="22"/>
        </w:rPr>
        <w:t>https://</w:t>
      </w:r>
      <w:hyperlink r:id="rId134">
        <w:r>
          <w:rPr>
            <w:color w:val="1F1F1F"/>
            <w:spacing w:val="-1"/>
            <w:sz w:val="22"/>
          </w:rPr>
          <w:t>www.who.int/docs/defaul</w:t>
        </w:r>
        <w:r>
          <w:rPr>
            <w:color w:val="1F1F1F"/>
            <w:spacing w:val="2"/>
            <w:sz w:val="22"/>
          </w:rPr>
          <w:t> </w:t>
        </w:r>
      </w:hyperlink>
      <w:r>
        <w:rPr>
          <w:color w:val="1F1F1F"/>
          <w:sz w:val="22"/>
        </w:rPr>
        <w:t>t-source/coronaviruse/gettingworkplace-ready-</w:t>
      </w:r>
      <w:r>
        <w:rPr>
          <w:color w:val="1F1F1F"/>
          <w:spacing w:val="-58"/>
          <w:sz w:val="22"/>
        </w:rPr>
        <w:t> </w:t>
      </w:r>
      <w:r>
        <w:rPr>
          <w:color w:val="1F1F1F"/>
          <w:sz w:val="22"/>
        </w:rPr>
        <w:t>for-covid-19.pdf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.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Febrero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2020.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OPS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526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F1F1F"/>
          <w:sz w:val="22"/>
        </w:rPr>
        <w:t>11.</w:t>
      </w:r>
      <w:r>
        <w:rPr>
          <w:rFonts w:ascii="Arial"/>
          <w:b/>
          <w:color w:val="1F1F1F"/>
          <w:spacing w:val="-4"/>
          <w:sz w:val="22"/>
        </w:rPr>
        <w:t> </w:t>
      </w:r>
      <w:r>
        <w:rPr>
          <w:rFonts w:ascii="Arial"/>
          <w:b/>
          <w:color w:val="1F1F1F"/>
          <w:sz w:val="22"/>
        </w:rPr>
        <w:t>REGISTROS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2410" w:val="left" w:leader="none"/>
        </w:tabs>
        <w:spacing w:line="252" w:lineRule="exact" w:before="0" w:after="0"/>
        <w:ind w:left="2410" w:right="0" w:hanging="276"/>
        <w:jc w:val="left"/>
        <w:rPr>
          <w:sz w:val="22"/>
        </w:rPr>
      </w:pPr>
      <w:r>
        <w:rPr>
          <w:color w:val="1F1F1F"/>
          <w:sz w:val="22"/>
        </w:rPr>
        <w:t>REGISTRO</w:t>
      </w:r>
      <w:r>
        <w:rPr>
          <w:color w:val="1F1F1F"/>
          <w:spacing w:val="33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28"/>
          <w:sz w:val="22"/>
        </w:rPr>
        <w:t> </w:t>
      </w:r>
      <w:r>
        <w:rPr>
          <w:color w:val="1F1F1F"/>
          <w:sz w:val="22"/>
        </w:rPr>
        <w:t>ASISTENCIA.</w:t>
      </w:r>
    </w:p>
    <w:p>
      <w:pPr>
        <w:pStyle w:val="ListParagraph"/>
        <w:numPr>
          <w:ilvl w:val="0"/>
          <w:numId w:val="25"/>
        </w:numPr>
        <w:tabs>
          <w:tab w:pos="2410" w:val="left" w:leader="none"/>
        </w:tabs>
        <w:spacing w:line="252" w:lineRule="exact" w:before="0" w:after="0"/>
        <w:ind w:left="2410" w:right="0" w:hanging="279"/>
        <w:jc w:val="left"/>
        <w:rPr>
          <w:sz w:val="22"/>
        </w:rPr>
      </w:pPr>
      <w:r>
        <w:rPr>
          <w:color w:val="1F1F1F"/>
          <w:sz w:val="22"/>
        </w:rPr>
        <w:t>ENTREGA</w:t>
      </w:r>
      <w:r>
        <w:rPr>
          <w:color w:val="1F1F1F"/>
          <w:spacing w:val="28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30"/>
          <w:sz w:val="22"/>
        </w:rPr>
        <w:t> </w:t>
      </w:r>
      <w:r>
        <w:rPr>
          <w:color w:val="1F1F1F"/>
          <w:sz w:val="22"/>
        </w:rPr>
        <w:t>ELEMENTOS</w:t>
      </w:r>
      <w:r>
        <w:rPr>
          <w:color w:val="1F1F1F"/>
          <w:spacing w:val="28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28"/>
          <w:sz w:val="22"/>
        </w:rPr>
        <w:t> </w:t>
      </w:r>
      <w:r>
        <w:rPr>
          <w:color w:val="1F1F1F"/>
          <w:sz w:val="22"/>
        </w:rPr>
        <w:t>PROTECCION</w:t>
      </w:r>
      <w:r>
        <w:rPr>
          <w:color w:val="1F1F1F"/>
          <w:spacing w:val="36"/>
          <w:sz w:val="22"/>
        </w:rPr>
        <w:t> </w:t>
      </w:r>
      <w:r>
        <w:rPr>
          <w:color w:val="1F1F1F"/>
          <w:sz w:val="22"/>
        </w:rPr>
        <w:t>PERSONAL.</w:t>
      </w:r>
    </w:p>
    <w:p>
      <w:pPr>
        <w:pStyle w:val="ListParagraph"/>
        <w:numPr>
          <w:ilvl w:val="0"/>
          <w:numId w:val="25"/>
        </w:numPr>
        <w:tabs>
          <w:tab w:pos="2410" w:val="left" w:leader="none"/>
        </w:tabs>
        <w:spacing w:line="240" w:lineRule="auto" w:before="2" w:after="0"/>
        <w:ind w:left="2410" w:right="1764" w:hanging="276"/>
        <w:jc w:val="left"/>
        <w:rPr>
          <w:sz w:val="22"/>
        </w:rPr>
      </w:pPr>
      <w:r>
        <w:rPr>
          <w:color w:val="1F1F1F"/>
          <w:sz w:val="22"/>
        </w:rPr>
        <w:t>AUTOREPORTE DE CONDICIONES DE SALUD/ CUADRO RELACIÓN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PERSONAL QUE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INGRESA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- TAMIZAJE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Y TOMA DE TEMPERATURA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(Anexo</w:t>
      </w:r>
      <w:r>
        <w:rPr>
          <w:color w:val="1F1F1F"/>
          <w:spacing w:val="-59"/>
          <w:sz w:val="22"/>
        </w:rPr>
        <w:t> </w:t>
      </w:r>
      <w:r>
        <w:rPr>
          <w:color w:val="1F1F1F"/>
          <w:sz w:val="22"/>
        </w:rPr>
        <w:t>No.2)</w:t>
      </w:r>
    </w:p>
    <w:p>
      <w:pPr>
        <w:pStyle w:val="ListParagraph"/>
        <w:numPr>
          <w:ilvl w:val="0"/>
          <w:numId w:val="25"/>
        </w:numPr>
        <w:tabs>
          <w:tab w:pos="2410" w:val="left" w:leader="none"/>
        </w:tabs>
        <w:spacing w:line="240" w:lineRule="auto" w:before="2" w:after="0"/>
        <w:ind w:left="2410" w:right="0" w:hanging="276"/>
        <w:jc w:val="left"/>
        <w:rPr>
          <w:sz w:val="22"/>
        </w:rPr>
      </w:pPr>
      <w:r>
        <w:rPr>
          <w:color w:val="1F1F1F"/>
          <w:sz w:val="22"/>
        </w:rPr>
        <w:t>BASE</w:t>
      </w:r>
      <w:r>
        <w:rPr>
          <w:color w:val="1F1F1F"/>
          <w:spacing w:val="26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26"/>
          <w:sz w:val="22"/>
        </w:rPr>
        <w:t> </w:t>
      </w:r>
      <w:r>
        <w:rPr>
          <w:color w:val="1F1F1F"/>
          <w:sz w:val="22"/>
        </w:rPr>
        <w:t>DATOS</w:t>
      </w:r>
      <w:r>
        <w:rPr>
          <w:color w:val="1F1F1F"/>
          <w:spacing w:val="26"/>
          <w:sz w:val="22"/>
        </w:rPr>
        <w:t> </w:t>
      </w:r>
      <w:r>
        <w:rPr>
          <w:color w:val="1F1F1F"/>
          <w:sz w:val="22"/>
        </w:rPr>
        <w:t>COVID-19.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spacing w:before="1"/>
        <w:ind w:left="919" w:right="915"/>
        <w:jc w:val="center"/>
      </w:pPr>
      <w:r>
        <w:rPr/>
        <w:t>ANEXOS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ind w:left="1702"/>
      </w:pPr>
      <w:r>
        <w:rPr/>
        <w:t>ANEXO</w:t>
      </w:r>
      <w:r>
        <w:rPr>
          <w:spacing w:val="-2"/>
        </w:rPr>
        <w:t> </w:t>
      </w:r>
      <w:r>
        <w:rPr/>
        <w:t>No.</w:t>
      </w:r>
      <w:r>
        <w:rPr>
          <w:spacing w:val="-3"/>
        </w:rPr>
        <w:t> </w:t>
      </w:r>
      <w:r>
        <w:rPr/>
        <w:t>1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FORMATO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INGRESO DIARIO DE</w:t>
      </w:r>
      <w:r>
        <w:rPr>
          <w:spacing w:val="-3"/>
        </w:rPr>
        <w:t> </w:t>
      </w:r>
      <w:r>
        <w:rPr/>
        <w:t>USUARIOS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NOTARÍA.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666"/>
      </w:pPr>
      <w:r>
        <w:rPr/>
        <w:t>ANEXO</w:t>
      </w:r>
      <w:r>
        <w:rPr>
          <w:spacing w:val="-4"/>
        </w:rPr>
        <w:t> </w:t>
      </w:r>
      <w:r>
        <w:rPr/>
        <w:t>No.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FORMATO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</w:t>
      </w:r>
      <w:r>
        <w:rPr>
          <w:spacing w:val="-1"/>
        </w:rPr>
        <w:t> </w:t>
      </w:r>
      <w:r>
        <w:rPr/>
        <w:t>DIARIO DE</w:t>
      </w:r>
      <w:r>
        <w:rPr>
          <w:spacing w:val="-3"/>
        </w:rPr>
        <w:t> </w:t>
      </w:r>
      <w:r>
        <w:rPr/>
        <w:t>FUNCIONARIOS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INGRESAN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NOTARÍA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TAMIZAJE.</w:t>
      </w:r>
    </w:p>
    <w:p>
      <w:pPr>
        <w:pStyle w:val="BodyText"/>
        <w:spacing w:before="2"/>
      </w:pPr>
    </w:p>
    <w:p>
      <w:pPr>
        <w:pStyle w:val="BodyText"/>
        <w:ind w:left="1702"/>
      </w:pPr>
      <w:r>
        <w:rPr/>
        <w:t>ANEXO</w:t>
      </w:r>
      <w:r>
        <w:rPr>
          <w:spacing w:val="-3"/>
        </w:rPr>
        <w:t> </w:t>
      </w:r>
      <w:r>
        <w:rPr/>
        <w:t>No.</w:t>
      </w:r>
      <w:r>
        <w:rPr>
          <w:spacing w:val="-5"/>
        </w:rPr>
        <w:t> </w:t>
      </w:r>
      <w:r>
        <w:rPr/>
        <w:t>3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FICHA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NOTIFICACIÓN</w:t>
      </w:r>
      <w:r>
        <w:rPr>
          <w:spacing w:val="-6"/>
        </w:rPr>
        <w:t> </w:t>
      </w:r>
      <w:r>
        <w:rPr/>
        <w:t>EPIDEMIOLÓGICA.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702" w:right="1870"/>
      </w:pPr>
      <w:r>
        <w:rPr/>
        <w:t>ANEXO</w:t>
      </w:r>
      <w:r>
        <w:rPr>
          <w:spacing w:val="-3"/>
        </w:rPr>
        <w:t> </w:t>
      </w:r>
      <w:r>
        <w:rPr/>
        <w:t>No.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FORMATO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LIMPIEZA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DESINFECCIÓN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NOTARÍA.</w:t>
      </w:r>
    </w:p>
    <w:p>
      <w:pPr>
        <w:spacing w:after="0"/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9"/>
        <w:numPr>
          <w:ilvl w:val="1"/>
          <w:numId w:val="25"/>
        </w:numPr>
        <w:tabs>
          <w:tab w:pos="4046" w:val="left" w:leader="none"/>
          <w:tab w:pos="4047" w:val="left" w:leader="none"/>
        </w:tabs>
        <w:spacing w:line="240" w:lineRule="auto" w:before="101" w:after="0"/>
        <w:ind w:left="4046" w:right="0" w:hanging="351"/>
        <w:jc w:val="left"/>
      </w:pPr>
      <w:r>
        <w:rPr/>
        <w:t>ANEXO</w:t>
      </w:r>
      <w:r>
        <w:rPr>
          <w:spacing w:val="-4"/>
        </w:rPr>
        <w:t> </w:t>
      </w:r>
      <w:r>
        <w:rPr/>
        <w:t>No.</w:t>
      </w:r>
      <w:r>
        <w:rPr>
          <w:spacing w:val="-1"/>
        </w:rPr>
        <w:t> </w:t>
      </w:r>
      <w:r>
        <w:rPr/>
        <w:t>5.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FLUJOGRAMA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PROCESO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1177925</wp:posOffset>
            </wp:positionH>
            <wp:positionV relativeFrom="paragraph">
              <wp:posOffset>202258</wp:posOffset>
            </wp:positionV>
            <wp:extent cx="6077876" cy="4590288"/>
            <wp:effectExtent l="0" t="0" r="0" b="0"/>
            <wp:wrapTopAndBottom/>
            <wp:docPr id="97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876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2407" w:val="left" w:leader="none"/>
          <w:tab w:pos="2408" w:val="left" w:leader="none"/>
          <w:tab w:pos="3403" w:val="left" w:leader="none"/>
          <w:tab w:pos="3972" w:val="left" w:leader="none"/>
          <w:tab w:pos="4380" w:val="left" w:leader="none"/>
          <w:tab w:pos="5972" w:val="left" w:leader="none"/>
          <w:tab w:pos="6327" w:val="left" w:leader="none"/>
          <w:tab w:pos="8034" w:val="left" w:leader="none"/>
          <w:tab w:pos="9025" w:val="left" w:leader="none"/>
        </w:tabs>
        <w:spacing w:line="235" w:lineRule="auto" w:before="182" w:after="0"/>
        <w:ind w:left="2422" w:right="1706" w:hanging="360"/>
        <w:jc w:val="left"/>
        <w:rPr>
          <w:rFonts w:ascii="Symbol" w:hAnsi="Symbol"/>
          <w:b/>
          <w:sz w:val="22"/>
        </w:rPr>
      </w:pPr>
      <w:r>
        <w:rPr>
          <w:rFonts w:ascii="Arial" w:hAnsi="Arial"/>
          <w:b/>
          <w:sz w:val="22"/>
        </w:rPr>
        <w:t>ANEXO</w:t>
        <w:tab/>
        <w:t>No.</w:t>
        <w:tab/>
        <w:t>6:</w:t>
        <w:tab/>
        <w:t>PREGUNTAS</w:t>
        <w:tab/>
        <w:t>Y</w:t>
        <w:tab/>
        <w:t>RESPUESTAS</w:t>
        <w:tab/>
        <w:t>SOBRE</w:t>
        <w:tab/>
      </w:r>
      <w:r>
        <w:rPr>
          <w:rFonts w:ascii="Arial" w:hAnsi="Arial"/>
          <w:b/>
          <w:spacing w:val="-2"/>
          <w:sz w:val="22"/>
        </w:rPr>
        <w:t>AISLAMIENTO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DOMICILIARIO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COVID-19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0" w:lineRule="auto" w:before="0" w:after="0"/>
        <w:ind w:left="2782" w:right="169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¿Qué 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aislamiento domiciliario (cuarentena)?:</w:t>
      </w:r>
      <w:r>
        <w:rPr>
          <w:rFonts w:ascii="Arial" w:hAnsi="Arial"/>
          <w:b/>
          <w:spacing w:val="61"/>
          <w:sz w:val="22"/>
        </w:rPr>
        <w:t> </w:t>
      </w:r>
      <w:r>
        <w:rPr>
          <w:sz w:val="22"/>
        </w:rPr>
        <w:t>Es una restricción que no</w:t>
      </w:r>
      <w:r>
        <w:rPr>
          <w:spacing w:val="1"/>
          <w:sz w:val="22"/>
        </w:rPr>
        <w:t> </w:t>
      </w:r>
      <w:r>
        <w:rPr>
          <w:sz w:val="22"/>
        </w:rPr>
        <w:t>le permite estar fuera del domicilio, para aquellas personas que estuvieron</w:t>
      </w:r>
      <w:r>
        <w:rPr>
          <w:spacing w:val="1"/>
          <w:sz w:val="22"/>
        </w:rPr>
        <w:t> </w:t>
      </w:r>
      <w:r>
        <w:rPr>
          <w:sz w:val="22"/>
        </w:rPr>
        <w:t>expuestas a un agente infeccioso, y que actualmente </w:t>
      </w:r>
      <w:r>
        <w:rPr>
          <w:rFonts w:ascii="Arial" w:hAnsi="Arial"/>
          <w:b/>
          <w:sz w:val="22"/>
        </w:rPr>
        <w:t>no tienen síntomas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Pudiendo desarrollar la enfermedad y por lo tanto transmitirla a otras personas.</w:t>
      </w:r>
      <w:r>
        <w:rPr>
          <w:spacing w:val="-59"/>
          <w:sz w:val="22"/>
        </w:rPr>
        <w:t> </w:t>
      </w:r>
      <w:r>
        <w:rPr>
          <w:sz w:val="22"/>
        </w:rPr>
        <w:t>También se da para algunas personas que presentan síntomas o que han sido</w:t>
      </w:r>
      <w:r>
        <w:rPr>
          <w:spacing w:val="1"/>
          <w:sz w:val="22"/>
        </w:rPr>
        <w:t> </w:t>
      </w:r>
      <w:r>
        <w:rPr>
          <w:sz w:val="22"/>
        </w:rPr>
        <w:t>confirmados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la enfermedad.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2" w:lineRule="auto" w:before="0" w:after="0"/>
        <w:ind w:left="2782" w:right="168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¿Por qué me indicaron estar en aislamiento domiciliario (cuarentena)?: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Porque estuvo en contacto estrecho con un caso confirmado o probable de</w:t>
      </w:r>
      <w:r>
        <w:rPr>
          <w:spacing w:val="1"/>
          <w:sz w:val="22"/>
        </w:rPr>
        <w:t> </w:t>
      </w:r>
      <w:r>
        <w:rPr>
          <w:sz w:val="22"/>
        </w:rPr>
        <w:t>COVID-19 y/o porque tiene síntomas relacionados a COVID-19 o resultado</w:t>
      </w:r>
      <w:r>
        <w:rPr>
          <w:spacing w:val="1"/>
          <w:sz w:val="22"/>
        </w:rPr>
        <w:t> </w:t>
      </w:r>
      <w:r>
        <w:rPr>
          <w:sz w:val="22"/>
        </w:rPr>
        <w:t>positivo sin</w:t>
      </w:r>
      <w:r>
        <w:rPr>
          <w:spacing w:val="-2"/>
          <w:sz w:val="22"/>
        </w:rPr>
        <w:t> </w:t>
      </w:r>
      <w:r>
        <w:rPr>
          <w:sz w:val="22"/>
        </w:rPr>
        <w:t>tener enfermedad</w:t>
      </w:r>
      <w:r>
        <w:rPr>
          <w:spacing w:val="-2"/>
          <w:sz w:val="22"/>
        </w:rPr>
        <w:t> </w:t>
      </w:r>
      <w:r>
        <w:rPr>
          <w:sz w:val="22"/>
        </w:rPr>
        <w:t>grave.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2" w:lineRule="auto" w:before="94" w:after="0"/>
        <w:ind w:left="2782" w:right="168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¿Para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qué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debo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estar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aislamiento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domiciliario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(cuarentena)?: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prevenir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caso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positivo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62"/>
          <w:sz w:val="22"/>
        </w:rPr>
        <w:t> </w:t>
      </w:r>
      <w:r>
        <w:rPr>
          <w:sz w:val="22"/>
        </w:rPr>
        <w:t>el</w:t>
      </w:r>
      <w:r>
        <w:rPr>
          <w:spacing w:val="62"/>
          <w:sz w:val="22"/>
        </w:rPr>
        <w:t> </w:t>
      </w:r>
      <w:r>
        <w:rPr>
          <w:sz w:val="22"/>
        </w:rPr>
        <w:t>contagio</w:t>
      </w:r>
      <w:r>
        <w:rPr>
          <w:spacing w:val="62"/>
          <w:sz w:val="22"/>
        </w:rPr>
        <w:t> </w:t>
      </w:r>
      <w:r>
        <w:rPr>
          <w:sz w:val="22"/>
        </w:rPr>
        <w:t>a</w:t>
      </w:r>
      <w:r>
        <w:rPr>
          <w:spacing w:val="62"/>
          <w:sz w:val="22"/>
        </w:rPr>
        <w:t> </w:t>
      </w:r>
      <w:r>
        <w:rPr>
          <w:sz w:val="22"/>
        </w:rPr>
        <w:t>otras</w:t>
      </w:r>
      <w:r>
        <w:rPr>
          <w:spacing w:val="1"/>
          <w:sz w:val="22"/>
        </w:rPr>
        <w:t> </w:t>
      </w:r>
      <w:r>
        <w:rPr>
          <w:sz w:val="22"/>
        </w:rPr>
        <w:t>personas.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acceder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tratamiento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presentar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enfermedad.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4" w:lineRule="auto" w:before="0" w:after="0"/>
        <w:ind w:left="2782" w:right="169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¿Cuánto durará el aislamiento domiciliario (cuarentena)?: </w:t>
      </w:r>
      <w:r>
        <w:rPr>
          <w:sz w:val="22"/>
        </w:rPr>
        <w:t>Depende de los</w:t>
      </w:r>
      <w:r>
        <w:rPr>
          <w:spacing w:val="1"/>
          <w:sz w:val="22"/>
        </w:rPr>
        <w:t> </w:t>
      </w:r>
      <w:r>
        <w:rPr>
          <w:sz w:val="22"/>
        </w:rPr>
        <w:t>lineamientos emitidos</w:t>
      </w:r>
      <w:r>
        <w:rPr>
          <w:spacing w:val="4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Ministerio 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0" w:lineRule="auto" w:before="0" w:after="0"/>
        <w:ind w:left="2782" w:right="168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¿Qué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cuidados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debo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tener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durante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aislamiento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domiciliario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(cuarentena)?: </w:t>
      </w:r>
      <w:r>
        <w:rPr>
          <w:sz w:val="22"/>
        </w:rPr>
        <w:t>No salir del hogar, no invitar visitas, ni realizar o participar de</w:t>
      </w:r>
      <w:r>
        <w:rPr>
          <w:spacing w:val="1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sociales,</w:t>
      </w:r>
      <w:r>
        <w:rPr>
          <w:spacing w:val="1"/>
          <w:sz w:val="22"/>
        </w:rPr>
        <w:t> </w:t>
      </w:r>
      <w:r>
        <w:rPr>
          <w:sz w:val="22"/>
        </w:rPr>
        <w:t>tales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fiestas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encuentros.</w:t>
      </w:r>
      <w:r>
        <w:rPr>
          <w:spacing w:val="1"/>
          <w:sz w:val="22"/>
        </w:rPr>
        <w:t> </w:t>
      </w:r>
      <w:r>
        <w:rPr>
          <w:sz w:val="22"/>
        </w:rPr>
        <w:t>Mantener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metros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distancia de los otros miembros del hogar con uso permanente de tapabocas,</w:t>
      </w:r>
      <w:r>
        <w:rPr>
          <w:spacing w:val="1"/>
          <w:sz w:val="22"/>
        </w:rPr>
        <w:t> </w:t>
      </w:r>
      <w:r>
        <w:rPr>
          <w:sz w:val="22"/>
        </w:rPr>
        <w:t>cuando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encuentre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compañía.</w:t>
      </w:r>
      <w:r>
        <w:rPr>
          <w:spacing w:val="1"/>
          <w:sz w:val="22"/>
        </w:rPr>
        <w:t> </w:t>
      </w:r>
      <w:r>
        <w:rPr>
          <w:sz w:val="22"/>
        </w:rPr>
        <w:t>Mantener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siguientes</w:t>
      </w:r>
      <w:r>
        <w:rPr>
          <w:spacing w:val="61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básicas</w:t>
      </w:r>
      <w:r>
        <w:rPr>
          <w:spacing w:val="-1"/>
          <w:sz w:val="22"/>
        </w:rPr>
        <w:t> </w:t>
      </w:r>
      <w:r>
        <w:rPr>
          <w:sz w:val="22"/>
        </w:rPr>
        <w:t>personales: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2" w:lineRule="auto" w:before="0" w:after="0"/>
        <w:ind w:left="3142" w:right="1690" w:hanging="360"/>
        <w:jc w:val="left"/>
        <w:rPr>
          <w:sz w:val="22"/>
        </w:rPr>
      </w:pPr>
      <w:r>
        <w:rPr>
          <w:sz w:val="22"/>
        </w:rPr>
        <w:t>Realizar</w:t>
      </w:r>
      <w:r>
        <w:rPr>
          <w:spacing w:val="8"/>
          <w:sz w:val="22"/>
        </w:rPr>
        <w:t> </w:t>
      </w:r>
      <w:r>
        <w:rPr>
          <w:sz w:val="22"/>
        </w:rPr>
        <w:t>higiene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manos</w:t>
      </w:r>
      <w:r>
        <w:rPr>
          <w:spacing w:val="5"/>
          <w:sz w:val="22"/>
        </w:rPr>
        <w:t> </w:t>
      </w:r>
      <w:r>
        <w:rPr>
          <w:sz w:val="22"/>
        </w:rPr>
        <w:t>frecuente</w:t>
      </w:r>
      <w:r>
        <w:rPr>
          <w:spacing w:val="8"/>
          <w:sz w:val="22"/>
        </w:rPr>
        <w:t> </w:t>
      </w:r>
      <w:r>
        <w:rPr>
          <w:sz w:val="22"/>
        </w:rPr>
        <w:t>con</w:t>
      </w:r>
      <w:r>
        <w:rPr>
          <w:spacing w:val="4"/>
          <w:sz w:val="22"/>
        </w:rPr>
        <w:t> </w:t>
      </w:r>
      <w:r>
        <w:rPr>
          <w:sz w:val="22"/>
        </w:rPr>
        <w:t>agua</w:t>
      </w:r>
      <w:r>
        <w:rPr>
          <w:spacing w:val="7"/>
          <w:sz w:val="22"/>
        </w:rPr>
        <w:t> </w:t>
      </w:r>
      <w:r>
        <w:rPr>
          <w:sz w:val="22"/>
        </w:rPr>
        <w:t>y</w:t>
      </w:r>
      <w:r>
        <w:rPr>
          <w:spacing w:val="4"/>
          <w:sz w:val="22"/>
        </w:rPr>
        <w:t> </w:t>
      </w:r>
      <w:r>
        <w:rPr>
          <w:sz w:val="22"/>
        </w:rPr>
        <w:t>jabón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6"/>
          <w:sz w:val="22"/>
        </w:rPr>
        <w:t> </w:t>
      </w:r>
      <w:r>
        <w:rPr>
          <w:sz w:val="22"/>
        </w:rPr>
        <w:t>solución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alcohol.</w:t>
      </w:r>
    </w:p>
    <w:p>
      <w:pPr>
        <w:pStyle w:val="ListParagraph"/>
        <w:numPr>
          <w:ilvl w:val="2"/>
          <w:numId w:val="24"/>
        </w:numPr>
        <w:tabs>
          <w:tab w:pos="3142" w:val="left" w:leader="none"/>
        </w:tabs>
        <w:spacing w:line="242" w:lineRule="auto" w:before="0" w:after="0"/>
        <w:ind w:left="3142" w:right="1695" w:hanging="360"/>
        <w:jc w:val="left"/>
        <w:rPr>
          <w:sz w:val="22"/>
        </w:rPr>
      </w:pPr>
      <w:r>
        <w:rPr>
          <w:sz w:val="22"/>
        </w:rPr>
        <w:t>No</w:t>
      </w:r>
      <w:r>
        <w:rPr>
          <w:spacing w:val="45"/>
          <w:sz w:val="22"/>
        </w:rPr>
        <w:t> </w:t>
      </w:r>
      <w:r>
        <w:rPr>
          <w:sz w:val="22"/>
        </w:rPr>
        <w:t>compartir</w:t>
      </w:r>
      <w:r>
        <w:rPr>
          <w:spacing w:val="45"/>
          <w:sz w:val="22"/>
        </w:rPr>
        <w:t> </w:t>
      </w:r>
      <w:r>
        <w:rPr>
          <w:sz w:val="22"/>
        </w:rPr>
        <w:t>artículos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5"/>
          <w:sz w:val="22"/>
        </w:rPr>
        <w:t> </w:t>
      </w:r>
      <w:r>
        <w:rPr>
          <w:sz w:val="22"/>
        </w:rPr>
        <w:t>higiene</w:t>
      </w:r>
      <w:r>
        <w:rPr>
          <w:spacing w:val="46"/>
          <w:sz w:val="22"/>
        </w:rPr>
        <w:t> </w:t>
      </w:r>
      <w:r>
        <w:rPr>
          <w:sz w:val="22"/>
        </w:rPr>
        <w:t>personal</w:t>
      </w:r>
      <w:r>
        <w:rPr>
          <w:spacing w:val="43"/>
          <w:sz w:val="22"/>
        </w:rPr>
        <w:t> </w:t>
      </w:r>
      <w:r>
        <w:rPr>
          <w:sz w:val="22"/>
        </w:rPr>
        <w:t>ni</w:t>
      </w:r>
      <w:r>
        <w:rPr>
          <w:spacing w:val="43"/>
          <w:sz w:val="22"/>
        </w:rPr>
        <w:t> </w:t>
      </w:r>
      <w:r>
        <w:rPr>
          <w:sz w:val="22"/>
        </w:rPr>
        <w:t>de</w:t>
      </w:r>
      <w:r>
        <w:rPr>
          <w:spacing w:val="45"/>
          <w:sz w:val="22"/>
        </w:rPr>
        <w:t> </w:t>
      </w:r>
      <w:r>
        <w:rPr>
          <w:sz w:val="22"/>
        </w:rPr>
        <w:t>alimentación</w:t>
      </w:r>
      <w:r>
        <w:rPr>
          <w:spacing w:val="46"/>
          <w:sz w:val="22"/>
        </w:rPr>
        <w:t> </w:t>
      </w:r>
      <w:r>
        <w:rPr>
          <w:sz w:val="22"/>
        </w:rPr>
        <w:t>con</w:t>
      </w:r>
      <w:r>
        <w:rPr>
          <w:spacing w:val="43"/>
          <w:sz w:val="22"/>
        </w:rPr>
        <w:t> </w:t>
      </w:r>
      <w:r>
        <w:rPr>
          <w:sz w:val="22"/>
        </w:rPr>
        <w:t>otros</w:t>
      </w:r>
      <w:r>
        <w:rPr>
          <w:spacing w:val="-58"/>
          <w:sz w:val="22"/>
        </w:rPr>
        <w:t> </w:t>
      </w:r>
      <w:r>
        <w:rPr>
          <w:sz w:val="22"/>
        </w:rPr>
        <w:t>habitantes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hogar.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0" w:lineRule="auto" w:before="0" w:after="0"/>
        <w:ind w:left="3142" w:right="1700" w:hanging="360"/>
        <w:jc w:val="left"/>
        <w:rPr>
          <w:sz w:val="22"/>
        </w:rPr>
      </w:pPr>
      <w:r>
        <w:rPr>
          <w:sz w:val="22"/>
        </w:rPr>
        <w:t>Si</w:t>
      </w:r>
      <w:r>
        <w:rPr>
          <w:spacing w:val="9"/>
          <w:sz w:val="22"/>
        </w:rPr>
        <w:t> </w:t>
      </w:r>
      <w:r>
        <w:rPr>
          <w:sz w:val="22"/>
        </w:rPr>
        <w:t>lo</w:t>
      </w:r>
      <w:r>
        <w:rPr>
          <w:spacing w:val="11"/>
          <w:sz w:val="22"/>
        </w:rPr>
        <w:t> </w:t>
      </w:r>
      <w:r>
        <w:rPr>
          <w:sz w:val="22"/>
        </w:rPr>
        <w:t>requiere,</w:t>
      </w:r>
      <w:r>
        <w:rPr>
          <w:spacing w:val="9"/>
          <w:sz w:val="22"/>
        </w:rPr>
        <w:t> </w:t>
      </w:r>
      <w:r>
        <w:rPr>
          <w:sz w:val="22"/>
        </w:rPr>
        <w:t>usar</w:t>
      </w:r>
      <w:r>
        <w:rPr>
          <w:spacing w:val="10"/>
          <w:sz w:val="22"/>
        </w:rPr>
        <w:t> </w:t>
      </w:r>
      <w:r>
        <w:rPr>
          <w:sz w:val="22"/>
        </w:rPr>
        <w:t>pañuelos</w:t>
      </w:r>
      <w:r>
        <w:rPr>
          <w:spacing w:val="10"/>
          <w:sz w:val="22"/>
        </w:rPr>
        <w:t> </w:t>
      </w:r>
      <w:r>
        <w:rPr>
          <w:sz w:val="22"/>
        </w:rPr>
        <w:t>desechables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eliminarlos</w:t>
      </w:r>
      <w:r>
        <w:rPr>
          <w:spacing w:val="11"/>
          <w:sz w:val="22"/>
        </w:rPr>
        <w:t> </w:t>
      </w:r>
      <w:r>
        <w:rPr>
          <w:sz w:val="22"/>
        </w:rPr>
        <w:t>en</w:t>
      </w:r>
      <w:r>
        <w:rPr>
          <w:spacing w:val="10"/>
          <w:sz w:val="22"/>
        </w:rPr>
        <w:t> </w:t>
      </w:r>
      <w:r>
        <w:rPr>
          <w:sz w:val="22"/>
        </w:rPr>
        <w:t>bolsas</w:t>
      </w:r>
      <w:r>
        <w:rPr>
          <w:spacing w:val="9"/>
          <w:sz w:val="22"/>
        </w:rPr>
        <w:t> </w:t>
      </w:r>
      <w:r>
        <w:rPr>
          <w:sz w:val="22"/>
        </w:rPr>
        <w:t>plásticas</w:t>
      </w:r>
      <w:r>
        <w:rPr>
          <w:spacing w:val="-58"/>
          <w:sz w:val="22"/>
        </w:rPr>
        <w:t> </w:t>
      </w:r>
      <w:r>
        <w:rPr>
          <w:sz w:val="22"/>
        </w:rPr>
        <w:t>dentro</w:t>
      </w:r>
      <w:r>
        <w:rPr>
          <w:spacing w:val="-4"/>
          <w:sz w:val="22"/>
        </w:rPr>
        <w:t> </w:t>
      </w:r>
      <w:r>
        <w:rPr>
          <w:sz w:val="22"/>
        </w:rPr>
        <w:t>de un</w:t>
      </w:r>
      <w:r>
        <w:rPr>
          <w:spacing w:val="-4"/>
          <w:sz w:val="22"/>
        </w:rPr>
        <w:t> </w:t>
      </w:r>
      <w:r>
        <w:rPr>
          <w:sz w:val="22"/>
        </w:rPr>
        <w:t>basurero</w:t>
      </w:r>
      <w:r>
        <w:rPr>
          <w:spacing w:val="-5"/>
          <w:sz w:val="22"/>
        </w:rPr>
        <w:t> </w:t>
      </w:r>
      <w:r>
        <w:rPr>
          <w:sz w:val="22"/>
        </w:rPr>
        <w:t>con tapa.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0" w:lineRule="auto" w:before="0" w:after="0"/>
        <w:ind w:left="3142" w:right="1692" w:hanging="36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caso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estornudar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toser,</w:t>
      </w:r>
      <w:r>
        <w:rPr>
          <w:spacing w:val="1"/>
          <w:sz w:val="22"/>
        </w:rPr>
        <w:t> </w:t>
      </w:r>
      <w:r>
        <w:rPr>
          <w:sz w:val="22"/>
        </w:rPr>
        <w:t>cubrir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nariz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boca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pañuelo</w:t>
      </w:r>
      <w:r>
        <w:rPr>
          <w:spacing w:val="1"/>
          <w:sz w:val="22"/>
        </w:rPr>
        <w:t> </w:t>
      </w:r>
      <w:r>
        <w:rPr>
          <w:sz w:val="22"/>
        </w:rPr>
        <w:t>desechable o el</w:t>
      </w:r>
      <w:r>
        <w:rPr>
          <w:spacing w:val="-3"/>
          <w:sz w:val="22"/>
        </w:rPr>
        <w:t> </w:t>
      </w:r>
      <w:r>
        <w:rPr>
          <w:sz w:val="22"/>
        </w:rPr>
        <w:t>antebrazo.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0" w:lineRule="auto" w:before="0" w:after="0"/>
        <w:ind w:left="3142" w:right="1698" w:hanging="360"/>
        <w:jc w:val="both"/>
        <w:rPr>
          <w:sz w:val="22"/>
        </w:rPr>
      </w:pPr>
      <w:r>
        <w:rPr>
          <w:sz w:val="22"/>
        </w:rPr>
        <w:t>Ocupar una habitación solo, a puerta cerrada, con ventana para mantener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ventilación</w:t>
      </w:r>
      <w:r>
        <w:rPr>
          <w:spacing w:val="-2"/>
          <w:sz w:val="22"/>
        </w:rPr>
        <w:t> </w:t>
      </w:r>
      <w:r>
        <w:rPr>
          <w:sz w:val="22"/>
        </w:rPr>
        <w:t>frecuente.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0" w:lineRule="auto" w:before="0" w:after="0"/>
        <w:ind w:left="3142" w:right="1694" w:hanging="36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caso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posible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habitación</w:t>
      </w:r>
      <w:r>
        <w:rPr>
          <w:spacing w:val="1"/>
          <w:sz w:val="22"/>
        </w:rPr>
        <w:t> </w:t>
      </w:r>
      <w:r>
        <w:rPr>
          <w:sz w:val="22"/>
        </w:rPr>
        <w:t>individual,</w:t>
      </w:r>
      <w:r>
        <w:rPr>
          <w:spacing w:val="1"/>
          <w:sz w:val="22"/>
        </w:rPr>
        <w:t> </w:t>
      </w:r>
      <w:r>
        <w:rPr>
          <w:sz w:val="22"/>
        </w:rPr>
        <w:t>mantener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distancia de al menos 1 metro con otros miembros del hogar, limitando el</w:t>
      </w:r>
      <w:r>
        <w:rPr>
          <w:spacing w:val="1"/>
          <w:sz w:val="22"/>
        </w:rPr>
        <w:t> </w:t>
      </w:r>
      <w:r>
        <w:rPr>
          <w:sz w:val="22"/>
        </w:rPr>
        <w:t>uso de</w:t>
      </w:r>
      <w:r>
        <w:rPr>
          <w:spacing w:val="-2"/>
          <w:sz w:val="22"/>
        </w:rPr>
        <w:t> </w:t>
      </w:r>
      <w:r>
        <w:rPr>
          <w:sz w:val="22"/>
        </w:rPr>
        <w:t>espacios</w:t>
      </w:r>
      <w:r>
        <w:rPr>
          <w:spacing w:val="-2"/>
          <w:sz w:val="22"/>
        </w:rPr>
        <w:t> </w:t>
      </w:r>
      <w:r>
        <w:rPr>
          <w:sz w:val="22"/>
        </w:rPr>
        <w:t>comunes.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50" w:lineRule="exact" w:before="0" w:after="0"/>
        <w:ind w:left="3118" w:right="0" w:hanging="336"/>
        <w:jc w:val="both"/>
        <w:rPr>
          <w:sz w:val="22"/>
        </w:rPr>
      </w:pPr>
      <w:r>
        <w:rPr>
          <w:sz w:val="22"/>
        </w:rPr>
        <w:t>Mantener</w:t>
      </w:r>
      <w:r>
        <w:rPr>
          <w:spacing w:val="-4"/>
          <w:sz w:val="22"/>
        </w:rPr>
        <w:t> </w:t>
      </w:r>
      <w:r>
        <w:rPr>
          <w:sz w:val="22"/>
        </w:rPr>
        <w:t>ambientes</w:t>
      </w:r>
      <w:r>
        <w:rPr>
          <w:spacing w:val="-8"/>
          <w:sz w:val="22"/>
        </w:rPr>
        <w:t> </w:t>
      </w:r>
      <w:r>
        <w:rPr>
          <w:sz w:val="22"/>
        </w:rPr>
        <w:t>limpios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ventilados.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0" w:lineRule="auto" w:before="0" w:after="0"/>
        <w:ind w:left="3142" w:right="1693" w:hanging="360"/>
        <w:jc w:val="both"/>
        <w:rPr>
          <w:sz w:val="22"/>
        </w:rPr>
      </w:pPr>
      <w:r>
        <w:rPr>
          <w:sz w:val="22"/>
        </w:rPr>
        <w:t>Limpiar y desinfectar frecuentemente superficies como veladoras, mesas,</w:t>
      </w:r>
      <w:r>
        <w:rPr>
          <w:spacing w:val="1"/>
          <w:sz w:val="22"/>
        </w:rPr>
        <w:t> </w:t>
      </w:r>
      <w:r>
        <w:rPr>
          <w:sz w:val="22"/>
        </w:rPr>
        <w:t>baños u otras superficies que toca a diario con desinfectante que contienen</w:t>
      </w:r>
      <w:r>
        <w:rPr>
          <w:spacing w:val="-59"/>
          <w:sz w:val="22"/>
        </w:rPr>
        <w:t> </w:t>
      </w:r>
      <w:r>
        <w:rPr>
          <w:sz w:val="22"/>
        </w:rPr>
        <w:t>solución desinfectante como cloro, alcohol o similar. La concentración de</w:t>
      </w:r>
      <w:r>
        <w:rPr>
          <w:spacing w:val="1"/>
          <w:sz w:val="22"/>
        </w:rPr>
        <w:t> </w:t>
      </w:r>
      <w:r>
        <w:rPr>
          <w:sz w:val="22"/>
        </w:rPr>
        <w:t>cloro se obtiene con una cucharada de cloro doméstico en un litro de agua</w:t>
      </w:r>
      <w:r>
        <w:rPr>
          <w:spacing w:val="1"/>
          <w:sz w:val="22"/>
        </w:rPr>
        <w:t> </w:t>
      </w:r>
      <w:r>
        <w:rPr>
          <w:sz w:val="22"/>
        </w:rPr>
        <w:t>fría.</w:t>
      </w:r>
    </w:p>
    <w:p>
      <w:pPr>
        <w:pStyle w:val="ListParagraph"/>
        <w:numPr>
          <w:ilvl w:val="2"/>
          <w:numId w:val="24"/>
        </w:numPr>
        <w:tabs>
          <w:tab w:pos="3118" w:val="left" w:leader="none"/>
        </w:tabs>
        <w:spacing w:line="240" w:lineRule="auto" w:before="0" w:after="0"/>
        <w:ind w:left="3142" w:right="1693" w:hanging="360"/>
        <w:jc w:val="both"/>
        <w:rPr>
          <w:sz w:val="22"/>
        </w:rPr>
      </w:pPr>
      <w:r>
        <w:rPr>
          <w:sz w:val="22"/>
        </w:rPr>
        <w:t>Lavar la ropa, ropa de cama, toallas, etc, usando detergente de uso común</w:t>
      </w:r>
      <w:r>
        <w:rPr>
          <w:spacing w:val="1"/>
          <w:sz w:val="22"/>
        </w:rPr>
        <w:t> </w:t>
      </w:r>
      <w:r>
        <w:rPr>
          <w:sz w:val="22"/>
        </w:rPr>
        <w:t>y lavando la ropa a 60°C o más por al menos 20 minutos. Si no tiene</w:t>
      </w:r>
      <w:r>
        <w:rPr>
          <w:spacing w:val="1"/>
          <w:sz w:val="22"/>
        </w:rPr>
        <w:t> </w:t>
      </w:r>
      <w:r>
        <w:rPr>
          <w:sz w:val="22"/>
        </w:rPr>
        <w:t>lavadora,</w:t>
      </w:r>
      <w:r>
        <w:rPr>
          <w:spacing w:val="1"/>
          <w:sz w:val="22"/>
        </w:rPr>
        <w:t> </w:t>
      </w:r>
      <w:r>
        <w:rPr>
          <w:sz w:val="22"/>
        </w:rPr>
        <w:t>lave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mano</w:t>
      </w:r>
      <w:r>
        <w:rPr>
          <w:spacing w:val="-2"/>
          <w:sz w:val="22"/>
        </w:rPr>
        <w:t> </w:t>
      </w:r>
      <w:r>
        <w:rPr>
          <w:sz w:val="22"/>
        </w:rPr>
        <w:t>con su</w:t>
      </w:r>
      <w:r>
        <w:rPr>
          <w:spacing w:val="-2"/>
          <w:sz w:val="22"/>
        </w:rPr>
        <w:t> </w:t>
      </w:r>
      <w:r>
        <w:rPr>
          <w:sz w:val="22"/>
        </w:rPr>
        <w:t>detergente</w:t>
      </w:r>
      <w:r>
        <w:rPr>
          <w:spacing w:val="-2"/>
          <w:sz w:val="22"/>
        </w:rPr>
        <w:t> </w:t>
      </w:r>
      <w:r>
        <w:rPr>
          <w:sz w:val="22"/>
        </w:rPr>
        <w:t>habitual.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0" w:lineRule="auto" w:before="0" w:after="0"/>
        <w:ind w:left="2782" w:right="1709" w:hanging="36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¿Durante el aislamiento domiciliario (cuarentena) tengo restricción 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actividades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esparcimiento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dentro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mi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hogar?:</w:t>
      </w:r>
      <w:r>
        <w:rPr>
          <w:rFonts w:ascii="Arial" w:hAnsi="Arial"/>
          <w:b/>
          <w:spacing w:val="8"/>
          <w:sz w:val="22"/>
        </w:rPr>
        <w:t> </w:t>
      </w:r>
      <w:r>
        <w:rPr>
          <w:sz w:val="22"/>
        </w:rPr>
        <w:t>No,</w:t>
      </w:r>
      <w:r>
        <w:rPr>
          <w:spacing w:val="6"/>
          <w:sz w:val="22"/>
        </w:rPr>
        <w:t> </w:t>
      </w:r>
      <w:r>
        <w:rPr>
          <w:sz w:val="22"/>
        </w:rPr>
        <w:t>el</w:t>
      </w:r>
      <w:r>
        <w:rPr>
          <w:spacing w:val="7"/>
          <w:sz w:val="22"/>
        </w:rPr>
        <w:t> </w:t>
      </w:r>
      <w:r>
        <w:rPr>
          <w:sz w:val="22"/>
        </w:rPr>
        <w:t>aislamiento</w:t>
      </w:r>
      <w:r>
        <w:rPr>
          <w:spacing w:val="1"/>
          <w:sz w:val="22"/>
        </w:rPr>
        <w:t> </w:t>
      </w:r>
      <w:r>
        <w:rPr>
          <w:sz w:val="22"/>
        </w:rPr>
        <w:t>domiciliario (cuarentena) es una medida de prevención de salud pública para la</w:t>
      </w:r>
      <w:r>
        <w:rPr>
          <w:spacing w:val="-59"/>
          <w:sz w:val="22"/>
        </w:rPr>
        <w:t> </w:t>
      </w:r>
      <w:r>
        <w:rPr>
          <w:sz w:val="22"/>
        </w:rPr>
        <w:t>prevención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COVID-19.</w:t>
      </w:r>
      <w:r>
        <w:rPr>
          <w:spacing w:val="29"/>
          <w:sz w:val="22"/>
        </w:rPr>
        <w:t> </w:t>
      </w:r>
      <w:r>
        <w:rPr>
          <w:sz w:val="22"/>
        </w:rPr>
        <w:t>Por</w:t>
      </w:r>
      <w:r>
        <w:rPr>
          <w:spacing w:val="23"/>
          <w:sz w:val="22"/>
        </w:rPr>
        <w:t> </w:t>
      </w:r>
      <w:r>
        <w:rPr>
          <w:sz w:val="22"/>
        </w:rPr>
        <w:t>lo</w:t>
      </w:r>
      <w:r>
        <w:rPr>
          <w:spacing w:val="23"/>
          <w:sz w:val="22"/>
        </w:rPr>
        <w:t> </w:t>
      </w:r>
      <w:r>
        <w:rPr>
          <w:sz w:val="22"/>
        </w:rPr>
        <w:t>que,</w:t>
      </w:r>
      <w:r>
        <w:rPr>
          <w:spacing w:val="30"/>
          <w:sz w:val="22"/>
        </w:rPr>
        <w:t> </w:t>
      </w:r>
      <w:r>
        <w:rPr>
          <w:sz w:val="22"/>
        </w:rPr>
        <w:t>dentro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su</w:t>
      </w:r>
      <w:r>
        <w:rPr>
          <w:spacing w:val="27"/>
          <w:sz w:val="22"/>
        </w:rPr>
        <w:t> </w:t>
      </w:r>
      <w:r>
        <w:rPr>
          <w:sz w:val="22"/>
        </w:rPr>
        <w:t>hogar</w:t>
      </w:r>
      <w:r>
        <w:rPr>
          <w:spacing w:val="27"/>
          <w:sz w:val="22"/>
        </w:rPr>
        <w:t> </w:t>
      </w:r>
      <w:r>
        <w:rPr>
          <w:sz w:val="22"/>
        </w:rPr>
        <w:t>puede</w:t>
      </w:r>
      <w:r>
        <w:rPr>
          <w:spacing w:val="23"/>
          <w:sz w:val="22"/>
        </w:rPr>
        <w:t> </w:t>
      </w:r>
      <w:r>
        <w:rPr>
          <w:sz w:val="22"/>
        </w:rPr>
        <w:t>realizar</w:t>
      </w:r>
      <w:r>
        <w:rPr>
          <w:spacing w:val="29"/>
          <w:sz w:val="22"/>
        </w:rPr>
        <w:t> </w:t>
      </w:r>
      <w:r>
        <w:rPr>
          <w:sz w:val="22"/>
        </w:rPr>
        <w:t>sus</w:t>
      </w:r>
      <w:r>
        <w:rPr>
          <w:spacing w:val="-58"/>
          <w:sz w:val="22"/>
        </w:rPr>
        <w:t> </w:t>
      </w:r>
      <w:r>
        <w:rPr>
          <w:sz w:val="22"/>
        </w:rPr>
        <w:t>actividades</w:t>
      </w:r>
      <w:r>
        <w:rPr>
          <w:spacing w:val="6"/>
          <w:sz w:val="22"/>
        </w:rPr>
        <w:t> </w:t>
      </w:r>
      <w:r>
        <w:rPr>
          <w:sz w:val="22"/>
        </w:rPr>
        <w:t>habituales</w:t>
      </w:r>
      <w:r>
        <w:rPr>
          <w:spacing w:val="6"/>
          <w:sz w:val="22"/>
        </w:rPr>
        <w:t> </w:t>
      </w:r>
      <w:r>
        <w:rPr>
          <w:sz w:val="22"/>
        </w:rPr>
        <w:t>(incluyendo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3"/>
          <w:sz w:val="22"/>
        </w:rPr>
        <w:t> </w:t>
      </w:r>
      <w:r>
        <w:rPr>
          <w:sz w:val="22"/>
        </w:rPr>
        <w:t>trabajo</w:t>
      </w:r>
      <w:r>
        <w:rPr>
          <w:spacing w:val="4"/>
          <w:sz w:val="22"/>
        </w:rPr>
        <w:t> </w:t>
      </w:r>
      <w:r>
        <w:rPr>
          <w:sz w:val="22"/>
        </w:rPr>
        <w:t>desde</w:t>
      </w:r>
      <w:r>
        <w:rPr>
          <w:spacing w:val="7"/>
          <w:sz w:val="22"/>
        </w:rPr>
        <w:t> </w:t>
      </w:r>
      <w:r>
        <w:rPr>
          <w:sz w:val="22"/>
        </w:rPr>
        <w:t>casa)</w:t>
      </w:r>
      <w:r>
        <w:rPr>
          <w:spacing w:val="4"/>
          <w:sz w:val="22"/>
        </w:rPr>
        <w:t> </w:t>
      </w:r>
      <w:r>
        <w:rPr>
          <w:sz w:val="22"/>
        </w:rPr>
        <w:t>siempre</w:t>
      </w:r>
      <w:r>
        <w:rPr>
          <w:spacing w:val="8"/>
          <w:sz w:val="22"/>
        </w:rPr>
        <w:t> </w:t>
      </w:r>
      <w:r>
        <w:rPr>
          <w:sz w:val="22"/>
        </w:rPr>
        <w:t>y</w:t>
      </w:r>
      <w:r>
        <w:rPr>
          <w:spacing w:val="4"/>
          <w:sz w:val="22"/>
        </w:rPr>
        <w:t> </w:t>
      </w:r>
      <w:r>
        <w:rPr>
          <w:sz w:val="22"/>
        </w:rPr>
        <w:t>cuando</w:t>
      </w:r>
      <w:r>
        <w:rPr>
          <w:spacing w:val="6"/>
          <w:sz w:val="22"/>
        </w:rPr>
        <w:t> </w:t>
      </w:r>
      <w:r>
        <w:rPr>
          <w:sz w:val="22"/>
        </w:rPr>
        <w:t>su</w:t>
      </w:r>
      <w:r>
        <w:rPr>
          <w:spacing w:val="-58"/>
          <w:sz w:val="22"/>
        </w:rPr>
        <w:t> </w:t>
      </w:r>
      <w:r>
        <w:rPr>
          <w:sz w:val="22"/>
        </w:rPr>
        <w:t>estado de salud</w:t>
      </w:r>
      <w:r>
        <w:rPr>
          <w:spacing w:val="1"/>
          <w:sz w:val="22"/>
        </w:rPr>
        <w:t> </w:t>
      </w:r>
      <w:r>
        <w:rPr>
          <w:sz w:val="22"/>
        </w:rPr>
        <w:t>así lo</w:t>
      </w:r>
      <w:r>
        <w:rPr>
          <w:spacing w:val="1"/>
          <w:sz w:val="22"/>
        </w:rPr>
        <w:t> </w:t>
      </w:r>
      <w:r>
        <w:rPr>
          <w:sz w:val="22"/>
        </w:rPr>
        <w:t>permita,</w:t>
      </w:r>
      <w:r>
        <w:rPr>
          <w:spacing w:val="1"/>
          <w:sz w:val="22"/>
        </w:rPr>
        <w:t> </w:t>
      </w:r>
      <w:r>
        <w:rPr>
          <w:sz w:val="22"/>
        </w:rPr>
        <w:t>cumpliendo</w:t>
      </w:r>
      <w:r>
        <w:rPr>
          <w:spacing w:val="1"/>
          <w:sz w:val="22"/>
        </w:rPr>
        <w:t> </w:t>
      </w:r>
      <w:r>
        <w:rPr>
          <w:sz w:val="22"/>
        </w:rPr>
        <w:t>las recomendaciones anteriores.</w:t>
      </w:r>
      <w:r>
        <w:rPr>
          <w:spacing w:val="1"/>
          <w:sz w:val="22"/>
        </w:rPr>
        <w:t> </w:t>
      </w:r>
      <w:r>
        <w:rPr>
          <w:sz w:val="22"/>
        </w:rPr>
        <w:t>Recuerde</w:t>
      </w:r>
      <w:r>
        <w:rPr>
          <w:spacing w:val="13"/>
          <w:sz w:val="22"/>
        </w:rPr>
        <w:t> </w:t>
      </w:r>
      <w:r>
        <w:rPr>
          <w:sz w:val="22"/>
        </w:rPr>
        <w:t>comer</w:t>
      </w:r>
      <w:r>
        <w:rPr>
          <w:spacing w:val="18"/>
          <w:sz w:val="22"/>
        </w:rPr>
        <w:t> </w:t>
      </w:r>
      <w:r>
        <w:rPr>
          <w:sz w:val="22"/>
        </w:rPr>
        <w:t>saludablemente,</w:t>
      </w:r>
      <w:r>
        <w:rPr>
          <w:spacing w:val="12"/>
          <w:sz w:val="22"/>
        </w:rPr>
        <w:t> </w:t>
      </w:r>
      <w:r>
        <w:rPr>
          <w:sz w:val="22"/>
        </w:rPr>
        <w:t>realizar</w:t>
      </w:r>
      <w:r>
        <w:rPr>
          <w:spacing w:val="18"/>
          <w:sz w:val="22"/>
        </w:rPr>
        <w:t> </w:t>
      </w:r>
      <w:r>
        <w:rPr>
          <w:sz w:val="22"/>
        </w:rPr>
        <w:t>algún</w:t>
      </w:r>
      <w:r>
        <w:rPr>
          <w:spacing w:val="14"/>
          <w:sz w:val="22"/>
        </w:rPr>
        <w:t> </w:t>
      </w:r>
      <w:r>
        <w:rPr>
          <w:sz w:val="22"/>
        </w:rPr>
        <w:t>tipo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actividad</w:t>
      </w:r>
      <w:r>
        <w:rPr>
          <w:spacing w:val="14"/>
          <w:sz w:val="22"/>
        </w:rPr>
        <w:t> </w:t>
      </w:r>
      <w:r>
        <w:rPr>
          <w:sz w:val="22"/>
        </w:rPr>
        <w:t>física</w:t>
      </w:r>
      <w:r>
        <w:rPr>
          <w:spacing w:val="15"/>
          <w:sz w:val="22"/>
        </w:rPr>
        <w:t> </w:t>
      </w:r>
      <w:r>
        <w:rPr>
          <w:sz w:val="22"/>
        </w:rPr>
        <w:t>dentro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2"/>
          <w:sz w:val="22"/>
        </w:rPr>
        <w:t> </w:t>
      </w:r>
      <w:r>
        <w:rPr>
          <w:sz w:val="22"/>
        </w:rPr>
        <w:t>casa</w:t>
      </w:r>
      <w:r>
        <w:rPr>
          <w:spacing w:val="-2"/>
          <w:sz w:val="22"/>
        </w:rPr>
        <w:t> </w:t>
      </w:r>
      <w:r>
        <w:rPr>
          <w:sz w:val="22"/>
        </w:rPr>
        <w:t>y conversar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ejemplo</w:t>
      </w:r>
      <w:r>
        <w:rPr>
          <w:spacing w:val="5"/>
          <w:sz w:val="22"/>
        </w:rPr>
        <w:t> </w: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vía</w:t>
      </w:r>
      <w:r>
        <w:rPr>
          <w:spacing w:val="2"/>
          <w:sz w:val="22"/>
        </w:rPr>
        <w:t> </w:t>
      </w:r>
      <w:r>
        <w:rPr>
          <w:sz w:val="22"/>
        </w:rPr>
        <w:t>telefónica</w:t>
      </w:r>
      <w:r>
        <w:rPr>
          <w:spacing w:val="3"/>
          <w:sz w:val="22"/>
        </w:rPr>
        <w:t> </w:t>
      </w:r>
      <w:r>
        <w:rPr>
          <w:sz w:val="22"/>
        </w:rPr>
        <w:t>u</w:t>
      </w:r>
      <w:r>
        <w:rPr>
          <w:spacing w:val="2"/>
          <w:sz w:val="22"/>
        </w:rPr>
        <w:t> </w:t>
      </w:r>
      <w:r>
        <w:rPr>
          <w:sz w:val="22"/>
        </w:rPr>
        <w:t>otras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sus</w:t>
      </w:r>
      <w:r>
        <w:rPr>
          <w:spacing w:val="-1"/>
          <w:sz w:val="22"/>
        </w:rPr>
        <w:t> </w:t>
      </w:r>
      <w:r>
        <w:rPr>
          <w:sz w:val="22"/>
        </w:rPr>
        <w:t>cercanos</w:t>
      </w:r>
      <w:r>
        <w:rPr>
          <w:spacing w:val="-58"/>
          <w:sz w:val="22"/>
        </w:rPr>
        <w:t> </w:t>
      </w:r>
      <w:r>
        <w:rPr>
          <w:sz w:val="22"/>
        </w:rPr>
        <w:t>para evitar sensación de soledad. </w:t>
      </w:r>
      <w:r>
        <w:rPr>
          <w:rFonts w:ascii="Arial" w:hAnsi="Arial"/>
          <w:b/>
          <w:sz w:val="22"/>
        </w:rPr>
        <w:t>Si siente que necesita ayuda psicológica,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comunicarse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números 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su EPS,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línea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COVID-19.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2" w:lineRule="auto" w:before="0" w:after="0"/>
        <w:ind w:left="2782" w:right="1692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¿Necesito usar yo o mi familia mascarilla?: </w:t>
      </w:r>
      <w:r>
        <w:rPr>
          <w:sz w:val="22"/>
        </w:rPr>
        <w:t>Si, si usted está en aislamiento</w:t>
      </w:r>
      <w:r>
        <w:rPr>
          <w:spacing w:val="1"/>
          <w:sz w:val="22"/>
        </w:rPr>
        <w:t> </w:t>
      </w:r>
      <w:r>
        <w:rPr>
          <w:sz w:val="22"/>
        </w:rPr>
        <w:t>domiciliario (cuarentena) y debe estar en contacto con su familia a menos de 2</w:t>
      </w:r>
      <w:r>
        <w:rPr>
          <w:spacing w:val="1"/>
          <w:sz w:val="22"/>
        </w:rPr>
        <w:t> </w:t>
      </w:r>
      <w:r>
        <w:rPr>
          <w:sz w:val="22"/>
        </w:rPr>
        <w:t>metros de distancia se recomienda el uso de mascarilla, si se encuentra en su</w:t>
      </w:r>
      <w:r>
        <w:rPr>
          <w:spacing w:val="1"/>
          <w:sz w:val="22"/>
        </w:rPr>
        <w:t> </w:t>
      </w:r>
      <w:r>
        <w:rPr>
          <w:sz w:val="22"/>
        </w:rPr>
        <w:t>cuarto</w:t>
      </w:r>
      <w:r>
        <w:rPr>
          <w:spacing w:val="-5"/>
          <w:sz w:val="22"/>
        </w:rPr>
        <w:t> </w:t>
      </w:r>
      <w:r>
        <w:rPr>
          <w:sz w:val="22"/>
        </w:rPr>
        <w:t>solo,</w:t>
      </w:r>
      <w:r>
        <w:rPr>
          <w:spacing w:val="-1"/>
          <w:sz w:val="22"/>
        </w:rPr>
        <w:t> </w:t>
      </w:r>
      <w:r>
        <w:rPr>
          <w:sz w:val="22"/>
        </w:rPr>
        <w:t>puede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usar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mascarilla.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0" w:lineRule="auto" w:before="94" w:after="0"/>
        <w:ind w:left="2782" w:right="1685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¿Qué pasa si me siento enfermo o tengo síntomas durante el aislamiento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domiciliario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(cuarentena)?: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Recuerde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días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dure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aislamiento</w:t>
      </w:r>
      <w:r>
        <w:rPr>
          <w:spacing w:val="1"/>
          <w:sz w:val="22"/>
        </w:rPr>
        <w:t> </w:t>
      </w:r>
      <w:r>
        <w:rPr>
          <w:sz w:val="22"/>
        </w:rPr>
        <w:t>domiciliario</w:t>
      </w:r>
      <w:r>
        <w:rPr>
          <w:spacing w:val="1"/>
          <w:sz w:val="22"/>
        </w:rPr>
        <w:t> </w:t>
      </w:r>
      <w:r>
        <w:rPr>
          <w:sz w:val="22"/>
        </w:rPr>
        <w:t>(cuarentena)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estar</w:t>
      </w:r>
      <w:r>
        <w:rPr>
          <w:spacing w:val="1"/>
          <w:sz w:val="22"/>
        </w:rPr>
        <w:t> </w:t>
      </w:r>
      <w:r>
        <w:rPr>
          <w:sz w:val="22"/>
        </w:rPr>
        <w:t>atento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aparición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síntomas</w:t>
      </w:r>
      <w:r>
        <w:rPr>
          <w:spacing w:val="1"/>
          <w:sz w:val="22"/>
        </w:rPr>
        <w:t> </w:t>
      </w:r>
      <w:r>
        <w:rPr>
          <w:sz w:val="22"/>
        </w:rPr>
        <w:t>sugerentes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infección</w:t>
      </w:r>
      <w:r>
        <w:rPr>
          <w:spacing w:val="1"/>
          <w:sz w:val="22"/>
        </w:rPr>
        <w:t> </w:t>
      </w:r>
      <w:r>
        <w:rPr>
          <w:sz w:val="22"/>
        </w:rPr>
        <w:t>respiratoria,</w:t>
      </w:r>
      <w:r>
        <w:rPr>
          <w:spacing w:val="1"/>
          <w:sz w:val="22"/>
        </w:rPr>
        <w:t> </w:t>
      </w:r>
      <w:r>
        <w:rPr>
          <w:sz w:val="22"/>
        </w:rPr>
        <w:t>tales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fiebre,</w:t>
      </w:r>
      <w:r>
        <w:rPr>
          <w:spacing w:val="1"/>
          <w:sz w:val="22"/>
        </w:rPr>
        <w:t> </w:t>
      </w:r>
      <w:r>
        <w:rPr>
          <w:sz w:val="22"/>
        </w:rPr>
        <w:t>dolor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garganta, dolores musculares, tos y dificultad para respirar. Para verificar la</w:t>
      </w:r>
      <w:r>
        <w:rPr>
          <w:spacing w:val="1"/>
          <w:sz w:val="22"/>
        </w:rPr>
        <w:t> </w:t>
      </w:r>
      <w:r>
        <w:rPr>
          <w:sz w:val="22"/>
        </w:rPr>
        <w:t>aparición de fiebre, debe realizar control de temperatura cada 12 horas. Son</w:t>
      </w:r>
      <w:r>
        <w:rPr>
          <w:spacing w:val="1"/>
          <w:sz w:val="22"/>
        </w:rPr>
        <w:t> </w:t>
      </w:r>
      <w:r>
        <w:rPr>
          <w:sz w:val="22"/>
        </w:rPr>
        <w:t>signos de alarma la fiebre alta mayor a 38 grados, la dificultad respiratoria, si</w:t>
      </w:r>
      <w:r>
        <w:rPr>
          <w:spacing w:val="1"/>
          <w:sz w:val="22"/>
        </w:rPr>
        <w:t> </w:t>
      </w:r>
      <w:r>
        <w:rPr>
          <w:sz w:val="22"/>
        </w:rPr>
        <w:t>alguno está presente debe llamar a su EPS o dirigirse a urgencias de su EPS</w:t>
      </w:r>
      <w:r>
        <w:rPr>
          <w:spacing w:val="1"/>
          <w:sz w:val="22"/>
        </w:rPr>
        <w:t> </w:t>
      </w:r>
      <w:r>
        <w:rPr>
          <w:sz w:val="22"/>
        </w:rPr>
        <w:t>más</w:t>
      </w:r>
      <w:r>
        <w:rPr>
          <w:spacing w:val="-5"/>
          <w:sz w:val="22"/>
        </w:rPr>
        <w:t> </w:t>
      </w:r>
      <w:r>
        <w:rPr>
          <w:sz w:val="22"/>
        </w:rPr>
        <w:t>cercana.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traslado</w:t>
      </w:r>
      <w:r>
        <w:rPr>
          <w:spacing w:val="-2"/>
          <w:sz w:val="22"/>
        </w:rPr>
        <w:t> </w:t>
      </w:r>
      <w:r>
        <w:rPr>
          <w:sz w:val="22"/>
        </w:rPr>
        <w:t>puede</w:t>
      </w:r>
      <w:r>
        <w:rPr>
          <w:spacing w:val="-2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proporcionado por su</w:t>
      </w:r>
      <w:r>
        <w:rPr>
          <w:spacing w:val="-2"/>
          <w:sz w:val="22"/>
        </w:rPr>
        <w:t> </w:t>
      </w:r>
      <w:r>
        <w:rPr>
          <w:sz w:val="22"/>
        </w:rPr>
        <w:t>EPS.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0" w:lineRule="auto" w:before="1" w:after="0"/>
        <w:ind w:left="2782" w:right="1696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¿Qué pasa si no desarrollo síntomas durante el aislamiento domiciliario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(cuarentena)?: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día</w:t>
      </w:r>
      <w:r>
        <w:rPr>
          <w:spacing w:val="1"/>
          <w:sz w:val="22"/>
        </w:rPr>
        <w:t> </w:t>
      </w:r>
      <w:r>
        <w:rPr>
          <w:sz w:val="22"/>
        </w:rPr>
        <w:t>siguiente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término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aislamiento</w:t>
      </w:r>
      <w:r>
        <w:rPr>
          <w:spacing w:val="1"/>
          <w:sz w:val="22"/>
        </w:rPr>
        <w:t> </w:t>
      </w:r>
      <w:r>
        <w:rPr>
          <w:sz w:val="22"/>
        </w:rPr>
        <w:t>domiciliario</w:t>
      </w:r>
      <w:r>
        <w:rPr>
          <w:spacing w:val="1"/>
          <w:sz w:val="22"/>
        </w:rPr>
        <w:t> </w:t>
      </w:r>
      <w:r>
        <w:rPr>
          <w:sz w:val="22"/>
        </w:rPr>
        <w:t>(cuarentena),</w:t>
      </w:r>
      <w:r>
        <w:rPr>
          <w:spacing w:val="2"/>
          <w:sz w:val="22"/>
        </w:rPr>
        <w:t> </w:t>
      </w:r>
      <w:r>
        <w:rPr>
          <w:sz w:val="22"/>
        </w:rPr>
        <w:t>puede</w:t>
      </w:r>
      <w:r>
        <w:rPr>
          <w:spacing w:val="-4"/>
          <w:sz w:val="22"/>
        </w:rPr>
        <w:t> </w:t>
      </w:r>
      <w:r>
        <w:rPr>
          <w:sz w:val="22"/>
        </w:rPr>
        <w:t>volver a</w:t>
      </w:r>
      <w:r>
        <w:rPr>
          <w:spacing w:val="-4"/>
          <w:sz w:val="22"/>
        </w:rPr>
        <w:t> </w:t>
      </w:r>
      <w:r>
        <w:rPr>
          <w:sz w:val="22"/>
        </w:rPr>
        <w:t>retomar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actividades normales.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2" w:lineRule="auto" w:before="0" w:after="0"/>
        <w:ind w:left="2782" w:right="169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¿Puedo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trabajar?: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Recuerde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usted</w:t>
      </w:r>
      <w:r>
        <w:rPr>
          <w:spacing w:val="1"/>
          <w:sz w:val="22"/>
        </w:rPr>
        <w:t> </w:t>
      </w:r>
      <w:r>
        <w:rPr>
          <w:sz w:val="22"/>
        </w:rPr>
        <w:t>está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aislamiento</w:t>
      </w:r>
      <w:r>
        <w:rPr>
          <w:spacing w:val="1"/>
          <w:sz w:val="22"/>
        </w:rPr>
        <w:t> </w:t>
      </w:r>
      <w:r>
        <w:rPr>
          <w:sz w:val="22"/>
        </w:rPr>
        <w:t>domiciliario</w:t>
      </w:r>
      <w:r>
        <w:rPr>
          <w:spacing w:val="1"/>
          <w:sz w:val="22"/>
        </w:rPr>
        <w:t> </w:t>
      </w:r>
      <w:r>
        <w:rPr>
          <w:sz w:val="22"/>
        </w:rPr>
        <w:t>(cuarentena) de manera preventiva, no está incapacitado, por lo que puede</w:t>
      </w:r>
      <w:r>
        <w:rPr>
          <w:spacing w:val="1"/>
          <w:sz w:val="22"/>
        </w:rPr>
        <w:t> </w:t>
      </w:r>
      <w:r>
        <w:rPr>
          <w:sz w:val="22"/>
        </w:rPr>
        <w:t>realizar trabajo desde</w:t>
      </w:r>
      <w:r>
        <w:rPr>
          <w:spacing w:val="-4"/>
          <w:sz w:val="22"/>
        </w:rPr>
        <w:t> </w:t>
      </w:r>
      <w:r>
        <w:rPr>
          <w:sz w:val="22"/>
        </w:rPr>
        <w:t>casa si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ocupación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estado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salud lo</w:t>
      </w:r>
      <w:r>
        <w:rPr>
          <w:spacing w:val="-3"/>
          <w:sz w:val="22"/>
        </w:rPr>
        <w:t> </w:t>
      </w:r>
      <w:r>
        <w:rPr>
          <w:sz w:val="22"/>
        </w:rPr>
        <w:t>permite.</w:t>
      </w:r>
    </w:p>
    <w:p>
      <w:pPr>
        <w:pStyle w:val="ListParagraph"/>
        <w:numPr>
          <w:ilvl w:val="1"/>
          <w:numId w:val="24"/>
        </w:numPr>
        <w:tabs>
          <w:tab w:pos="2782" w:val="left" w:leader="none"/>
        </w:tabs>
        <w:spacing w:line="240" w:lineRule="auto" w:before="0" w:after="0"/>
        <w:ind w:left="2782" w:right="1692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¿Cómo medir la temperatura axilar?: </w:t>
      </w:r>
      <w:r>
        <w:rPr>
          <w:sz w:val="22"/>
        </w:rPr>
        <w:t>Espere al menos 15 minutos después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bañarse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ejercitarse,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tomar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temperatura</w:t>
      </w:r>
      <w:r>
        <w:rPr>
          <w:spacing w:val="1"/>
          <w:sz w:val="22"/>
        </w:rPr>
        <w:t> </w:t>
      </w:r>
      <w:r>
        <w:rPr>
          <w:sz w:val="22"/>
        </w:rPr>
        <w:t>axilar.</w:t>
      </w:r>
      <w:r>
        <w:rPr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recomendamos</w:t>
      </w:r>
      <w:r>
        <w:rPr>
          <w:spacing w:val="-4"/>
          <w:sz w:val="22"/>
        </w:rPr>
        <w:t> </w:t>
      </w:r>
      <w:r>
        <w:rPr>
          <w:sz w:val="22"/>
        </w:rPr>
        <w:t>utilizar</w:t>
      </w:r>
      <w:r>
        <w:rPr>
          <w:spacing w:val="2"/>
          <w:sz w:val="22"/>
        </w:rPr>
        <w:t> </w:t>
      </w:r>
      <w:r>
        <w:rPr>
          <w:sz w:val="22"/>
        </w:rPr>
        <w:t>un termómetro</w:t>
      </w:r>
      <w:r>
        <w:rPr>
          <w:spacing w:val="-1"/>
          <w:sz w:val="22"/>
        </w:rPr>
        <w:t> </w:t>
      </w:r>
      <w:r>
        <w:rPr>
          <w:sz w:val="22"/>
        </w:rPr>
        <w:t>digital: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9"/>
      </w:pPr>
      <w:r>
        <w:rPr/>
        <w:t>Modo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uso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termómetro</w:t>
      </w:r>
      <w:r>
        <w:rPr>
          <w:spacing w:val="-5"/>
        </w:rPr>
        <w:t> </w:t>
      </w:r>
      <w:r>
        <w:rPr/>
        <w:t>digital: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40" w:lineRule="auto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Saque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termómetro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estuche.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40" w:lineRule="auto" w:before="1" w:after="0"/>
        <w:ind w:left="2422" w:right="2439" w:hanging="360"/>
        <w:jc w:val="left"/>
        <w:rPr>
          <w:sz w:val="22"/>
        </w:rPr>
      </w:pPr>
      <w:r>
        <w:rPr>
          <w:sz w:val="22"/>
        </w:rPr>
        <w:t>Limpie</w:t>
      </w:r>
      <w:r>
        <w:rPr>
          <w:spacing w:val="9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punta</w:t>
      </w:r>
      <w:r>
        <w:rPr>
          <w:spacing w:val="7"/>
          <w:sz w:val="22"/>
        </w:rPr>
        <w:t> </w:t>
      </w:r>
      <w:r>
        <w:rPr>
          <w:sz w:val="22"/>
        </w:rPr>
        <w:t>del</w:t>
      </w:r>
      <w:r>
        <w:rPr>
          <w:spacing w:val="4"/>
          <w:sz w:val="22"/>
        </w:rPr>
        <w:t> </w:t>
      </w:r>
      <w:r>
        <w:rPr>
          <w:sz w:val="22"/>
        </w:rPr>
        <w:t>termómetro</w:t>
      </w:r>
      <w:r>
        <w:rPr>
          <w:spacing w:val="5"/>
          <w:sz w:val="22"/>
        </w:rPr>
        <w:t> </w:t>
      </w:r>
      <w:r>
        <w:rPr>
          <w:sz w:val="22"/>
        </w:rPr>
        <w:t>usando</w:t>
      </w:r>
      <w:r>
        <w:rPr>
          <w:spacing w:val="6"/>
          <w:sz w:val="22"/>
        </w:rPr>
        <w:t> </w:t>
      </w:r>
      <w:r>
        <w:rPr>
          <w:sz w:val="22"/>
        </w:rPr>
        <w:t>agua</w:t>
      </w:r>
      <w:r>
        <w:rPr>
          <w:spacing w:val="2"/>
          <w:sz w:val="22"/>
        </w:rPr>
        <w:t> </w:t>
      </w:r>
      <w:r>
        <w:rPr>
          <w:sz w:val="22"/>
        </w:rPr>
        <w:t>tibia</w:t>
      </w:r>
      <w:r>
        <w:rPr>
          <w:spacing w:val="9"/>
          <w:sz w:val="22"/>
        </w:rPr>
        <w:t> </w:t>
      </w:r>
      <w:r>
        <w:rPr>
          <w:sz w:val="22"/>
        </w:rPr>
        <w:t>y</w:t>
      </w:r>
      <w:r>
        <w:rPr>
          <w:spacing w:val="5"/>
          <w:sz w:val="22"/>
        </w:rPr>
        <w:t> </w:t>
      </w:r>
      <w:r>
        <w:rPr>
          <w:sz w:val="22"/>
        </w:rPr>
        <w:t>jabón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7"/>
          <w:sz w:val="22"/>
        </w:rPr>
        <w:t> </w:t>
      </w:r>
      <w:r>
        <w:rPr>
          <w:sz w:val="22"/>
        </w:rPr>
        <w:t>alcohol.</w:t>
      </w:r>
      <w:r>
        <w:rPr>
          <w:spacing w:val="8"/>
          <w:sz w:val="22"/>
        </w:rPr>
        <w:t> </w:t>
      </w:r>
      <w:r>
        <w:rPr>
          <w:sz w:val="22"/>
        </w:rPr>
        <w:t>Luego</w:t>
      </w:r>
      <w:r>
        <w:rPr>
          <w:spacing w:val="-58"/>
          <w:sz w:val="22"/>
        </w:rPr>
        <w:t> </w:t>
      </w:r>
      <w:r>
        <w:rPr>
          <w:sz w:val="22"/>
        </w:rPr>
        <w:t>enjuáguelo con</w:t>
      </w:r>
      <w:r>
        <w:rPr>
          <w:spacing w:val="-2"/>
          <w:sz w:val="22"/>
        </w:rPr>
        <w:t> </w:t>
      </w:r>
      <w:r>
        <w:rPr>
          <w:sz w:val="22"/>
        </w:rPr>
        <w:t>agua</w:t>
      </w:r>
      <w:r>
        <w:rPr>
          <w:spacing w:val="-4"/>
          <w:sz w:val="22"/>
        </w:rPr>
        <w:t> </w:t>
      </w:r>
      <w:r>
        <w:rPr>
          <w:sz w:val="22"/>
        </w:rPr>
        <w:t>fría.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51" w:lineRule="exact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Ponga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termómetro</w:t>
      </w:r>
      <w:r>
        <w:rPr>
          <w:spacing w:val="-4"/>
          <w:sz w:val="22"/>
        </w:rPr>
        <w:t> </w:t>
      </w:r>
      <w:r>
        <w:rPr>
          <w:sz w:val="22"/>
        </w:rPr>
        <w:t>debajo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axila.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40" w:lineRule="auto" w:before="5" w:after="0"/>
        <w:ind w:left="2422" w:right="1711" w:hanging="360"/>
        <w:jc w:val="left"/>
        <w:rPr>
          <w:sz w:val="22"/>
        </w:rPr>
      </w:pPr>
      <w:r>
        <w:rPr>
          <w:sz w:val="22"/>
        </w:rPr>
        <w:t>Mantenga</w:t>
      </w:r>
      <w:r>
        <w:rPr>
          <w:spacing w:val="23"/>
          <w:sz w:val="22"/>
        </w:rPr>
        <w:t> </w:t>
      </w:r>
      <w:r>
        <w:rPr>
          <w:sz w:val="22"/>
        </w:rPr>
        <w:t>el</w:t>
      </w:r>
      <w:r>
        <w:rPr>
          <w:spacing w:val="28"/>
          <w:sz w:val="22"/>
        </w:rPr>
        <w:t> </w:t>
      </w:r>
      <w:r>
        <w:rPr>
          <w:sz w:val="22"/>
        </w:rPr>
        <w:t>termómetro</w:t>
      </w:r>
      <w:r>
        <w:rPr>
          <w:spacing w:val="22"/>
          <w:sz w:val="22"/>
        </w:rPr>
        <w:t> </w:t>
      </w:r>
      <w:r>
        <w:rPr>
          <w:sz w:val="22"/>
        </w:rPr>
        <w:t>debajo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6"/>
          <w:sz w:val="22"/>
        </w:rPr>
        <w:t> </w:t>
      </w:r>
      <w:r>
        <w:rPr>
          <w:sz w:val="22"/>
        </w:rPr>
        <w:t>la</w:t>
      </w:r>
      <w:r>
        <w:rPr>
          <w:spacing w:val="28"/>
          <w:sz w:val="22"/>
        </w:rPr>
        <w:t> </w:t>
      </w:r>
      <w:r>
        <w:rPr>
          <w:sz w:val="22"/>
        </w:rPr>
        <w:t>axila,</w:t>
      </w:r>
      <w:r>
        <w:rPr>
          <w:spacing w:val="30"/>
          <w:sz w:val="22"/>
        </w:rPr>
        <w:t> </w:t>
      </w:r>
      <w:r>
        <w:rPr>
          <w:sz w:val="22"/>
        </w:rPr>
        <w:t>apretando</w:t>
      </w:r>
      <w:r>
        <w:rPr>
          <w:spacing w:val="27"/>
          <w:sz w:val="22"/>
        </w:rPr>
        <w:t> </w:t>
      </w:r>
      <w:r>
        <w:rPr>
          <w:sz w:val="22"/>
        </w:rPr>
        <w:t>el</w:t>
      </w:r>
      <w:r>
        <w:rPr>
          <w:spacing w:val="25"/>
          <w:sz w:val="22"/>
        </w:rPr>
        <w:t> </w:t>
      </w:r>
      <w:r>
        <w:rPr>
          <w:sz w:val="22"/>
        </w:rPr>
        <w:t>brazo</w:t>
      </w:r>
      <w:r>
        <w:rPr>
          <w:spacing w:val="29"/>
          <w:sz w:val="22"/>
        </w:rPr>
        <w:t> </w:t>
      </w:r>
      <w:r>
        <w:rPr>
          <w:sz w:val="22"/>
        </w:rPr>
        <w:t>contra</w:t>
      </w:r>
      <w:r>
        <w:rPr>
          <w:spacing w:val="23"/>
          <w:sz w:val="22"/>
        </w:rPr>
        <w:t> </w:t>
      </w:r>
      <w:r>
        <w:rPr>
          <w:sz w:val="22"/>
        </w:rPr>
        <w:t>el</w:t>
      </w:r>
      <w:r>
        <w:rPr>
          <w:spacing w:val="28"/>
          <w:sz w:val="22"/>
        </w:rPr>
        <w:t> </w:t>
      </w:r>
      <w:r>
        <w:rPr>
          <w:sz w:val="22"/>
        </w:rPr>
        <w:t>cuerpo</w:t>
      </w:r>
      <w:r>
        <w:rPr>
          <w:spacing w:val="-58"/>
          <w:sz w:val="22"/>
        </w:rPr>
        <w:t> </w:t>
      </w:r>
      <w:r>
        <w:rPr>
          <w:sz w:val="22"/>
        </w:rPr>
        <w:t>hasta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termómetro</w:t>
      </w:r>
      <w:r>
        <w:rPr>
          <w:spacing w:val="-5"/>
          <w:sz w:val="22"/>
        </w:rPr>
        <w:t> </w:t>
      </w:r>
      <w:r>
        <w:rPr>
          <w:sz w:val="22"/>
        </w:rPr>
        <w:t>suene con un pito.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40" w:lineRule="auto" w:before="0" w:after="0"/>
        <w:ind w:left="2422" w:right="1709" w:hanging="360"/>
        <w:jc w:val="left"/>
        <w:rPr>
          <w:sz w:val="22"/>
        </w:rPr>
      </w:pPr>
      <w:r>
        <w:rPr>
          <w:sz w:val="22"/>
        </w:rPr>
        <w:t>Retire</w:t>
      </w:r>
      <w:r>
        <w:rPr>
          <w:spacing w:val="37"/>
          <w:sz w:val="22"/>
        </w:rPr>
        <w:t> </w:t>
      </w:r>
      <w:r>
        <w:rPr>
          <w:sz w:val="22"/>
        </w:rPr>
        <w:t>el</w:t>
      </w:r>
      <w:r>
        <w:rPr>
          <w:spacing w:val="30"/>
          <w:sz w:val="22"/>
        </w:rPr>
        <w:t> </w:t>
      </w:r>
      <w:r>
        <w:rPr>
          <w:sz w:val="22"/>
        </w:rPr>
        <w:t>termómetro</w:t>
      </w:r>
      <w:r>
        <w:rPr>
          <w:spacing w:val="36"/>
          <w:sz w:val="22"/>
        </w:rPr>
        <w:t> </w:t>
      </w:r>
      <w:r>
        <w:rPr>
          <w:sz w:val="22"/>
        </w:rPr>
        <w:t>del</w:t>
      </w:r>
      <w:r>
        <w:rPr>
          <w:spacing w:val="37"/>
          <w:sz w:val="22"/>
        </w:rPr>
        <w:t> </w:t>
      </w:r>
      <w:r>
        <w:rPr>
          <w:sz w:val="22"/>
        </w:rPr>
        <w:t>brazo</w:t>
      </w:r>
      <w:r>
        <w:rPr>
          <w:spacing w:val="35"/>
          <w:sz w:val="22"/>
        </w:rPr>
        <w:t> </w:t>
      </w:r>
      <w:r>
        <w:rPr>
          <w:sz w:val="22"/>
        </w:rPr>
        <w:t>cuando</w:t>
      </w:r>
      <w:r>
        <w:rPr>
          <w:spacing w:val="32"/>
          <w:sz w:val="22"/>
        </w:rPr>
        <w:t> </w:t>
      </w:r>
      <w:r>
        <w:rPr>
          <w:sz w:val="22"/>
        </w:rPr>
        <w:t>aparezcan</w:t>
      </w:r>
      <w:r>
        <w:rPr>
          <w:spacing w:val="35"/>
          <w:sz w:val="22"/>
        </w:rPr>
        <w:t> </w:t>
      </w:r>
      <w:r>
        <w:rPr>
          <w:sz w:val="22"/>
        </w:rPr>
        <w:t>los</w:t>
      </w:r>
      <w:r>
        <w:rPr>
          <w:spacing w:val="35"/>
          <w:sz w:val="22"/>
        </w:rPr>
        <w:t> </w:t>
      </w:r>
      <w:r>
        <w:rPr>
          <w:sz w:val="22"/>
        </w:rPr>
        <w:t>números</w:t>
      </w:r>
      <w:r>
        <w:rPr>
          <w:spacing w:val="33"/>
          <w:sz w:val="22"/>
        </w:rPr>
        <w:t> </w:t>
      </w:r>
      <w:r>
        <w:rPr>
          <w:sz w:val="22"/>
        </w:rPr>
        <w:t>en</w:t>
      </w:r>
      <w:r>
        <w:rPr>
          <w:spacing w:val="33"/>
          <w:sz w:val="22"/>
        </w:rPr>
        <w:t> </w:t>
      </w:r>
      <w:r>
        <w:rPr>
          <w:sz w:val="22"/>
        </w:rPr>
        <w:t>la</w:t>
      </w:r>
      <w:r>
        <w:rPr>
          <w:spacing w:val="39"/>
          <w:sz w:val="22"/>
        </w:rPr>
        <w:t> </w:t>
      </w:r>
      <w:r>
        <w:rPr>
          <w:sz w:val="22"/>
        </w:rPr>
        <w:t>ventana</w:t>
      </w:r>
      <w:r>
        <w:rPr>
          <w:spacing w:val="34"/>
          <w:sz w:val="22"/>
        </w:rPr>
        <w:t> </w:t>
      </w:r>
      <w:r>
        <w:rPr>
          <w:sz w:val="22"/>
        </w:rPr>
        <w:t>o</w:t>
      </w:r>
      <w:r>
        <w:rPr>
          <w:spacing w:val="-58"/>
          <w:sz w:val="22"/>
        </w:rPr>
        <w:t> </w:t>
      </w:r>
      <w:r>
        <w:rPr>
          <w:sz w:val="22"/>
        </w:rPr>
        <w:t>visor.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40" w:lineRule="auto" w:before="0" w:after="0"/>
        <w:ind w:left="2422" w:right="2377" w:hanging="360"/>
        <w:jc w:val="left"/>
        <w:rPr>
          <w:sz w:val="22"/>
        </w:rPr>
      </w:pPr>
      <w:r>
        <w:rPr>
          <w:sz w:val="22"/>
        </w:rPr>
        <w:t>Lea</w:t>
      </w:r>
      <w:r>
        <w:rPr>
          <w:spacing w:val="35"/>
          <w:sz w:val="22"/>
        </w:rPr>
        <w:t> </w:t>
      </w:r>
      <w:r>
        <w:rPr>
          <w:sz w:val="22"/>
        </w:rPr>
        <w:t>los</w:t>
      </w:r>
      <w:r>
        <w:rPr>
          <w:spacing w:val="33"/>
          <w:sz w:val="22"/>
        </w:rPr>
        <w:t> </w:t>
      </w:r>
      <w:r>
        <w:rPr>
          <w:sz w:val="22"/>
        </w:rPr>
        <w:t>números</w:t>
      </w:r>
      <w:r>
        <w:rPr>
          <w:spacing w:val="32"/>
          <w:sz w:val="22"/>
        </w:rPr>
        <w:t> </w:t>
      </w:r>
      <w:r>
        <w:rPr>
          <w:sz w:val="22"/>
        </w:rPr>
        <w:t>que</w:t>
      </w:r>
      <w:r>
        <w:rPr>
          <w:spacing w:val="30"/>
          <w:sz w:val="22"/>
        </w:rPr>
        <w:t> </w:t>
      </w:r>
      <w:r>
        <w:rPr>
          <w:sz w:val="22"/>
        </w:rPr>
        <w:t>aparecen</w:t>
      </w:r>
      <w:r>
        <w:rPr>
          <w:spacing w:val="33"/>
          <w:sz w:val="22"/>
        </w:rPr>
        <w:t> </w:t>
      </w:r>
      <w:r>
        <w:rPr>
          <w:sz w:val="22"/>
        </w:rPr>
        <w:t>en</w:t>
      </w:r>
      <w:r>
        <w:rPr>
          <w:spacing w:val="30"/>
          <w:sz w:val="22"/>
        </w:rPr>
        <w:t> </w:t>
      </w:r>
      <w:r>
        <w:rPr>
          <w:sz w:val="22"/>
        </w:rPr>
        <w:t>la</w:t>
      </w:r>
      <w:r>
        <w:rPr>
          <w:spacing w:val="36"/>
          <w:sz w:val="22"/>
        </w:rPr>
        <w:t> </w:t>
      </w:r>
      <w:r>
        <w:rPr>
          <w:sz w:val="22"/>
        </w:rPr>
        <w:t>ventana.</w:t>
      </w:r>
      <w:r>
        <w:rPr>
          <w:spacing w:val="35"/>
          <w:sz w:val="22"/>
        </w:rPr>
        <w:t> </w:t>
      </w:r>
      <w:r>
        <w:rPr>
          <w:sz w:val="22"/>
        </w:rPr>
        <w:t>Estos</w:t>
      </w:r>
      <w:r>
        <w:rPr>
          <w:spacing w:val="33"/>
          <w:sz w:val="22"/>
        </w:rPr>
        <w:t> </w:t>
      </w:r>
      <w:r>
        <w:rPr>
          <w:sz w:val="22"/>
        </w:rPr>
        <w:t>números</w:t>
      </w:r>
      <w:r>
        <w:rPr>
          <w:spacing w:val="31"/>
          <w:sz w:val="22"/>
        </w:rPr>
        <w:t> </w:t>
      </w:r>
      <w:r>
        <w:rPr>
          <w:sz w:val="22"/>
        </w:rPr>
        <w:t>indican</w:t>
      </w:r>
      <w:r>
        <w:rPr>
          <w:spacing w:val="33"/>
          <w:sz w:val="22"/>
        </w:rPr>
        <w:t> </w:t>
      </w:r>
      <w:r>
        <w:rPr>
          <w:sz w:val="22"/>
        </w:rPr>
        <w:t>su</w:t>
      </w:r>
      <w:r>
        <w:rPr>
          <w:spacing w:val="-58"/>
          <w:sz w:val="22"/>
        </w:rPr>
        <w:t> </w:t>
      </w:r>
      <w:r>
        <w:rPr>
          <w:sz w:val="22"/>
        </w:rPr>
        <w:t>temperatura.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49" w:lineRule="exact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Escriba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temperatura</w:t>
      </w:r>
      <w:r>
        <w:rPr>
          <w:spacing w:val="-4"/>
          <w:sz w:val="22"/>
        </w:rPr>
        <w:t> </w:t>
      </w:r>
      <w:r>
        <w:rPr>
          <w:sz w:val="22"/>
        </w:rPr>
        <w:t>que aparece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visor</w:t>
      </w:r>
      <w:r>
        <w:rPr>
          <w:spacing w:val="2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vez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tome.</w:t>
      </w: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52" w:lineRule="exact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Guarde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termómetro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 estuche.</w:t>
      </w:r>
    </w:p>
    <w:p>
      <w:pPr>
        <w:pStyle w:val="BodyText"/>
        <w:spacing w:line="252" w:lineRule="exact"/>
        <w:ind w:left="1702"/>
      </w:pPr>
      <w:r>
        <w:rPr/>
        <w:t>Se</w:t>
      </w:r>
      <w:r>
        <w:rPr>
          <w:spacing w:val="-2"/>
        </w:rPr>
        <w:t> </w:t>
      </w:r>
      <w:r>
        <w:rPr/>
        <w:t>recomienda</w:t>
      </w:r>
      <w:r>
        <w:rPr>
          <w:spacing w:val="-3"/>
        </w:rPr>
        <w:t> </w:t>
      </w:r>
      <w:r>
        <w:rPr/>
        <w:t>leer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indicaciones de</w:t>
      </w:r>
      <w:r>
        <w:rPr>
          <w:spacing w:val="-1"/>
        </w:rPr>
        <w:t> </w:t>
      </w:r>
      <w:r>
        <w:rPr/>
        <w:t>uso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termómetro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usted</w:t>
      </w:r>
      <w:r>
        <w:rPr>
          <w:spacing w:val="-6"/>
        </w:rPr>
        <w:t> </w:t>
      </w:r>
      <w:r>
        <w:rPr/>
        <w:t>tiene.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9"/>
        <w:spacing w:before="1"/>
      </w:pPr>
      <w:r>
        <w:rPr/>
        <w:t>Si,</w:t>
      </w:r>
      <w:r>
        <w:rPr>
          <w:spacing w:val="1"/>
        </w:rPr>
        <w:t> </w:t>
      </w:r>
      <w:r>
        <w:rPr/>
        <w:t>usted</w:t>
      </w:r>
      <w:r>
        <w:rPr>
          <w:spacing w:val="-1"/>
        </w:rPr>
        <w:t> </w:t>
      </w:r>
      <w:r>
        <w:rPr/>
        <w:t>solo</w:t>
      </w:r>
      <w:r>
        <w:rPr>
          <w:spacing w:val="-3"/>
        </w:rPr>
        <w:t> </w:t>
      </w:r>
      <w:r>
        <w:rPr/>
        <w:t>posee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termómetro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mercurio,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modo</w:t>
      </w:r>
      <w:r>
        <w:rPr>
          <w:spacing w:val="-6"/>
        </w:rPr>
        <w:t> </w:t>
      </w:r>
      <w:r>
        <w:rPr/>
        <w:t>de uso: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Saque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termómetro</w:t>
      </w:r>
      <w:r>
        <w:rPr>
          <w:spacing w:val="-2"/>
          <w:sz w:val="22"/>
        </w:rPr>
        <w:t> </w:t>
      </w:r>
      <w:r>
        <w:rPr>
          <w:sz w:val="22"/>
        </w:rPr>
        <w:t>del estuche.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1" w:after="0"/>
        <w:ind w:left="2422" w:right="1709" w:hanging="360"/>
        <w:jc w:val="left"/>
        <w:rPr>
          <w:sz w:val="22"/>
        </w:rPr>
      </w:pPr>
      <w:r>
        <w:rPr>
          <w:sz w:val="22"/>
        </w:rPr>
        <w:t>Sosténgalo</w:t>
      </w:r>
      <w:r>
        <w:rPr>
          <w:spacing w:val="26"/>
          <w:sz w:val="22"/>
        </w:rPr>
        <w:t> </w:t>
      </w:r>
      <w:r>
        <w:rPr>
          <w:sz w:val="22"/>
        </w:rPr>
        <w:t>del</w:t>
      </w:r>
      <w:r>
        <w:rPr>
          <w:spacing w:val="23"/>
          <w:sz w:val="22"/>
        </w:rPr>
        <w:t> </w:t>
      </w:r>
      <w:r>
        <w:rPr>
          <w:sz w:val="22"/>
        </w:rPr>
        <w:t>extremo</w:t>
      </w:r>
      <w:r>
        <w:rPr>
          <w:spacing w:val="23"/>
          <w:sz w:val="22"/>
        </w:rPr>
        <w:t> </w:t>
      </w:r>
      <w:r>
        <w:rPr>
          <w:sz w:val="22"/>
        </w:rPr>
        <w:t>opuesto</w:t>
      </w:r>
      <w:r>
        <w:rPr>
          <w:spacing w:val="23"/>
          <w:sz w:val="22"/>
        </w:rPr>
        <w:t> </w:t>
      </w:r>
      <w:r>
        <w:rPr>
          <w:sz w:val="22"/>
        </w:rPr>
        <w:t>a</w:t>
      </w:r>
      <w:r>
        <w:rPr>
          <w:spacing w:val="26"/>
          <w:sz w:val="22"/>
        </w:rPr>
        <w:t> </w:t>
      </w:r>
      <w:r>
        <w:rPr>
          <w:sz w:val="22"/>
        </w:rPr>
        <w:t>la</w:t>
      </w:r>
      <w:r>
        <w:rPr>
          <w:spacing w:val="23"/>
          <w:sz w:val="22"/>
        </w:rPr>
        <w:t> </w:t>
      </w:r>
      <w:r>
        <w:rPr>
          <w:sz w:val="22"/>
        </w:rPr>
        <w:t>punta</w:t>
      </w:r>
      <w:r>
        <w:rPr>
          <w:spacing w:val="26"/>
          <w:sz w:val="22"/>
        </w:rPr>
        <w:t> </w:t>
      </w:r>
      <w:r>
        <w:rPr>
          <w:sz w:val="22"/>
        </w:rPr>
        <w:t>donde</w:t>
      </w:r>
      <w:r>
        <w:rPr>
          <w:spacing w:val="28"/>
          <w:sz w:val="22"/>
        </w:rPr>
        <w:t> </w:t>
      </w:r>
      <w:r>
        <w:rPr>
          <w:sz w:val="22"/>
        </w:rPr>
        <w:t>está</w:t>
      </w:r>
      <w:r>
        <w:rPr>
          <w:spacing w:val="26"/>
          <w:sz w:val="22"/>
        </w:rPr>
        <w:t> </w:t>
      </w:r>
      <w:r>
        <w:rPr>
          <w:sz w:val="22"/>
        </w:rPr>
        <w:t>la</w:t>
      </w:r>
      <w:r>
        <w:rPr>
          <w:spacing w:val="26"/>
          <w:sz w:val="22"/>
        </w:rPr>
        <w:t> </w:t>
      </w:r>
      <w:r>
        <w:rPr>
          <w:sz w:val="22"/>
        </w:rPr>
        <w:t>burbuja</w:t>
      </w:r>
      <w:r>
        <w:rPr>
          <w:spacing w:val="24"/>
          <w:sz w:val="22"/>
        </w:rPr>
        <w:t> </w:t>
      </w:r>
      <w:r>
        <w:rPr>
          <w:sz w:val="22"/>
        </w:rPr>
        <w:t>plateada</w:t>
      </w:r>
      <w:r>
        <w:rPr>
          <w:spacing w:val="32"/>
          <w:sz w:val="22"/>
        </w:rPr>
        <w:t> </w:t>
      </w:r>
      <w:r>
        <w:rPr>
          <w:sz w:val="22"/>
        </w:rPr>
        <w:t>o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color.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9" w:lineRule="exact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Limpie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termómetro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agua</w:t>
      </w:r>
      <w:r>
        <w:rPr>
          <w:spacing w:val="-5"/>
          <w:sz w:val="22"/>
        </w:rPr>
        <w:t> </w:t>
      </w:r>
      <w:r>
        <w:rPr>
          <w:sz w:val="22"/>
        </w:rPr>
        <w:t>jabonosa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alcohol.</w:t>
      </w:r>
      <w:r>
        <w:rPr>
          <w:spacing w:val="1"/>
          <w:sz w:val="22"/>
        </w:rPr>
        <w:t> </w:t>
      </w:r>
      <w:r>
        <w:rPr>
          <w:sz w:val="22"/>
        </w:rPr>
        <w:t>Enjuáguelo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agua</w:t>
      </w:r>
      <w:r>
        <w:rPr>
          <w:spacing w:val="-5"/>
          <w:sz w:val="22"/>
        </w:rPr>
        <w:t> </w:t>
      </w:r>
      <w:r>
        <w:rPr>
          <w:sz w:val="22"/>
        </w:rPr>
        <w:t>fría.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2" w:after="0"/>
        <w:ind w:left="2422" w:right="1691" w:hanging="360"/>
        <w:jc w:val="both"/>
        <w:rPr>
          <w:sz w:val="22"/>
        </w:rPr>
      </w:pPr>
      <w:r>
        <w:rPr>
          <w:sz w:val="22"/>
        </w:rPr>
        <w:t>Gire el termómetro en su mano hasta ver la línea plateada. La lectura de esta línea</w:t>
      </w:r>
      <w:r>
        <w:rPr>
          <w:spacing w:val="-59"/>
          <w:sz w:val="22"/>
        </w:rPr>
        <w:t> </w:t>
      </w:r>
      <w:r>
        <w:rPr>
          <w:spacing w:val="-1"/>
          <w:w w:val="100"/>
          <w:sz w:val="22"/>
        </w:rPr>
        <w:t>deb</w:t>
      </w:r>
      <w:r>
        <w:rPr>
          <w:w w:val="100"/>
          <w:sz w:val="22"/>
        </w:rPr>
        <w:t>e</w:t>
      </w:r>
      <w:r>
        <w:rPr>
          <w:spacing w:val="10"/>
          <w:sz w:val="22"/>
        </w:rPr>
        <w:t> </w:t>
      </w:r>
      <w:r>
        <w:rPr>
          <w:w w:val="100"/>
          <w:sz w:val="22"/>
        </w:rPr>
        <w:t>ser</w:t>
      </w:r>
      <w:r>
        <w:rPr>
          <w:spacing w:val="13"/>
          <w:sz w:val="22"/>
        </w:rPr>
        <w:t> </w:t>
      </w:r>
      <w:r>
        <w:rPr>
          <w:spacing w:val="-4"/>
          <w:w w:val="100"/>
          <w:sz w:val="22"/>
        </w:rPr>
        <w:t>i</w:t>
      </w:r>
      <w:r>
        <w:rPr>
          <w:spacing w:val="-3"/>
          <w:w w:val="100"/>
          <w:sz w:val="22"/>
        </w:rPr>
        <w:t>n</w:t>
      </w:r>
      <w:r>
        <w:rPr>
          <w:spacing w:val="1"/>
          <w:w w:val="100"/>
          <w:sz w:val="22"/>
        </w:rPr>
        <w:t>f</w:t>
      </w:r>
      <w:r>
        <w:rPr>
          <w:spacing w:val="-3"/>
          <w:w w:val="100"/>
          <w:sz w:val="22"/>
        </w:rPr>
        <w:t>e</w:t>
      </w:r>
      <w:r>
        <w:rPr>
          <w:w w:val="100"/>
          <w:sz w:val="22"/>
        </w:rPr>
        <w:t>r</w:t>
      </w:r>
      <w:r>
        <w:rPr>
          <w:spacing w:val="-4"/>
          <w:w w:val="100"/>
          <w:sz w:val="22"/>
        </w:rPr>
        <w:t>i</w:t>
      </w:r>
      <w:r>
        <w:rPr>
          <w:spacing w:val="-1"/>
          <w:w w:val="100"/>
          <w:sz w:val="22"/>
        </w:rPr>
        <w:t>o</w:t>
      </w:r>
      <w:r>
        <w:rPr>
          <w:w w:val="100"/>
          <w:sz w:val="22"/>
        </w:rPr>
        <w:t>r</w:t>
      </w:r>
      <w:r>
        <w:rPr>
          <w:spacing w:val="14"/>
          <w:sz w:val="22"/>
        </w:rPr>
        <w:t> </w:t>
      </w:r>
      <w:r>
        <w:rPr>
          <w:w w:val="100"/>
          <w:sz w:val="22"/>
        </w:rPr>
        <w:t>a</w:t>
      </w:r>
      <w:r>
        <w:rPr>
          <w:spacing w:val="11"/>
          <w:sz w:val="22"/>
        </w:rPr>
        <w:t> </w:t>
      </w:r>
      <w:r>
        <w:rPr>
          <w:spacing w:val="-1"/>
          <w:w w:val="100"/>
          <w:sz w:val="22"/>
        </w:rPr>
        <w:t>3</w:t>
      </w:r>
      <w:r>
        <w:rPr>
          <w:spacing w:val="-3"/>
          <w:w w:val="100"/>
          <w:sz w:val="22"/>
        </w:rPr>
        <w:t>5</w:t>
      </w:r>
      <w:r>
        <w:rPr>
          <w:spacing w:val="1"/>
          <w:w w:val="100"/>
          <w:sz w:val="22"/>
        </w:rPr>
        <w:t>,</w:t>
      </w:r>
      <w:r>
        <w:rPr>
          <w:spacing w:val="-3"/>
          <w:w w:val="100"/>
          <w:sz w:val="22"/>
        </w:rPr>
        <w:t>5</w:t>
      </w:r>
      <w:r>
        <w:rPr>
          <w:spacing w:val="-5"/>
          <w:w w:val="100"/>
          <w:sz w:val="22"/>
        </w:rPr>
        <w:t>°</w:t>
      </w:r>
      <w:r>
        <w:rPr>
          <w:spacing w:val="-4"/>
          <w:w w:val="100"/>
          <w:sz w:val="22"/>
        </w:rPr>
        <w:t>C</w:t>
      </w:r>
      <w:r>
        <w:rPr>
          <w:spacing w:val="1"/>
          <w:w w:val="100"/>
          <w:sz w:val="22"/>
        </w:rPr>
        <w:t>.</w:t>
      </w:r>
      <w:r>
        <w:rPr>
          <w:w w:val="100"/>
          <w:sz w:val="22"/>
        </w:rPr>
        <w:t>,</w:t>
      </w:r>
      <w:r>
        <w:rPr>
          <w:spacing w:val="14"/>
          <w:sz w:val="22"/>
        </w:rPr>
        <w:t> </w:t>
      </w:r>
      <w:r>
        <w:rPr>
          <w:spacing w:val="-1"/>
          <w:w w:val="100"/>
          <w:sz w:val="22"/>
        </w:rPr>
        <w:t>d</w:t>
      </w:r>
      <w:r>
        <w:rPr>
          <w:w w:val="100"/>
          <w:sz w:val="22"/>
        </w:rPr>
        <w:t>e</w:t>
      </w:r>
      <w:r>
        <w:rPr>
          <w:spacing w:val="12"/>
          <w:sz w:val="22"/>
        </w:rPr>
        <w:t> </w:t>
      </w:r>
      <w:r>
        <w:rPr>
          <w:spacing w:val="-1"/>
          <w:w w:val="100"/>
          <w:sz w:val="22"/>
        </w:rPr>
        <w:t>n</w:t>
      </w:r>
      <w:r>
        <w:rPr>
          <w:w w:val="100"/>
          <w:sz w:val="22"/>
        </w:rPr>
        <w:t>o</w:t>
      </w:r>
      <w:r>
        <w:rPr>
          <w:spacing w:val="10"/>
          <w:sz w:val="22"/>
        </w:rPr>
        <w:t> </w:t>
      </w:r>
      <w:r>
        <w:rPr>
          <w:w w:val="100"/>
          <w:sz w:val="22"/>
        </w:rPr>
        <w:t>s</w:t>
      </w:r>
      <w:r>
        <w:rPr>
          <w:spacing w:val="-6"/>
          <w:w w:val="100"/>
          <w:sz w:val="22"/>
        </w:rPr>
        <w:t>e</w:t>
      </w:r>
      <w:r>
        <w:rPr>
          <w:w w:val="100"/>
          <w:sz w:val="22"/>
        </w:rPr>
        <w:t>r</w:t>
      </w:r>
      <w:r>
        <w:rPr>
          <w:spacing w:val="14"/>
          <w:sz w:val="22"/>
        </w:rPr>
        <w:t> </w:t>
      </w:r>
      <w:r>
        <w:rPr>
          <w:spacing w:val="-1"/>
          <w:w w:val="100"/>
          <w:sz w:val="22"/>
        </w:rPr>
        <w:t>a</w:t>
      </w:r>
      <w:r>
        <w:rPr>
          <w:w w:val="100"/>
          <w:sz w:val="22"/>
        </w:rPr>
        <w:t>s</w:t>
      </w:r>
      <w:r>
        <w:rPr>
          <w:spacing w:val="2"/>
          <w:w w:val="19"/>
          <w:sz w:val="22"/>
        </w:rPr>
        <w:t>í</w:t>
      </w:r>
      <w:r>
        <w:rPr>
          <w:w w:val="19"/>
          <w:sz w:val="22"/>
        </w:rPr>
        <w:t>́</w:t>
      </w:r>
      <w:r>
        <w:rPr>
          <w:w w:val="100"/>
          <w:sz w:val="22"/>
        </w:rPr>
        <w:t>,</w:t>
      </w:r>
      <w:r>
        <w:rPr>
          <w:spacing w:val="14"/>
          <w:sz w:val="22"/>
        </w:rPr>
        <w:t> </w:t>
      </w:r>
      <w:r>
        <w:rPr>
          <w:w w:val="100"/>
          <w:sz w:val="22"/>
        </w:rPr>
        <w:t>s</w:t>
      </w:r>
      <w:r>
        <w:rPr>
          <w:spacing w:val="-3"/>
          <w:w w:val="100"/>
          <w:sz w:val="22"/>
        </w:rPr>
        <w:t>a</w:t>
      </w:r>
      <w:r>
        <w:rPr>
          <w:w w:val="100"/>
          <w:sz w:val="22"/>
        </w:rPr>
        <w:t>cu</w:t>
      </w:r>
      <w:r>
        <w:rPr>
          <w:spacing w:val="-1"/>
          <w:w w:val="100"/>
          <w:sz w:val="22"/>
        </w:rPr>
        <w:t>d</w:t>
      </w:r>
      <w:r>
        <w:rPr>
          <w:spacing w:val="-4"/>
          <w:w w:val="100"/>
          <w:sz w:val="22"/>
        </w:rPr>
        <w:t>i</w:t>
      </w:r>
      <w:r>
        <w:rPr>
          <w:w w:val="100"/>
          <w:sz w:val="22"/>
        </w:rPr>
        <w:t>r</w:t>
      </w:r>
      <w:r>
        <w:rPr>
          <w:spacing w:val="14"/>
          <w:sz w:val="22"/>
        </w:rPr>
        <w:t> </w:t>
      </w:r>
      <w:r>
        <w:rPr>
          <w:w w:val="100"/>
          <w:sz w:val="22"/>
        </w:rPr>
        <w:t>con</w:t>
      </w:r>
      <w:r>
        <w:rPr>
          <w:spacing w:val="7"/>
          <w:sz w:val="22"/>
        </w:rPr>
        <w:t> </w:t>
      </w:r>
      <w:r>
        <w:rPr>
          <w:spacing w:val="3"/>
          <w:w w:val="100"/>
          <w:sz w:val="22"/>
        </w:rPr>
        <w:t>f</w:t>
      </w:r>
      <w:r>
        <w:rPr>
          <w:spacing w:val="-4"/>
          <w:w w:val="100"/>
          <w:sz w:val="22"/>
        </w:rPr>
        <w:t>ir</w:t>
      </w:r>
      <w:r>
        <w:rPr>
          <w:w w:val="100"/>
          <w:sz w:val="22"/>
        </w:rPr>
        <w:t>m</w:t>
      </w:r>
      <w:r>
        <w:rPr>
          <w:w w:val="100"/>
          <w:sz w:val="22"/>
        </w:rPr>
        <w:t>e</w:t>
      </w:r>
      <w:r>
        <w:rPr>
          <w:spacing w:val="-3"/>
          <w:w w:val="100"/>
          <w:sz w:val="22"/>
        </w:rPr>
        <w:t>z</w:t>
      </w:r>
      <w:r>
        <w:rPr>
          <w:w w:val="100"/>
          <w:sz w:val="22"/>
        </w:rPr>
        <w:t>a</w:t>
      </w:r>
      <w:r>
        <w:rPr>
          <w:spacing w:val="13"/>
          <w:sz w:val="22"/>
        </w:rPr>
        <w:t> </w:t>
      </w:r>
      <w:r>
        <w:rPr>
          <w:spacing w:val="-1"/>
          <w:w w:val="100"/>
          <w:sz w:val="22"/>
        </w:rPr>
        <w:t>e</w:t>
      </w:r>
      <w:r>
        <w:rPr>
          <w:w w:val="100"/>
          <w:sz w:val="22"/>
        </w:rPr>
        <w:t>l</w:t>
      </w:r>
      <w:r>
        <w:rPr>
          <w:spacing w:val="9"/>
          <w:sz w:val="22"/>
        </w:rPr>
        <w:t> </w:t>
      </w:r>
      <w:r>
        <w:rPr>
          <w:spacing w:val="1"/>
          <w:w w:val="100"/>
          <w:sz w:val="22"/>
        </w:rPr>
        <w:t>t</w:t>
      </w:r>
      <w:r>
        <w:rPr>
          <w:spacing w:val="-1"/>
          <w:w w:val="100"/>
          <w:sz w:val="22"/>
        </w:rPr>
        <w:t>e</w:t>
      </w:r>
      <w:r>
        <w:rPr>
          <w:spacing w:val="-2"/>
          <w:w w:val="100"/>
          <w:sz w:val="22"/>
        </w:rPr>
        <w:t>r</w:t>
      </w:r>
      <w:r>
        <w:rPr>
          <w:spacing w:val="-2"/>
          <w:w w:val="100"/>
          <w:sz w:val="22"/>
        </w:rPr>
        <w:t>m</w:t>
      </w:r>
      <w:r>
        <w:rPr>
          <w:spacing w:val="-1"/>
          <w:w w:val="100"/>
          <w:sz w:val="22"/>
        </w:rPr>
        <w:t>ó</w:t>
      </w:r>
      <w:r>
        <w:rPr>
          <w:spacing w:val="-2"/>
          <w:w w:val="100"/>
          <w:sz w:val="22"/>
        </w:rPr>
        <w:t>m</w:t>
      </w:r>
      <w:r>
        <w:rPr>
          <w:spacing w:val="-3"/>
          <w:w w:val="100"/>
          <w:sz w:val="22"/>
        </w:rPr>
        <w:t>e</w:t>
      </w:r>
      <w:r>
        <w:rPr>
          <w:spacing w:val="1"/>
          <w:w w:val="100"/>
          <w:sz w:val="22"/>
        </w:rPr>
        <w:t>t</w:t>
      </w:r>
      <w:r>
        <w:rPr>
          <w:w w:val="100"/>
          <w:sz w:val="22"/>
        </w:rPr>
        <w:t>r</w:t>
      </w:r>
      <w:r>
        <w:rPr>
          <w:spacing w:val="-3"/>
          <w:w w:val="100"/>
          <w:sz w:val="22"/>
        </w:rPr>
        <w:t>o</w:t>
      </w:r>
      <w:r>
        <w:rPr>
          <w:w w:val="100"/>
          <w:sz w:val="22"/>
        </w:rPr>
        <w:t>,</w:t>
      </w:r>
      <w:r>
        <w:rPr>
          <w:spacing w:val="11"/>
          <w:sz w:val="22"/>
        </w:rPr>
        <w:t> </w:t>
      </w:r>
      <w:r>
        <w:rPr>
          <w:spacing w:val="-6"/>
          <w:w w:val="100"/>
          <w:sz w:val="22"/>
        </w:rPr>
        <w:t>t</w:t>
      </w:r>
      <w:r>
        <w:rPr>
          <w:spacing w:val="-10"/>
          <w:w w:val="100"/>
          <w:sz w:val="22"/>
        </w:rPr>
        <w:t>e</w:t>
      </w:r>
      <w:r>
        <w:rPr>
          <w:spacing w:val="-8"/>
          <w:w w:val="100"/>
          <w:sz w:val="22"/>
        </w:rPr>
        <w:t>n</w:t>
      </w:r>
      <w:r>
        <w:rPr>
          <w:spacing w:val="-17"/>
          <w:w w:val="100"/>
          <w:sz w:val="22"/>
        </w:rPr>
        <w:t>e</w:t>
      </w:r>
      <w:r>
        <w:rPr>
          <w:spacing w:val="-7"/>
          <w:w w:val="100"/>
          <w:sz w:val="22"/>
        </w:rPr>
        <w:t>r</w:t>
      </w:r>
      <w:r>
        <w:rPr>
          <w:w w:val="100"/>
          <w:sz w:val="22"/>
        </w:rPr>
        <w:t> </w:t>
      </w:r>
      <w:r>
        <w:rPr>
          <w:sz w:val="22"/>
        </w:rPr>
        <w:t>precaución de</w:t>
      </w:r>
      <w:r>
        <w:rPr>
          <w:spacing w:val="-4"/>
          <w:sz w:val="22"/>
        </w:rPr>
        <w:t> </w:t>
      </w:r>
      <w:r>
        <w:rPr>
          <w:sz w:val="22"/>
        </w:rPr>
        <w:t>que no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suelte,</w:t>
      </w:r>
      <w:r>
        <w:rPr>
          <w:spacing w:val="-3"/>
          <w:sz w:val="22"/>
        </w:rPr>
        <w:t> </w:t>
      </w:r>
      <w:r>
        <w:rPr>
          <w:sz w:val="22"/>
        </w:rPr>
        <w:t>golpee y</w:t>
      </w:r>
      <w:r>
        <w:rPr>
          <w:spacing w:val="-3"/>
          <w:sz w:val="22"/>
        </w:rPr>
        <w:t> </w:t>
      </w:r>
      <w:r>
        <w:rPr>
          <w:sz w:val="22"/>
        </w:rPr>
        <w:t>rompa,</w:t>
      </w:r>
      <w:r>
        <w:rPr>
          <w:spacing w:val="-2"/>
          <w:sz w:val="22"/>
        </w:rPr>
        <w:t> </w:t>
      </w:r>
      <w:r>
        <w:rPr>
          <w:sz w:val="22"/>
        </w:rPr>
        <w:t>ya</w:t>
      </w:r>
      <w:r>
        <w:rPr>
          <w:spacing w:val="1"/>
          <w:sz w:val="22"/>
        </w:rPr>
        <w:t> </w:t>
      </w:r>
      <w:r>
        <w:rPr>
          <w:sz w:val="22"/>
        </w:rPr>
        <w:t>que el</w:t>
      </w:r>
      <w:r>
        <w:rPr>
          <w:spacing w:val="-5"/>
          <w:sz w:val="22"/>
        </w:rPr>
        <w:t> </w:t>
      </w:r>
      <w:r>
        <w:rPr>
          <w:sz w:val="22"/>
        </w:rPr>
        <w:t>mercurio es</w:t>
      </w:r>
      <w:r>
        <w:rPr>
          <w:spacing w:val="-4"/>
          <w:sz w:val="22"/>
        </w:rPr>
        <w:t> </w:t>
      </w:r>
      <w:r>
        <w:rPr>
          <w:sz w:val="22"/>
        </w:rPr>
        <w:t>tóxico.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52" w:lineRule="exact" w:before="0" w:after="0"/>
        <w:ind w:left="2422" w:right="0" w:hanging="363"/>
        <w:jc w:val="both"/>
        <w:rPr>
          <w:sz w:val="22"/>
        </w:rPr>
      </w:pPr>
      <w:r>
        <w:rPr>
          <w:sz w:val="22"/>
        </w:rPr>
        <w:t>Revise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termómetro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comprobar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lectura</w:t>
      </w:r>
      <w:r>
        <w:rPr>
          <w:spacing w:val="3"/>
          <w:sz w:val="22"/>
        </w:rPr>
        <w:t> </w:t>
      </w:r>
      <w:r>
        <w:rPr>
          <w:sz w:val="22"/>
        </w:rPr>
        <w:t>es</w:t>
      </w:r>
      <w:r>
        <w:rPr>
          <w:spacing w:val="-6"/>
          <w:sz w:val="22"/>
        </w:rPr>
        <w:t> </w:t>
      </w:r>
      <w:r>
        <w:rPr>
          <w:sz w:val="22"/>
        </w:rPr>
        <w:t>35.6° C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menor.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1" w:after="0"/>
        <w:ind w:left="2422" w:right="1697" w:hanging="360"/>
        <w:jc w:val="both"/>
        <w:rPr>
          <w:sz w:val="22"/>
        </w:rPr>
      </w:pPr>
      <w:r>
        <w:rPr>
          <w:sz w:val="22"/>
        </w:rPr>
        <w:t>Limpie y seque suavemente la axila. No frote la axila al secarla porque hace que la</w:t>
      </w:r>
      <w:r>
        <w:rPr>
          <w:spacing w:val="-59"/>
          <w:sz w:val="22"/>
        </w:rPr>
        <w:t> </w:t>
      </w:r>
      <w:r>
        <w:rPr>
          <w:sz w:val="22"/>
        </w:rPr>
        <w:t>piel</w:t>
      </w:r>
      <w:r>
        <w:rPr>
          <w:spacing w:val="-4"/>
          <w:sz w:val="22"/>
        </w:rPr>
        <w:t> </w:t>
      </w:r>
      <w:r>
        <w:rPr>
          <w:sz w:val="22"/>
        </w:rPr>
        <w:t>se caliente.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93" w:after="0"/>
        <w:ind w:left="2422" w:right="1712" w:hanging="360"/>
        <w:jc w:val="left"/>
        <w:rPr>
          <w:sz w:val="22"/>
        </w:rPr>
      </w:pPr>
      <w:r>
        <w:rPr>
          <w:sz w:val="22"/>
        </w:rPr>
        <w:t>Coloque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extremo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burbuja</w:t>
      </w:r>
      <w:r>
        <w:rPr>
          <w:spacing w:val="5"/>
          <w:sz w:val="22"/>
        </w:rPr>
        <w:t> </w:t>
      </w:r>
      <w:r>
        <w:rPr>
          <w:sz w:val="22"/>
        </w:rPr>
        <w:t>plateada</w:t>
      </w:r>
      <w:r>
        <w:rPr>
          <w:spacing w:val="4"/>
          <w:sz w:val="22"/>
        </w:rPr>
        <w:t> </w:t>
      </w:r>
      <w:r>
        <w:rPr>
          <w:sz w:val="22"/>
        </w:rPr>
        <w:t>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color</w:t>
      </w:r>
      <w:r>
        <w:rPr>
          <w:spacing w:val="12"/>
          <w:sz w:val="22"/>
        </w:rPr>
        <w:t> </w:t>
      </w:r>
      <w:r>
        <w:rPr>
          <w:sz w:val="22"/>
        </w:rPr>
        <w:t>debajo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7"/>
          <w:sz w:val="22"/>
        </w:rPr>
        <w:t> </w:t>
      </w:r>
      <w:r>
        <w:rPr>
          <w:sz w:val="22"/>
        </w:rPr>
        <w:t>axila.</w:t>
      </w:r>
      <w:r>
        <w:rPr>
          <w:spacing w:val="6"/>
          <w:sz w:val="22"/>
        </w:rPr>
        <w:t> </w:t>
      </w:r>
      <w:r>
        <w:rPr>
          <w:sz w:val="22"/>
        </w:rPr>
        <w:t>Sostenga</w:t>
      </w:r>
      <w:r>
        <w:rPr>
          <w:spacing w:val="-58"/>
          <w:sz w:val="22"/>
        </w:rPr>
        <w:t> </w:t>
      </w:r>
      <w:r>
        <w:rPr>
          <w:sz w:val="22"/>
        </w:rPr>
        <w:t>este brazo apretado contra el cuerpo.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1" w:after="0"/>
        <w:ind w:left="2422" w:right="2378" w:hanging="360"/>
        <w:jc w:val="left"/>
        <w:rPr>
          <w:sz w:val="22"/>
        </w:rPr>
      </w:pPr>
      <w:r>
        <w:rPr>
          <w:sz w:val="22"/>
        </w:rPr>
        <w:t>Mantenga</w:t>
      </w:r>
      <w:r>
        <w:rPr>
          <w:spacing w:val="6"/>
          <w:sz w:val="22"/>
        </w:rPr>
        <w:t> </w:t>
      </w:r>
      <w:r>
        <w:rPr>
          <w:sz w:val="22"/>
        </w:rPr>
        <w:t>el</w:t>
      </w:r>
      <w:r>
        <w:rPr>
          <w:spacing w:val="7"/>
          <w:sz w:val="22"/>
        </w:rPr>
        <w:t> </w:t>
      </w:r>
      <w:r>
        <w:rPr>
          <w:sz w:val="22"/>
        </w:rPr>
        <w:t>termómetro</w:t>
      </w:r>
      <w:r>
        <w:rPr>
          <w:spacing w:val="10"/>
          <w:sz w:val="22"/>
        </w:rPr>
        <w:t> </w:t>
      </w:r>
      <w:r>
        <w:rPr>
          <w:sz w:val="22"/>
        </w:rPr>
        <w:t>debajo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la</w:t>
      </w:r>
      <w:r>
        <w:rPr>
          <w:spacing w:val="8"/>
          <w:sz w:val="22"/>
        </w:rPr>
        <w:t> </w:t>
      </w:r>
      <w:r>
        <w:rPr>
          <w:sz w:val="22"/>
        </w:rPr>
        <w:t>axila</w:t>
      </w:r>
      <w:r>
        <w:rPr>
          <w:spacing w:val="11"/>
          <w:sz w:val="22"/>
        </w:rPr>
        <w:t> </w:t>
      </w:r>
      <w:r>
        <w:rPr>
          <w:sz w:val="22"/>
        </w:rPr>
        <w:t>durante</w:t>
      </w:r>
      <w:r>
        <w:rPr>
          <w:spacing w:val="10"/>
          <w:sz w:val="22"/>
        </w:rPr>
        <w:t> </w:t>
      </w:r>
      <w:r>
        <w:rPr>
          <w:sz w:val="22"/>
        </w:rPr>
        <w:t>cinco</w:t>
      </w:r>
      <w:r>
        <w:rPr>
          <w:spacing w:val="3"/>
          <w:sz w:val="22"/>
        </w:rPr>
        <w:t> </w:t>
      </w:r>
      <w:r>
        <w:rPr>
          <w:sz w:val="22"/>
        </w:rPr>
        <w:t>minutos.</w:t>
      </w:r>
      <w:r>
        <w:rPr>
          <w:spacing w:val="10"/>
          <w:sz w:val="22"/>
        </w:rPr>
        <w:t> </w:t>
      </w:r>
      <w:r>
        <w:rPr>
          <w:sz w:val="22"/>
        </w:rPr>
        <w:t>Retire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termómetro</w:t>
      </w:r>
      <w:r>
        <w:rPr>
          <w:spacing w:val="-5"/>
          <w:sz w:val="22"/>
        </w:rPr>
        <w:t> </w:t>
      </w:r>
      <w:r>
        <w:rPr>
          <w:sz w:val="22"/>
        </w:rPr>
        <w:t>sin</w:t>
      </w:r>
      <w:r>
        <w:rPr>
          <w:spacing w:val="-4"/>
          <w:sz w:val="22"/>
        </w:rPr>
        <w:t> </w:t>
      </w:r>
      <w:r>
        <w:rPr>
          <w:sz w:val="22"/>
        </w:rPr>
        <w:t>tocar la</w:t>
      </w:r>
      <w:r>
        <w:rPr>
          <w:spacing w:val="-2"/>
          <w:sz w:val="22"/>
        </w:rPr>
        <w:t> </w:t>
      </w:r>
      <w:r>
        <w:rPr>
          <w:sz w:val="22"/>
        </w:rPr>
        <w:t>punta.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51" w:lineRule="exact" w:before="0" w:after="0"/>
        <w:ind w:left="2422" w:right="0" w:hanging="363"/>
        <w:jc w:val="left"/>
        <w:rPr>
          <w:sz w:val="22"/>
        </w:rPr>
      </w:pPr>
      <w:r>
        <w:rPr>
          <w:sz w:val="22"/>
        </w:rPr>
        <w:t>Limpie</w:t>
      </w:r>
      <w:r>
        <w:rPr>
          <w:spacing w:val="-1"/>
          <w:sz w:val="22"/>
        </w:rPr>
        <w:t> </w:t>
      </w:r>
      <w:r>
        <w:rPr>
          <w:sz w:val="22"/>
        </w:rPr>
        <w:t>cuidadosamente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termómetro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pañuelo</w:t>
      </w:r>
      <w:r>
        <w:rPr>
          <w:spacing w:val="-1"/>
          <w:sz w:val="22"/>
        </w:rPr>
        <w:t> </w:t>
      </w:r>
      <w:r>
        <w:rPr>
          <w:sz w:val="22"/>
        </w:rPr>
        <w:t>desechable.</w:t>
      </w: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40" w:lineRule="auto" w:before="1" w:after="0"/>
        <w:ind w:left="2422" w:right="1697" w:hanging="360"/>
        <w:jc w:val="both"/>
        <w:rPr>
          <w:sz w:val="22"/>
        </w:rPr>
      </w:pPr>
      <w:r>
        <w:rPr>
          <w:sz w:val="22"/>
        </w:rPr>
        <w:t>Coloque el termómetro al nivel de sus ojos y gire despacio el termómetro hasta ver</w:t>
      </w:r>
      <w:r>
        <w:rPr>
          <w:spacing w:val="-59"/>
          <w:sz w:val="22"/>
        </w:rPr>
        <w:t> </w:t>
      </w:r>
      <w:r>
        <w:rPr>
          <w:sz w:val="22"/>
        </w:rPr>
        <w:t>la línea plateada de mercurio. Cada línea larga equivale a 1 grado. Las líneas</w:t>
      </w:r>
      <w:r>
        <w:rPr>
          <w:spacing w:val="1"/>
          <w:sz w:val="22"/>
        </w:rPr>
        <w:t> </w:t>
      </w:r>
      <w:r>
        <w:rPr>
          <w:sz w:val="22"/>
        </w:rPr>
        <w:t>cortas</w:t>
      </w:r>
      <w:r>
        <w:rPr>
          <w:spacing w:val="-5"/>
          <w:sz w:val="22"/>
        </w:rPr>
        <w:t> </w:t>
      </w:r>
      <w:r>
        <w:rPr>
          <w:sz w:val="22"/>
        </w:rPr>
        <w:t>equivalen a</w:t>
      </w:r>
      <w:r>
        <w:rPr>
          <w:spacing w:val="-1"/>
          <w:sz w:val="22"/>
        </w:rPr>
        <w:t> </w:t>
      </w:r>
      <w:r>
        <w:rPr>
          <w:sz w:val="22"/>
        </w:rPr>
        <w:t>0.2</w:t>
      </w:r>
      <w:r>
        <w:rPr>
          <w:spacing w:val="-4"/>
          <w:sz w:val="22"/>
        </w:rPr>
        <w:t> </w:t>
      </w:r>
      <w:r>
        <w:rPr>
          <w:sz w:val="22"/>
        </w:rPr>
        <w:t>grados.</w:t>
      </w:r>
      <w:r>
        <w:rPr>
          <w:spacing w:val="3"/>
          <w:sz w:val="22"/>
        </w:rPr>
        <w:t> </w:t>
      </w:r>
      <w:r>
        <w:rPr>
          <w:sz w:val="22"/>
        </w:rPr>
        <w:t>Escriba la</w:t>
      </w:r>
      <w:r>
        <w:rPr>
          <w:spacing w:val="-4"/>
          <w:sz w:val="22"/>
        </w:rPr>
        <w:t> </w:t>
      </w:r>
      <w:r>
        <w:rPr>
          <w:sz w:val="22"/>
        </w:rPr>
        <w:t>temperatura</w:t>
      </w:r>
      <w:r>
        <w:rPr>
          <w:spacing w:val="-3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vez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se la</w:t>
      </w:r>
      <w:r>
        <w:rPr>
          <w:spacing w:val="-6"/>
          <w:sz w:val="22"/>
        </w:rPr>
        <w:t> </w:t>
      </w:r>
      <w:r>
        <w:rPr>
          <w:sz w:val="22"/>
        </w:rPr>
        <w:t>tome.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702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  <w:u w:val="single"/>
        </w:rPr>
        <w:t>(Basado</w:t>
      </w:r>
      <w:r>
        <w:rPr>
          <w:rFonts w:ascii="Arial" w:hAnsi="Arial"/>
          <w:i/>
          <w:spacing w:val="-6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y</w:t>
      </w:r>
      <w:r>
        <w:rPr>
          <w:rFonts w:ascii="Arial" w:hAnsi="Arial"/>
          <w:i/>
          <w:spacing w:val="-5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modificado</w:t>
      </w:r>
      <w:r>
        <w:rPr>
          <w:rFonts w:ascii="Arial" w:hAnsi="Arial"/>
          <w:i/>
          <w:spacing w:val="-1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7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comunicación</w:t>
      </w:r>
      <w:r>
        <w:rPr>
          <w:rFonts w:ascii="Arial" w:hAnsi="Arial"/>
          <w:i/>
          <w:spacing w:val="-4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del</w:t>
      </w:r>
      <w:r>
        <w:rPr>
          <w:rFonts w:ascii="Arial" w:hAnsi="Arial"/>
          <w:i/>
          <w:spacing w:val="-6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Ministerio</w:t>
      </w:r>
      <w:r>
        <w:rPr>
          <w:rFonts w:ascii="Arial" w:hAnsi="Arial"/>
          <w:i/>
          <w:spacing w:val="-4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6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salud,</w:t>
      </w:r>
      <w:r>
        <w:rPr>
          <w:rFonts w:ascii="Arial" w:hAnsi="Arial"/>
          <w:i/>
          <w:spacing w:val="-5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Gobierno</w:t>
      </w:r>
      <w:r>
        <w:rPr>
          <w:rFonts w:ascii="Arial" w:hAnsi="Arial"/>
          <w:i/>
          <w:spacing w:val="-2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1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Chile.</w:t>
      </w:r>
      <w:r>
        <w:rPr>
          <w:rFonts w:ascii="Arial" w:hAnsi="Arial"/>
          <w:i/>
          <w:spacing w:val="-5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Plan</w:t>
      </w:r>
      <w:r>
        <w:rPr>
          <w:rFonts w:ascii="Arial" w:hAnsi="Arial"/>
          <w:i/>
          <w:spacing w:val="-2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7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Acción</w:t>
      </w:r>
      <w:r>
        <w:rPr>
          <w:rFonts w:ascii="Arial" w:hAnsi="Arial"/>
          <w:i/>
          <w:spacing w:val="-5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-</w:t>
      </w:r>
      <w:r>
        <w:rPr>
          <w:rFonts w:ascii="Arial" w:hAnsi="Arial"/>
          <w:i/>
          <w:spacing w:val="-4"/>
          <w:sz w:val="16"/>
          <w:u w:val="single"/>
        </w:rPr>
        <w:t> </w:t>
      </w:r>
      <w:r>
        <w:rPr>
          <w:rFonts w:ascii="Arial" w:hAnsi="Arial"/>
          <w:i/>
          <w:sz w:val="16"/>
          <w:u w:val="single"/>
        </w:rPr>
        <w:t>Covid-19).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1080135</wp:posOffset>
            </wp:positionH>
            <wp:positionV relativeFrom="paragraph">
              <wp:posOffset>176697</wp:posOffset>
            </wp:positionV>
            <wp:extent cx="1621820" cy="519684"/>
            <wp:effectExtent l="0" t="0" r="0" b="0"/>
            <wp:wrapTopAndBottom/>
            <wp:docPr id="9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20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i/>
          <w:sz w:val="7"/>
        </w:rPr>
      </w:pPr>
    </w:p>
    <w:p>
      <w:pPr>
        <w:pStyle w:val="Heading9"/>
        <w:spacing w:line="252" w:lineRule="exact" w:before="94"/>
      </w:pPr>
      <w:r>
        <w:rPr/>
        <w:t>Diana Patricia</w:t>
      </w:r>
      <w:r>
        <w:rPr>
          <w:spacing w:val="-4"/>
        </w:rPr>
        <w:t> </w:t>
      </w:r>
      <w:r>
        <w:rPr/>
        <w:t>Gómez</w:t>
      </w:r>
      <w:r>
        <w:rPr>
          <w:spacing w:val="-2"/>
        </w:rPr>
        <w:t> </w:t>
      </w:r>
      <w:r>
        <w:rPr/>
        <w:t>Ocampo</w:t>
      </w:r>
    </w:p>
    <w:p>
      <w:pPr>
        <w:spacing w:before="0"/>
        <w:ind w:left="1702" w:right="6507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Md Especialista en Salud Ocupacional</w:t>
      </w:r>
      <w:r>
        <w:rPr>
          <w:rFonts w:ascii="Arial"/>
          <w:b/>
          <w:spacing w:val="-60"/>
          <w:sz w:val="22"/>
        </w:rPr>
        <w:t> </w:t>
      </w:r>
      <w:r>
        <w:rPr>
          <w:rFonts w:ascii="Arial"/>
          <w:b/>
          <w:sz w:val="22"/>
        </w:rPr>
        <w:t>RM 1640/94</w:t>
      </w:r>
    </w:p>
    <w:p>
      <w:pPr>
        <w:pStyle w:val="Heading9"/>
        <w:spacing w:line="252" w:lineRule="exact"/>
      </w:pPr>
      <w:r>
        <w:rPr/>
        <w:t>Lic.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265</w:t>
      </w:r>
    </w:p>
    <w:p>
      <w:pPr>
        <w:spacing w:before="0"/>
        <w:ind w:left="1702" w:right="7247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E-Mail: </w:t>
      </w:r>
      <w:hyperlink r:id="rId137">
        <w:r>
          <w:rPr>
            <w:rFonts w:ascii="Arial"/>
            <w:b/>
            <w:color w:val="0461C1"/>
            <w:sz w:val="22"/>
            <w:u w:val="thick" w:color="0461C1"/>
          </w:rPr>
          <w:t>Dipago500@yahoo.com</w:t>
        </w:r>
      </w:hyperlink>
      <w:r>
        <w:rPr>
          <w:rFonts w:ascii="Arial"/>
          <w:b/>
          <w:color w:val="0461C1"/>
          <w:spacing w:val="-59"/>
          <w:sz w:val="22"/>
        </w:rPr>
        <w:t> </w:t>
      </w:r>
      <w:r>
        <w:rPr>
          <w:rFonts w:ascii="Arial"/>
          <w:b/>
          <w:sz w:val="22"/>
        </w:rPr>
        <w:t>Celular: 3166974891</w:t>
      </w:r>
    </w:p>
    <w:p>
      <w:pPr>
        <w:spacing w:after="0"/>
        <w:jc w:val="left"/>
        <w:rPr>
          <w:rFonts w:ascii="Arial"/>
          <w:sz w:val="22"/>
        </w:rPr>
        <w:sectPr>
          <w:pgSz w:w="12240" w:h="15840"/>
          <w:pgMar w:header="0" w:footer="437" w:top="1500" w:bottom="700" w:left="0" w:right="0"/>
        </w:sectPr>
      </w:pPr>
    </w:p>
    <w:p>
      <w:pPr>
        <w:pStyle w:val="BodyText"/>
        <w:ind w:left="4576"/>
        <w:rPr>
          <w:rFonts w:ascii="Arial"/>
          <w:sz w:val="20"/>
        </w:rPr>
      </w:pPr>
      <w:r>
        <w:rPr/>
        <w:pict>
          <v:group style="position:absolute;margin-left:0pt;margin-top:560.099976pt;width:612pt;height:231.9pt;mso-position-horizontal-relative:page;mso-position-vertical-relative:page;z-index:15773696" coordorigin="0,11202" coordsize="12240,4638">
            <v:shape style="position:absolute;left:0;top:11202;width:4021;height:4290" type="#_x0000_t75" stroked="false">
              <v:imagedata r:id="rId5" o:title=""/>
            </v:shape>
            <v:shape style="position:absolute;left:3574;top:12601;width:3655;height:3239" type="#_x0000_t75" stroked="false">
              <v:imagedata r:id="rId6" o:title=""/>
            </v:shape>
            <v:shape style="position:absolute;left:0;top:12562;width:12240;height:3277" coordorigin="0,12562" coordsize="12240,3277" path="m0,12562l0,15839,12240,15839,12240,15625,5620,15625,2415,14601,0,12562xm12240,12952l5620,15625,12240,15625,12240,12952xe" filled="true" fillcolor="#ffffff" stroked="false">
              <v:path arrowok="t"/>
              <v:fill type="solid"/>
            </v:shape>
            <v:shape style="position:absolute;left:0;top:12245;width:12240;height:3420" coordorigin="0,12245" coordsize="12240,3420" path="m6215,15645l5120,15645,5204,15665,6132,15665,6215,15645xm6463,15625l4872,15625,4954,15645,6380,15645,6463,15625xm6627,15605l4708,15605,4790,15625,6545,15625,6627,15605xm6,12245l0,12245,0,12725,85,12825,235,13005,337,13125,391,13185,453,13245,511,13305,565,13365,618,13425,670,13485,722,13525,776,13585,832,13645,893,13705,958,13765,1070,13885,1127,13945,1186,13985,1246,14045,2254,14765,2441,14885,2504,14905,2634,14985,2699,15005,2766,15045,2833,15065,2901,15105,2970,15125,3039,15165,3109,15185,3179,15225,3322,15265,3395,15305,3690,15385,3765,15425,3994,15485,4072,15485,4386,15565,4466,15565,4627,15605,6709,15605,6790,15585,6872,15585,7034,15545,7115,15545,8288,15245,8364,15205,8587,15145,8661,15105,8807,15065,8879,15025,8950,15005,9022,14965,9162,14925,9232,14885,9301,14865,9369,14825,4909,14825,4834,14805,4684,14805,4609,14785,4534,14785,4459,14765,4384,14765,4310,14745,4235,14745,4087,14705,4012,14705,3791,14645,3717,14645,3425,14565,3352,14525,3064,14445,2992,14405,2849,14365,2778,14325,2708,14305,2567,14225,2497,14205,2288,14085,2164,14025,2045,13965,1930,13905,1820,13825,1714,13765,1613,13705,1516,13645,1422,13565,1333,13505,1247,13445,1166,13385,1087,13325,1012,13265,941,13205,873,13145,807,13085,745,13045,686,12985,629,12925,575,12885,524,12825,475,12765,428,12725,384,12685,342,12625,301,12585,263,12545,226,12505,190,12465,124,12385,93,12345,63,12305,34,12285,6,12245xm12240,12365l12169,12405,12100,12465,11827,12625,11626,12765,11286,12965,11216,13025,11075,13105,10929,13185,10736,13305,10671,13325,10475,13445,10408,13465,10207,13585,10140,13605,10004,13685,9936,13705,9867,13745,9798,13765,9659,13845,9590,13865,9520,13905,9450,13925,9379,13965,9308,13985,9237,14025,9095,14065,9023,14105,8952,14125,8880,14165,8663,14225,8590,14265,8371,14325,8297,14365,7405,14605,7330,14605,7104,14665,7029,14665,6878,14705,6803,14705,6651,14745,6575,14745,6500,14765,6424,14765,6348,14785,6196,14785,6121,14805,5969,14805,5893,14825,9369,14825,9437,14805,9505,14765,9660,14685,9735,14665,9809,14625,9952,14545,10022,14525,10227,14405,10294,14385,10762,14105,10831,14085,10970,14005,11019,13965,11076,13925,11139,13885,11209,13845,11284,13785,11362,13725,11444,13685,11780,13445,11861,13385,11939,13325,12013,13265,12082,13225,12144,13185,12200,13145,12240,13125,12240,12365xe" filled="true" fillcolor="#c3302a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159.050pt;height:172pt;mso-position-horizontal-relative:char;mso-position-vertical-relative:line" coordorigin="0,0" coordsize="3181,3440">
            <v:shape style="position:absolute;left:499;top:640;width:62;height:7" coordorigin="499,640" coordsize="62,7" path="m561,640l499,646,502,646,505,647,535,647,549,645,561,640xe" filled="true" fillcolor="#ba2f2a" stroked="false">
              <v:path arrowok="t"/>
              <v:fill type="solid"/>
            </v:shape>
            <v:shape style="position:absolute;left:1180;top:395;width:343;height:288" type="#_x0000_t75" stroked="false">
              <v:imagedata r:id="rId139" o:title=""/>
            </v:shape>
            <v:shape style="position:absolute;left:377;top:716;width:2445;height:2487" type="#_x0000_t75" stroked="false">
              <v:imagedata r:id="rId140" o:title=""/>
            </v:shape>
            <v:shape style="position:absolute;left:0;top:0;width:3181;height:3440" type="#_x0000_t75" stroked="false">
              <v:imagedata r:id="rId141" o:title=""/>
            </v:shape>
            <v:shape style="position:absolute;left:661;top:401;width:283;height:282" type="#_x0000_t75" stroked="false">
              <v:imagedata r:id="rId142" o:title=""/>
            </v:shape>
            <v:shape style="position:absolute;left:943;top:614;width:68;height:68" type="#_x0000_t75" stroked="false">
              <v:imagedata r:id="rId36" o:title=""/>
            </v:shape>
            <v:shape style="position:absolute;left:1675;top:401;width:354;height:282" type="#_x0000_t75" stroked="false">
              <v:imagedata r:id="rId143" o:title=""/>
            </v:shape>
            <v:shape style="position:absolute;left:1961;top:614;width:68;height:67" coordorigin="1961,614" coordsize="68,67" path="m2004,614l1985,614,1978,617,1971,623,1964,630,1961,638,1961,657,1964,664,1978,678,1985,681,2004,681,2012,678,2025,664,2029,657,2029,638,2025,630,2012,617,2004,614xe" filled="true" fillcolor="#ba2f2a" stroked="false">
              <v:path arrowok="t"/>
              <v:fill type="solid"/>
            </v:shape>
            <v:shape style="position:absolute;left:2194;top:395;width:343;height:288" type="#_x0000_t75" stroked="false">
              <v:imagedata r:id="rId144" o:title=""/>
            </v:shape>
            <v:shape style="position:absolute;left:2469;top:614;width:68;height:67" coordorigin="2469,614" coordsize="68,67" path="m2512,614l2493,614,2486,617,2479,623,2472,630,2469,638,2469,657,2472,664,2486,678,2493,681,2512,681,2520,678,2533,664,2537,657,2537,638,2533,630,2520,617,2512,614xe" filled="true" fillcolor="#ba2f2a" stroked="false">
              <v:path arrowok="t"/>
              <v:fill type="solid"/>
            </v:shape>
            <v:shape style="position:absolute;left:666;top:718;width:1875;height:2204" type="#_x0000_t75" stroked="false">
              <v:imagedata r:id="rId145" o:title=""/>
            </v:shape>
            <v:shape style="position:absolute;left:405;top:707;width:2419;height:2455" type="#_x0000_t75" stroked="false">
              <v:imagedata r:id="rId146" o:title=""/>
            </v:shape>
            <v:shape style="position:absolute;left:405;top:873;width:142;height:689" type="#_x0000_t75" stroked="false">
              <v:imagedata r:id="rId147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spacing w:line="244" w:lineRule="auto" w:before="88"/>
        <w:ind w:left="5245" w:right="1420" w:hanging="3764"/>
        <w:jc w:val="left"/>
        <w:rPr>
          <w:sz w:val="36"/>
        </w:rPr>
      </w:pPr>
      <w:r>
        <w:rPr>
          <w:color w:val="000101"/>
          <w:w w:val="105"/>
          <w:sz w:val="36"/>
        </w:rPr>
        <w:t>UNIÓN</w:t>
      </w:r>
      <w:r>
        <w:rPr>
          <w:color w:val="000101"/>
          <w:spacing w:val="-19"/>
          <w:w w:val="105"/>
          <w:sz w:val="36"/>
        </w:rPr>
        <w:t> </w:t>
      </w:r>
      <w:r>
        <w:rPr>
          <w:color w:val="000101"/>
          <w:w w:val="105"/>
          <w:sz w:val="36"/>
        </w:rPr>
        <w:t>COLEGIADA</w:t>
      </w:r>
      <w:r>
        <w:rPr>
          <w:color w:val="000101"/>
          <w:spacing w:val="-17"/>
          <w:w w:val="105"/>
          <w:sz w:val="36"/>
        </w:rPr>
        <w:t> </w:t>
      </w:r>
      <w:r>
        <w:rPr>
          <w:color w:val="000101"/>
          <w:w w:val="105"/>
          <w:sz w:val="36"/>
        </w:rPr>
        <w:t>DEL</w:t>
      </w:r>
      <w:r>
        <w:rPr>
          <w:color w:val="000101"/>
          <w:spacing w:val="-18"/>
          <w:w w:val="105"/>
          <w:sz w:val="36"/>
        </w:rPr>
        <w:t> </w:t>
      </w:r>
      <w:r>
        <w:rPr>
          <w:color w:val="000101"/>
          <w:w w:val="105"/>
          <w:sz w:val="36"/>
        </w:rPr>
        <w:t>NOTARIADO</w:t>
      </w:r>
      <w:r>
        <w:rPr>
          <w:color w:val="000101"/>
          <w:spacing w:val="-16"/>
          <w:w w:val="105"/>
          <w:sz w:val="36"/>
        </w:rPr>
        <w:t> </w:t>
      </w:r>
      <w:r>
        <w:rPr>
          <w:color w:val="000101"/>
          <w:w w:val="105"/>
          <w:sz w:val="36"/>
        </w:rPr>
        <w:t>COLOMBIANO</w:t>
      </w:r>
      <w:r>
        <w:rPr>
          <w:color w:val="000101"/>
          <w:spacing w:val="-102"/>
          <w:w w:val="105"/>
          <w:sz w:val="36"/>
        </w:rPr>
        <w:t> </w:t>
      </w:r>
      <w:r>
        <w:rPr>
          <w:color w:val="000101"/>
          <w:w w:val="105"/>
          <w:sz w:val="36"/>
        </w:rPr>
        <w:t>“U.C.N.C.”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007" w:right="769" w:firstLine="0"/>
        <w:jc w:val="center"/>
        <w:rPr>
          <w:sz w:val="48"/>
        </w:rPr>
      </w:pPr>
      <w:r>
        <w:rPr>
          <w:color w:val="221F1F"/>
          <w:w w:val="110"/>
          <w:sz w:val="48"/>
        </w:rPr>
        <w:t>Anexos.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609600</wp:posOffset>
            </wp:positionH>
            <wp:positionV relativeFrom="paragraph">
              <wp:posOffset>173888</wp:posOffset>
            </wp:positionV>
            <wp:extent cx="782457" cy="795527"/>
            <wp:effectExtent l="0" t="0" r="0" b="0"/>
            <wp:wrapTopAndBottom/>
            <wp:docPr id="10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57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138"/>
          <w:pgSz w:w="12240" w:h="15840"/>
          <w:pgMar w:footer="0" w:header="0" w:top="940" w:bottom="0" w:left="0" w:right="0"/>
        </w:sectPr>
      </w:pPr>
    </w:p>
    <w:p>
      <w:pPr>
        <w:spacing w:line="242" w:lineRule="auto" w:before="64"/>
        <w:ind w:left="891" w:right="915" w:firstLine="0"/>
        <w:jc w:val="center"/>
        <w:rPr>
          <w:rFonts w:ascii="Arial" w:hAnsi="Arial"/>
          <w:b/>
          <w:sz w:val="40"/>
        </w:rPr>
      </w:pPr>
      <w:r>
        <w:rPr/>
        <w:pict>
          <v:group style="position:absolute;margin-left:226.649994pt;margin-top:81.999741pt;width:159.050pt;height:172.05pt;mso-position-horizontal-relative:page;mso-position-vertical-relative:paragraph;z-index:-17595392" coordorigin="4533,1640" coordsize="3181,3441">
            <v:shape style="position:absolute;left:5032;top:2281;width:62;height:7" coordorigin="5032,2281" coordsize="62,7" path="m5094,2281l5032,2287,5035,2287,5038,2288,5068,2288,5082,2286,5094,2281xe" filled="true" fillcolor="#ba2f2a" stroked="false">
              <v:path arrowok="t"/>
              <v:fill type="solid"/>
            </v:shape>
            <v:shape style="position:absolute;left:5713;top:2036;width:343;height:288" type="#_x0000_t75" stroked="false">
              <v:imagedata r:id="rId150" o:title=""/>
            </v:shape>
            <v:shape style="position:absolute;left:4910;top:2357;width:2445;height:2487" type="#_x0000_t75" stroked="false">
              <v:imagedata r:id="rId151" o:title=""/>
            </v:shape>
            <v:shape style="position:absolute;left:4533;top:1640;width:3181;height:3441" type="#_x0000_t75" stroked="false">
              <v:imagedata r:id="rId152" o:title=""/>
            </v:shape>
            <v:shape style="position:absolute;left:5194;top:2042;width:283;height:282" type="#_x0000_t75" stroked="false">
              <v:imagedata r:id="rId153" o:title=""/>
            </v:shape>
            <v:shape style="position:absolute;left:5476;top:2255;width:68;height:68" type="#_x0000_t75" stroked="false">
              <v:imagedata r:id="rId36" o:title=""/>
            </v:shape>
            <v:shape style="position:absolute;left:6209;top:2042;width:354;height:282" type="#_x0000_t75" stroked="false">
              <v:imagedata r:id="rId154" o:title=""/>
            </v:shape>
            <v:shape style="position:absolute;left:6495;top:2255;width:68;height:68" coordorigin="6495,2255" coordsize="68,68" path="m6538,2255l6520,2255,6512,2258,6498,2272,6495,2280,6495,2298,6498,2306,6512,2319,6520,2323,6538,2323,6546,2319,6559,2306,6563,2298,6563,2280,6559,2272,6546,2258,6538,2255xe" filled="true" fillcolor="#ba2f2a" stroked="false">
              <v:path arrowok="t"/>
              <v:fill type="solid"/>
            </v:shape>
            <v:shape style="position:absolute;left:6727;top:2036;width:343;height:288" type="#_x0000_t75" stroked="false">
              <v:imagedata r:id="rId15" o:title=""/>
            </v:shape>
            <v:shape style="position:absolute;left:7002;top:2255;width:68;height:68" coordorigin="7002,2255" coordsize="68,68" path="m7045,2255l7027,2255,7019,2258,7005,2272,7002,2280,7002,2298,7005,2306,7019,2319,7027,2323,7045,2323,7053,2319,7066,2306,7070,2298,7070,2280,7066,2272,7053,2258,7045,2255xe" filled="true" fillcolor="#ba2f2a" stroked="false">
              <v:path arrowok="t"/>
              <v:fill type="solid"/>
            </v:shape>
            <v:shape style="position:absolute;left:5199;top:2359;width:1875;height:2204" type="#_x0000_t75" stroked="false">
              <v:imagedata r:id="rId155" o:title=""/>
            </v:shape>
            <v:shape style="position:absolute;left:4938;top:2348;width:2419;height:2455" type="#_x0000_t75" stroked="false">
              <v:imagedata r:id="rId156" o:title=""/>
            </v:shape>
            <v:shape style="position:absolute;left:4938;top:2514;width:142;height:689" type="#_x0000_t75" stroked="false">
              <v:imagedata r:id="rId157" o:title=""/>
            </v:shape>
            <w10:wrap type="none"/>
          </v:group>
        </w:pict>
      </w:r>
      <w:r>
        <w:rPr/>
        <w:pict>
          <v:group style="position:absolute;margin-left:0pt;margin-top:612.25pt;width:612pt;height:179.75pt;mso-position-horizontal-relative:page;mso-position-vertical-relative:page;z-index:15774720" coordorigin="0,12245" coordsize="12240,3595">
            <v:shape style="position:absolute;left:3574;top:12601;width:3655;height:3239" type="#_x0000_t75" stroked="false">
              <v:imagedata r:id="rId6" o:title=""/>
            </v:shape>
            <v:shape style="position:absolute;left:1402;top:12416;width:1286;height:1307" type="#_x0000_t75" stroked="false">
              <v:imagedata r:id="rId7" o:title=""/>
            </v:shape>
            <v:shape style="position:absolute;left:0;top:12562;width:12240;height:3277" coordorigin="0,12562" coordsize="12240,3277" path="m0,12562l0,15839,12240,15839,12240,15625,5620,15625,2415,14601,0,12562xm12240,12952l5620,15625,12240,15625,12240,12952xe" filled="true" fillcolor="#ffffff" stroked="false">
              <v:path arrowok="t"/>
              <v:fill type="solid"/>
            </v:shape>
            <v:shape style="position:absolute;left:0;top:12245;width:12240;height:3420" coordorigin="0,12245" coordsize="12240,3420" path="m6215,15645l5120,15645,5204,15665,6132,15665,6215,15645xm6463,15625l4872,15625,4954,15645,6380,15645,6463,15625xm6627,15605l4708,15605,4790,15625,6545,15625,6627,15605xm6,12245l0,12245,0,12725,85,12825,235,13005,337,13125,391,13185,453,13245,511,13305,565,13365,618,13425,670,13485,722,13525,776,13585,832,13645,893,13705,958,13765,1070,13885,1127,13945,1186,13985,1246,14045,2254,14765,2441,14885,2504,14905,2634,14985,2699,15005,2766,15045,2833,15065,2901,15105,2970,15125,3039,15165,3109,15185,3179,15225,3322,15265,3395,15305,3690,15385,3765,15425,3994,15485,4072,15485,4386,15565,4466,15565,4627,15605,6709,15605,6790,15585,6872,15585,7034,15545,7115,15545,8288,15245,8364,15205,8587,15145,8661,15105,8807,15065,8879,15025,8950,15005,9022,14965,9162,14925,9232,14885,9301,14865,9369,14825,4909,14825,4834,14805,4684,14805,4609,14785,4534,14785,4459,14765,4384,14765,4310,14745,4235,14745,4087,14705,4012,14705,3791,14645,3717,14645,3425,14565,3352,14525,3064,14445,2992,14405,2849,14365,2778,14325,2708,14305,2567,14225,2497,14205,2288,14085,2164,14025,2045,13965,1930,13905,1820,13825,1714,13765,1613,13705,1516,13645,1422,13565,1333,13505,1247,13445,1166,13385,1087,13325,1012,13265,941,13205,873,13145,807,13085,745,13045,686,12985,629,12925,575,12885,524,12825,475,12765,428,12725,384,12685,342,12625,301,12585,263,12545,226,12505,190,12465,124,12385,93,12345,63,12305,34,12285,6,12245xm12240,12365l12169,12405,12100,12465,11827,12625,11626,12765,11286,12965,11216,13025,11075,13105,10929,13185,10736,13305,10671,13325,10475,13445,10408,13465,10207,13585,10140,13605,10004,13685,9936,13705,9867,13745,9798,13765,9659,13845,9590,13865,9520,13905,9450,13925,9379,13965,9308,13985,9237,14025,9095,14065,9023,14105,8952,14125,8880,14165,8663,14225,8590,14265,8371,14325,8297,14365,7405,14605,7330,14605,7104,14665,7029,14665,6878,14705,6803,14705,6651,14745,6575,14745,6500,14765,6424,14765,6348,14785,6196,14785,6121,14805,5969,14805,5893,14825,9369,14825,9437,14805,9505,14765,9660,14685,9735,14665,9809,14625,9952,14545,10022,14525,10227,14405,10294,14385,10762,14105,10831,14085,10970,14005,11019,13965,11076,13925,11139,13885,11209,13845,11284,13785,11362,13725,11444,13685,11780,13445,11861,13385,11939,13325,12013,13265,12082,13225,12144,13185,12200,13145,12240,13125,12240,12365xe" filled="true" fillcolor="#c3302a" stroked="false">
              <v:path arrowok="t"/>
              <v:fill type="solid"/>
            </v:shape>
            <v:shape style="position:absolute;left:0;top:12245;width:1224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42"/>
                      </w:rPr>
                    </w:pPr>
                  </w:p>
                  <w:p>
                    <w:pPr>
                      <w:spacing w:before="0"/>
                      <w:ind w:left="346" w:right="915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w w:val="105"/>
                        <w:sz w:val="40"/>
                      </w:rPr>
                      <w:t>Bogotá</w:t>
                    </w:r>
                    <w:r>
                      <w:rPr>
                        <w:color w:val="FFFFFF"/>
                        <w:spacing w:val="1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40"/>
                      </w:rPr>
                      <w:t>D.C.,</w:t>
                    </w:r>
                    <w:r>
                      <w:rPr>
                        <w:color w:val="FFFFFF"/>
                        <w:spacing w:val="1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40"/>
                      </w:rPr>
                      <w:t>Agosto</w:t>
                    </w:r>
                    <w:r>
                      <w:rPr>
                        <w:color w:val="FFFFFF"/>
                        <w:spacing w:val="1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40"/>
                      </w:rPr>
                      <w:t>de</w:t>
                    </w:r>
                    <w:r>
                      <w:rPr>
                        <w:color w:val="FFFFFF"/>
                        <w:spacing w:val="1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40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000101"/>
          <w:sz w:val="40"/>
        </w:rPr>
        <w:t>UNIÓN</w:t>
      </w:r>
      <w:r>
        <w:rPr>
          <w:rFonts w:ascii="Arial" w:hAnsi="Arial"/>
          <w:b/>
          <w:color w:val="000101"/>
          <w:spacing w:val="15"/>
          <w:sz w:val="40"/>
        </w:rPr>
        <w:t> </w:t>
      </w:r>
      <w:r>
        <w:rPr>
          <w:rFonts w:ascii="Arial" w:hAnsi="Arial"/>
          <w:b/>
          <w:color w:val="000101"/>
          <w:sz w:val="40"/>
        </w:rPr>
        <w:t>COLEGIADA</w:t>
      </w:r>
      <w:r>
        <w:rPr>
          <w:rFonts w:ascii="Arial" w:hAnsi="Arial"/>
          <w:b/>
          <w:color w:val="000101"/>
          <w:spacing w:val="14"/>
          <w:sz w:val="40"/>
        </w:rPr>
        <w:t> </w:t>
      </w:r>
      <w:r>
        <w:rPr>
          <w:rFonts w:ascii="Arial" w:hAnsi="Arial"/>
          <w:b/>
          <w:color w:val="000101"/>
          <w:sz w:val="40"/>
        </w:rPr>
        <w:t>DEL</w:t>
      </w:r>
      <w:r>
        <w:rPr>
          <w:rFonts w:ascii="Arial" w:hAnsi="Arial"/>
          <w:b/>
          <w:color w:val="000101"/>
          <w:spacing w:val="13"/>
          <w:sz w:val="40"/>
        </w:rPr>
        <w:t> </w:t>
      </w:r>
      <w:r>
        <w:rPr>
          <w:rFonts w:ascii="Arial" w:hAnsi="Arial"/>
          <w:b/>
          <w:color w:val="000101"/>
          <w:sz w:val="40"/>
        </w:rPr>
        <w:t>NOTARIADO</w:t>
      </w:r>
      <w:r>
        <w:rPr>
          <w:rFonts w:ascii="Arial" w:hAnsi="Arial"/>
          <w:b/>
          <w:color w:val="000101"/>
          <w:spacing w:val="15"/>
          <w:sz w:val="40"/>
        </w:rPr>
        <w:t> </w:t>
      </w:r>
      <w:r>
        <w:rPr>
          <w:rFonts w:ascii="Arial" w:hAnsi="Arial"/>
          <w:b/>
          <w:color w:val="000101"/>
          <w:sz w:val="40"/>
        </w:rPr>
        <w:t>COLOMBIANO</w:t>
      </w:r>
      <w:r>
        <w:rPr>
          <w:rFonts w:ascii="Arial" w:hAnsi="Arial"/>
          <w:b/>
          <w:color w:val="000101"/>
          <w:spacing w:val="-108"/>
          <w:sz w:val="40"/>
        </w:rPr>
        <w:t> </w:t>
      </w:r>
      <w:r>
        <w:rPr>
          <w:rFonts w:ascii="Arial" w:hAnsi="Arial"/>
          <w:b/>
          <w:color w:val="000101"/>
          <w:sz w:val="40"/>
        </w:rPr>
        <w:t>“U.C.N.C.”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spacing w:line="1090" w:lineRule="atLeast" w:before="309"/>
        <w:ind w:left="2081" w:right="2051" w:firstLine="0"/>
        <w:jc w:val="center"/>
        <w:rPr>
          <w:sz w:val="40"/>
        </w:rPr>
      </w:pPr>
      <w:r>
        <w:rPr>
          <w:w w:val="110"/>
          <w:sz w:val="40"/>
        </w:rPr>
        <w:t>Superintendencia</w:t>
      </w:r>
      <w:r>
        <w:rPr>
          <w:spacing w:val="-14"/>
          <w:w w:val="110"/>
          <w:sz w:val="40"/>
        </w:rPr>
        <w:t> </w:t>
      </w:r>
      <w:r>
        <w:rPr>
          <w:w w:val="110"/>
          <w:sz w:val="40"/>
        </w:rPr>
        <w:t>de</w:t>
      </w:r>
      <w:r>
        <w:rPr>
          <w:spacing w:val="-20"/>
          <w:w w:val="110"/>
          <w:sz w:val="40"/>
        </w:rPr>
        <w:t> </w:t>
      </w:r>
      <w:r>
        <w:rPr>
          <w:w w:val="110"/>
          <w:sz w:val="40"/>
        </w:rPr>
        <w:t>Notariado</w:t>
      </w:r>
      <w:r>
        <w:rPr>
          <w:spacing w:val="-18"/>
          <w:w w:val="110"/>
          <w:sz w:val="40"/>
        </w:rPr>
        <w:t> </w:t>
      </w:r>
      <w:r>
        <w:rPr>
          <w:w w:val="110"/>
          <w:sz w:val="40"/>
        </w:rPr>
        <w:t>y</w:t>
      </w:r>
      <w:r>
        <w:rPr>
          <w:spacing w:val="-20"/>
          <w:w w:val="110"/>
          <w:sz w:val="40"/>
        </w:rPr>
        <w:t> </w:t>
      </w:r>
      <w:r>
        <w:rPr>
          <w:w w:val="110"/>
          <w:sz w:val="40"/>
        </w:rPr>
        <w:t>Registro</w:t>
      </w:r>
      <w:r>
        <w:rPr>
          <w:spacing w:val="-119"/>
          <w:w w:val="110"/>
          <w:sz w:val="40"/>
        </w:rPr>
        <w:t> </w:t>
      </w:r>
      <w:r>
        <w:rPr>
          <w:w w:val="110"/>
          <w:sz w:val="40"/>
        </w:rPr>
        <w:t>Anexo</w:t>
      </w:r>
    </w:p>
    <w:p>
      <w:pPr>
        <w:spacing w:before="313"/>
        <w:ind w:left="921" w:right="915" w:firstLine="0"/>
        <w:jc w:val="center"/>
        <w:rPr>
          <w:sz w:val="40"/>
        </w:rPr>
      </w:pPr>
      <w:r>
        <w:rPr>
          <w:sz w:val="40"/>
        </w:rPr>
        <w:t>INSTRUCCIÓN</w:t>
      </w:r>
      <w:r>
        <w:rPr>
          <w:spacing w:val="46"/>
          <w:sz w:val="40"/>
        </w:rPr>
        <w:t> </w:t>
      </w:r>
      <w:r>
        <w:rPr>
          <w:sz w:val="40"/>
        </w:rPr>
        <w:t>ADMINISTRATIVA</w:t>
      </w:r>
      <w:r>
        <w:rPr>
          <w:spacing w:val="44"/>
          <w:sz w:val="40"/>
        </w:rPr>
        <w:t> </w:t>
      </w:r>
      <w:r>
        <w:rPr>
          <w:sz w:val="40"/>
        </w:rPr>
        <w:t>#</w:t>
      </w:r>
      <w:r>
        <w:rPr>
          <w:spacing w:val="45"/>
          <w:sz w:val="40"/>
        </w:rPr>
        <w:t> </w:t>
      </w:r>
      <w:r>
        <w:rPr>
          <w:sz w:val="40"/>
        </w:rPr>
        <w:t>16</w:t>
      </w:r>
    </w:p>
    <w:p>
      <w:pPr>
        <w:spacing w:before="162"/>
        <w:ind w:left="874" w:right="915" w:firstLine="0"/>
        <w:jc w:val="center"/>
        <w:rPr>
          <w:sz w:val="40"/>
        </w:rPr>
      </w:pPr>
      <w:r>
        <w:rPr>
          <w:w w:val="105"/>
          <w:sz w:val="40"/>
        </w:rPr>
        <w:t>21</w:t>
      </w:r>
      <w:r>
        <w:rPr>
          <w:spacing w:val="3"/>
          <w:w w:val="105"/>
          <w:sz w:val="40"/>
        </w:rPr>
        <w:t> </w:t>
      </w:r>
      <w:r>
        <w:rPr>
          <w:w w:val="105"/>
          <w:sz w:val="40"/>
        </w:rPr>
        <w:t>de</w:t>
      </w:r>
      <w:r>
        <w:rPr>
          <w:spacing w:val="3"/>
          <w:w w:val="105"/>
          <w:sz w:val="40"/>
        </w:rPr>
        <w:t> </w:t>
      </w:r>
      <w:r>
        <w:rPr>
          <w:w w:val="105"/>
          <w:sz w:val="40"/>
        </w:rPr>
        <w:t>agosto</w:t>
      </w:r>
      <w:r>
        <w:rPr>
          <w:spacing w:val="4"/>
          <w:w w:val="105"/>
          <w:sz w:val="40"/>
        </w:rPr>
        <w:t> </w:t>
      </w:r>
      <w:r>
        <w:rPr>
          <w:w w:val="105"/>
          <w:sz w:val="40"/>
        </w:rPr>
        <w:t>de</w:t>
      </w:r>
      <w:r>
        <w:rPr>
          <w:spacing w:val="6"/>
          <w:w w:val="105"/>
          <w:sz w:val="40"/>
        </w:rPr>
        <w:t> </w:t>
      </w:r>
      <w:r>
        <w:rPr>
          <w:w w:val="105"/>
          <w:sz w:val="40"/>
        </w:rPr>
        <w:t>2020</w:t>
      </w:r>
    </w:p>
    <w:p>
      <w:pPr>
        <w:spacing w:line="249" w:lineRule="auto" w:before="339"/>
        <w:ind w:left="1041" w:right="993" w:hanging="10"/>
        <w:jc w:val="center"/>
        <w:rPr>
          <w:sz w:val="40"/>
        </w:rPr>
      </w:pPr>
      <w:r>
        <w:rPr>
          <w:sz w:val="40"/>
        </w:rPr>
        <w:t>"POR</w:t>
      </w:r>
      <w:r>
        <w:rPr>
          <w:spacing w:val="22"/>
          <w:sz w:val="40"/>
        </w:rPr>
        <w:t> </w:t>
      </w:r>
      <w:r>
        <w:rPr>
          <w:sz w:val="40"/>
        </w:rPr>
        <w:t>MEDIO</w:t>
      </w:r>
      <w:r>
        <w:rPr>
          <w:spacing w:val="20"/>
          <w:sz w:val="40"/>
        </w:rPr>
        <w:t> </w:t>
      </w:r>
      <w:r>
        <w:rPr>
          <w:sz w:val="40"/>
        </w:rPr>
        <w:t>DE</w:t>
      </w:r>
      <w:r>
        <w:rPr>
          <w:spacing w:val="19"/>
          <w:sz w:val="40"/>
        </w:rPr>
        <w:t> </w:t>
      </w:r>
      <w:r>
        <w:rPr>
          <w:sz w:val="40"/>
        </w:rPr>
        <w:t>LA</w:t>
      </w:r>
      <w:r>
        <w:rPr>
          <w:spacing w:val="22"/>
          <w:sz w:val="40"/>
        </w:rPr>
        <w:t> </w:t>
      </w:r>
      <w:r>
        <w:rPr>
          <w:sz w:val="40"/>
        </w:rPr>
        <w:t>CUAL</w:t>
      </w:r>
      <w:r>
        <w:rPr>
          <w:spacing w:val="21"/>
          <w:sz w:val="40"/>
        </w:rPr>
        <w:t> </w:t>
      </w:r>
      <w:r>
        <w:rPr>
          <w:sz w:val="40"/>
        </w:rPr>
        <w:t>SE</w:t>
      </w:r>
      <w:r>
        <w:rPr>
          <w:spacing w:val="20"/>
          <w:sz w:val="40"/>
        </w:rPr>
        <w:t> </w:t>
      </w:r>
      <w:r>
        <w:rPr>
          <w:sz w:val="40"/>
        </w:rPr>
        <w:t>ADOPTA</w:t>
      </w:r>
      <w:r>
        <w:rPr>
          <w:spacing w:val="21"/>
          <w:sz w:val="40"/>
        </w:rPr>
        <w:t> </w:t>
      </w:r>
      <w:r>
        <w:rPr>
          <w:sz w:val="40"/>
        </w:rPr>
        <w:t>EL</w:t>
      </w:r>
      <w:r>
        <w:rPr>
          <w:spacing w:val="1"/>
          <w:sz w:val="40"/>
        </w:rPr>
        <w:t> </w:t>
      </w:r>
      <w:r>
        <w:rPr>
          <w:sz w:val="40"/>
        </w:rPr>
        <w:t>PROTOCOLO</w:t>
      </w:r>
      <w:r>
        <w:rPr>
          <w:spacing w:val="41"/>
          <w:sz w:val="40"/>
        </w:rPr>
        <w:t> </w:t>
      </w:r>
      <w:r>
        <w:rPr>
          <w:sz w:val="40"/>
        </w:rPr>
        <w:t>DE</w:t>
      </w:r>
      <w:r>
        <w:rPr>
          <w:spacing w:val="41"/>
          <w:sz w:val="40"/>
        </w:rPr>
        <w:t> </w:t>
      </w:r>
      <w:r>
        <w:rPr>
          <w:sz w:val="40"/>
        </w:rPr>
        <w:t>BIOSEGURIDAD</w:t>
      </w:r>
      <w:r>
        <w:rPr>
          <w:spacing w:val="42"/>
          <w:sz w:val="40"/>
        </w:rPr>
        <w:t> </w:t>
      </w:r>
      <w:r>
        <w:rPr>
          <w:sz w:val="40"/>
        </w:rPr>
        <w:t>PARA</w:t>
      </w:r>
      <w:r>
        <w:rPr>
          <w:spacing w:val="41"/>
          <w:sz w:val="40"/>
        </w:rPr>
        <w:t> </w:t>
      </w:r>
      <w:r>
        <w:rPr>
          <w:sz w:val="40"/>
        </w:rPr>
        <w:t>EL</w:t>
      </w:r>
      <w:r>
        <w:rPr>
          <w:spacing w:val="41"/>
          <w:sz w:val="40"/>
        </w:rPr>
        <w:t> </w:t>
      </w:r>
      <w:r>
        <w:rPr>
          <w:sz w:val="40"/>
        </w:rPr>
        <w:t>MANEJO</w:t>
      </w:r>
      <w:r>
        <w:rPr>
          <w:spacing w:val="-108"/>
          <w:sz w:val="40"/>
        </w:rPr>
        <w:t> </w:t>
      </w:r>
      <w:r>
        <w:rPr>
          <w:sz w:val="40"/>
        </w:rPr>
        <w:t>Y CONTROL DEL RIESGO DEL CORONAVIRUS</w:t>
      </w:r>
      <w:r>
        <w:rPr>
          <w:spacing w:val="1"/>
          <w:sz w:val="40"/>
        </w:rPr>
        <w:t> </w:t>
      </w:r>
      <w:r>
        <w:rPr>
          <w:sz w:val="40"/>
        </w:rPr>
        <w:t>COVID-19,</w:t>
      </w:r>
      <w:r>
        <w:rPr>
          <w:spacing w:val="-1"/>
          <w:sz w:val="40"/>
        </w:rPr>
        <w:t> </w:t>
      </w:r>
      <w:r>
        <w:rPr>
          <w:sz w:val="40"/>
        </w:rPr>
        <w:t>EN</w:t>
      </w:r>
      <w:r>
        <w:rPr>
          <w:spacing w:val="-3"/>
          <w:sz w:val="40"/>
        </w:rPr>
        <w:t> </w:t>
      </w:r>
      <w:r>
        <w:rPr>
          <w:sz w:val="40"/>
        </w:rPr>
        <w:t>LAS</w:t>
      </w:r>
      <w:r>
        <w:rPr>
          <w:spacing w:val="1"/>
          <w:sz w:val="40"/>
        </w:rPr>
        <w:t> </w:t>
      </w:r>
      <w:r>
        <w:rPr>
          <w:sz w:val="40"/>
        </w:rPr>
        <w:t>NOTARÍAS</w:t>
      </w:r>
      <w:r>
        <w:rPr>
          <w:spacing w:val="4"/>
          <w:sz w:val="40"/>
        </w:rPr>
        <w:t> </w:t>
      </w:r>
      <w:r>
        <w:rPr>
          <w:sz w:val="40"/>
        </w:rPr>
        <w:t>DEL</w:t>
      </w:r>
      <w:r>
        <w:rPr>
          <w:spacing w:val="4"/>
          <w:sz w:val="40"/>
        </w:rPr>
        <w:t> </w:t>
      </w:r>
      <w:r>
        <w:rPr>
          <w:sz w:val="40"/>
        </w:rPr>
        <w:t>PAÍS"</w:t>
      </w:r>
    </w:p>
    <w:p>
      <w:pPr>
        <w:spacing w:after="0" w:line="249" w:lineRule="auto"/>
        <w:jc w:val="center"/>
        <w:rPr>
          <w:sz w:val="40"/>
        </w:rPr>
        <w:sectPr>
          <w:footerReference w:type="default" r:id="rId149"/>
          <w:pgSz w:w="12240" w:h="15840"/>
          <w:pgMar w:footer="0" w:header="0" w:top="780" w:bottom="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0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0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spacing w:before="94"/>
        <w:ind w:left="1007" w:right="775"/>
        <w:jc w:val="center"/>
      </w:pPr>
      <w:r>
        <w:rPr/>
        <w:t>INSTRUCCIÓN</w:t>
      </w:r>
      <w:r>
        <w:rPr>
          <w:spacing w:val="-4"/>
        </w:rPr>
        <w:t> </w:t>
      </w:r>
      <w:r>
        <w:rPr/>
        <w:t>ADMINISTRATIVA</w:t>
      </w:r>
      <w:r>
        <w:rPr>
          <w:spacing w:val="-10"/>
        </w:rPr>
        <w:t> </w:t>
      </w:r>
      <w:r>
        <w:rPr/>
        <w:t>NO.</w:t>
      </w:r>
      <w:r>
        <w:rPr>
          <w:spacing w:val="-5"/>
        </w:rPr>
        <w:t> </w:t>
      </w:r>
      <w:r>
        <w:rPr/>
        <w:t>16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ind w:left="1702"/>
        <w:jc w:val="both"/>
      </w:pPr>
      <w:r>
        <w:rPr/>
        <w:t>FECHA:      </w:t>
      </w:r>
      <w:r>
        <w:rPr>
          <w:spacing w:val="55"/>
        </w:rPr>
        <w:t> </w:t>
      </w:r>
      <w:r>
        <w:rPr/>
        <w:t>Agosto</w:t>
      </w:r>
      <w:r>
        <w:rPr>
          <w:spacing w:val="-2"/>
        </w:rPr>
        <w:t> </w:t>
      </w:r>
      <w:r>
        <w:rPr/>
        <w:t>21</w:t>
      </w:r>
      <w:r>
        <w:rPr>
          <w:spacing w:val="-5"/>
        </w:rPr>
        <w:t> </w:t>
      </w:r>
      <w:r>
        <w:rPr/>
        <w:t>de 2020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tabs>
          <w:tab w:pos="3117" w:val="left" w:leader="none"/>
        </w:tabs>
        <w:spacing w:before="1"/>
        <w:jc w:val="both"/>
      </w:pPr>
      <w:r>
        <w:rPr/>
        <w:t>PARA:</w:t>
        <w:tab/>
        <w:t>NOTARIOS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PAÍS</w:t>
      </w:r>
    </w:p>
    <w:p>
      <w:pPr>
        <w:pStyle w:val="BodyText"/>
        <w:rPr>
          <w:rFonts w:ascii="Arial"/>
          <w:b/>
        </w:rPr>
      </w:pPr>
    </w:p>
    <w:p>
      <w:pPr>
        <w:tabs>
          <w:tab w:pos="3117" w:val="left" w:leader="none"/>
        </w:tabs>
        <w:spacing w:before="0"/>
        <w:ind w:left="1702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DE:</w:t>
        <w:tab/>
        <w:t>SUPERINTENDENTE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NOTARIADO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REGISTRO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9"/>
        <w:spacing w:before="1"/>
        <w:ind w:left="3113" w:right="1460" w:hanging="1412"/>
        <w:jc w:val="both"/>
      </w:pPr>
      <w:r>
        <w:rPr/>
        <w:t>ASUNTO: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ADOPTA</w:t>
      </w:r>
      <w:r>
        <w:rPr>
          <w:spacing w:val="1"/>
        </w:rPr>
        <w:t> </w:t>
      </w:r>
      <w:r>
        <w:rPr/>
        <w:t>EL</w:t>
      </w:r>
      <w:r>
        <w:rPr>
          <w:spacing w:val="62"/>
        </w:rPr>
        <w:t> </w:t>
      </w:r>
      <w:r>
        <w:rPr/>
        <w:t>PROTOCOLO</w:t>
      </w:r>
      <w:r>
        <w:rPr>
          <w:spacing w:val="62"/>
        </w:rPr>
        <w:t> </w:t>
      </w:r>
      <w:r>
        <w:rPr/>
        <w:t>DE</w:t>
      </w:r>
      <w:r>
        <w:rPr>
          <w:spacing w:val="1"/>
        </w:rPr>
        <w:t> </w:t>
      </w:r>
      <w:r>
        <w:rPr/>
        <w:t>BIOSEGURIDAD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CORONAVIRUS</w:t>
      </w:r>
      <w:r>
        <w:rPr>
          <w:spacing w:val="-2"/>
        </w:rPr>
        <w:t> </w:t>
      </w:r>
      <w:r>
        <w:rPr/>
        <w:t>COVID-19,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NOTARÍAS DEL</w:t>
      </w:r>
      <w:r>
        <w:rPr>
          <w:spacing w:val="-1"/>
        </w:rPr>
        <w:t> </w:t>
      </w:r>
      <w:r>
        <w:rPr/>
        <w:t>PAÍS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0"/>
        <w:ind w:left="1007" w:right="772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CONSIDERANDO: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ind w:left="1702" w:right="1457"/>
        <w:jc w:val="both"/>
      </w:pPr>
      <w:r>
        <w:rPr/>
        <w:t>En</w:t>
      </w:r>
      <w:r>
        <w:rPr>
          <w:spacing w:val="-9"/>
        </w:rPr>
        <w:t> </w:t>
      </w:r>
      <w:r>
        <w:rPr/>
        <w:t>ejercicio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orientadora</w:t>
      </w:r>
      <w:r>
        <w:rPr>
          <w:spacing w:val="-8"/>
        </w:rPr>
        <w:t> </w:t>
      </w:r>
      <w:r>
        <w:rPr/>
        <w:t>establecida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numeral</w:t>
      </w:r>
      <w:r>
        <w:rPr>
          <w:spacing w:val="-9"/>
        </w:rPr>
        <w:t> </w:t>
      </w:r>
      <w:r>
        <w:rPr/>
        <w:t>19,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13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Decreto</w:t>
      </w:r>
      <w:r>
        <w:rPr>
          <w:spacing w:val="-59"/>
        </w:rPr>
        <w:t> </w:t>
      </w:r>
      <w:r>
        <w:rPr/>
        <w:t>2723 de 2014, y en cumplimiento de la función de inspección, vigilancia y control sobre el</w:t>
      </w:r>
      <w:r>
        <w:rPr>
          <w:spacing w:val="1"/>
        </w:rPr>
        <w:t> </w:t>
      </w:r>
      <w:r>
        <w:rPr/>
        <w:t>servicio notarial, considera este Despacho conveniente impartir instrucciones generales de</w:t>
      </w:r>
      <w:r>
        <w:rPr>
          <w:spacing w:val="1"/>
        </w:rPr>
        <w:t> </w:t>
      </w:r>
      <w:r>
        <w:rPr/>
        <w:t>bioseguridad que deben adoptar todas las notarías del país, con el fin de disminuir el riesgo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transmisión del</w:t>
      </w:r>
      <w:r>
        <w:rPr>
          <w:spacing w:val="-2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COVID-19,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1"/>
        </w:rPr>
        <w:t> </w:t>
      </w:r>
      <w:r>
        <w:rPr/>
        <w:t>actividades.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466"/>
        <w:jc w:val="both"/>
      </w:pPr>
      <w:r>
        <w:rPr/>
        <w:t>El artículo 2 de la Constitución Política prevé que las autoridades de la República están</w:t>
      </w:r>
      <w:r>
        <w:rPr>
          <w:spacing w:val="1"/>
        </w:rPr>
        <w:t> </w:t>
      </w:r>
      <w:r>
        <w:rPr/>
        <w:t>instituidas para proteger a todas las personas residentes en Colombia, en su vida, honra,</w:t>
      </w:r>
      <w:r>
        <w:rPr>
          <w:spacing w:val="1"/>
        </w:rPr>
        <w:t> </w:t>
      </w:r>
      <w:r>
        <w:rPr/>
        <w:t>bienes, creencias y demás derechos y libertades y para asegurar el cumplimiento de los</w:t>
      </w:r>
      <w:r>
        <w:rPr>
          <w:spacing w:val="1"/>
        </w:rPr>
        <w:t> </w:t>
      </w:r>
      <w:r>
        <w:rPr/>
        <w:t>deberes</w:t>
      </w:r>
      <w:r>
        <w:rPr>
          <w:spacing w:val="-3"/>
        </w:rPr>
        <w:t> </w:t>
      </w:r>
      <w:r>
        <w:rPr/>
        <w:t>sociales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 particulares.</w:t>
      </w:r>
    </w:p>
    <w:p>
      <w:pPr>
        <w:pStyle w:val="BodyText"/>
      </w:pPr>
    </w:p>
    <w:p>
      <w:pPr>
        <w:pStyle w:val="BodyText"/>
        <w:ind w:left="1702" w:right="1458"/>
        <w:jc w:val="both"/>
      </w:pPr>
      <w:r>
        <w:rPr/>
        <w:t>La Ley 1751 de 2015, en su artículo 5, establece que el Estado es responsable de respetar,</w:t>
      </w:r>
      <w:r>
        <w:rPr>
          <w:spacing w:val="1"/>
        </w:rPr>
        <w:t> </w:t>
      </w:r>
      <w:r>
        <w:rPr/>
        <w:t>proteger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el</w:t>
      </w:r>
      <w:r>
        <w:rPr>
          <w:spacing w:val="-7"/>
        </w:rPr>
        <w:t> </w:t>
      </w:r>
      <w:r>
        <w:rPr/>
        <w:t>goce efectivo del</w:t>
      </w:r>
      <w:r>
        <w:rPr>
          <w:spacing w:val="-4"/>
        </w:rPr>
        <w:t> </w:t>
      </w:r>
      <w:r>
        <w:rPr/>
        <w:t>derecho</w:t>
      </w:r>
      <w:r>
        <w:rPr>
          <w:spacing w:val="-6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salud,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10,</w:t>
      </w:r>
      <w:r>
        <w:rPr>
          <w:spacing w:val="-58"/>
        </w:rPr>
        <w:t> </w:t>
      </w:r>
      <w:r>
        <w:rPr/>
        <w:t>señala como deberes de las personas frente al derecho fundamental a la salud, los de</w:t>
      </w:r>
      <w:r>
        <w:rPr>
          <w:spacing w:val="1"/>
        </w:rPr>
        <w:t> </w:t>
      </w:r>
      <w:r>
        <w:rPr/>
        <w:t>"propender por su autocuidado, el de su familia y el de su comunidad" y "actuar de manera</w:t>
      </w:r>
      <w:r>
        <w:rPr>
          <w:spacing w:val="1"/>
        </w:rPr>
        <w:t> </w:t>
      </w:r>
      <w:r>
        <w:rPr/>
        <w:t>solidaria ante</w:t>
      </w:r>
      <w:r>
        <w:rPr>
          <w:spacing w:val="-4"/>
        </w:rPr>
        <w:t> </w:t>
      </w:r>
      <w:r>
        <w:rPr/>
        <w:t>situaciones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pongan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peligro</w:t>
      </w:r>
      <w:r>
        <w:rPr>
          <w:spacing w:val="-7"/>
        </w:rPr>
        <w:t> </w:t>
      </w:r>
      <w:r>
        <w:rPr/>
        <w:t>la vida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personas."</w:t>
      </w:r>
    </w:p>
    <w:p>
      <w:pPr>
        <w:pStyle w:val="BodyText"/>
        <w:spacing w:before="1"/>
      </w:pPr>
    </w:p>
    <w:p>
      <w:pPr>
        <w:pStyle w:val="BodyText"/>
        <w:ind w:left="1702" w:right="1457"/>
        <w:jc w:val="both"/>
      </w:pPr>
      <w:r>
        <w:rPr/>
        <w:t>La Organización Internacional del Trabajo - OIT-, en comunicado del 18 de marzo de 2020</w:t>
      </w:r>
      <w:r>
        <w:rPr>
          <w:spacing w:val="1"/>
        </w:rPr>
        <w:t> </w:t>
      </w:r>
      <w:r>
        <w:rPr/>
        <w:t>instó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adoptar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urgentes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empleadores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sus</w:t>
      </w:r>
      <w:r>
        <w:rPr>
          <w:spacing w:val="-10"/>
        </w:rPr>
        <w:t> </w:t>
      </w:r>
      <w:r>
        <w:rPr/>
        <w:t>familias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riesgos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salud</w:t>
      </w:r>
      <w:r>
        <w:rPr>
          <w:spacing w:val="-10"/>
        </w:rPr>
        <w:t> </w:t>
      </w:r>
      <w:r>
        <w:rPr/>
        <w:t>generados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Coronavirus</w:t>
      </w:r>
      <w:r>
        <w:rPr>
          <w:spacing w:val="-7"/>
        </w:rPr>
        <w:t> </w:t>
      </w:r>
      <w:r>
        <w:rPr/>
        <w:t>COVID-</w:t>
      </w:r>
      <w:r>
        <w:rPr>
          <w:spacing w:val="-59"/>
        </w:rPr>
        <w:t> </w:t>
      </w:r>
      <w:r>
        <w:rPr/>
        <w:t>19;</w:t>
      </w:r>
      <w:r>
        <w:rPr>
          <w:spacing w:val="-5"/>
        </w:rPr>
        <w:t> </w:t>
      </w:r>
      <w:r>
        <w:rPr/>
        <w:t>ii)</w:t>
      </w:r>
      <w:r>
        <w:rPr>
          <w:spacing w:val="-8"/>
        </w:rPr>
        <w:t> </w:t>
      </w:r>
      <w:r>
        <w:rPr/>
        <w:t>proteger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trabajadores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lugar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trabajo;</w:t>
      </w:r>
      <w:r>
        <w:rPr>
          <w:spacing w:val="-7"/>
        </w:rPr>
        <w:t> </w:t>
      </w:r>
      <w:r>
        <w:rPr/>
        <w:t>iii)</w:t>
      </w:r>
      <w:r>
        <w:rPr>
          <w:spacing w:val="-5"/>
        </w:rPr>
        <w:t> </w:t>
      </w:r>
      <w:r>
        <w:rPr/>
        <w:t>estimular</w:t>
      </w:r>
      <w:r>
        <w:rPr>
          <w:spacing w:val="-4"/>
        </w:rPr>
        <w:t> </w:t>
      </w:r>
      <w:r>
        <w:rPr/>
        <w:t>la</w:t>
      </w:r>
      <w:r>
        <w:rPr>
          <w:spacing w:val="-9"/>
        </w:rPr>
        <w:t> </w:t>
      </w:r>
      <w:r>
        <w:rPr/>
        <w:t>economía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empleo,</w:t>
      </w:r>
      <w:r>
        <w:rPr>
          <w:spacing w:val="-58"/>
        </w:rPr>
        <w:t> </w:t>
      </w:r>
      <w:r>
        <w:rPr/>
        <w:t>y iv) sostener los puestos trabajo y los ingresos, con el propósito respetar los derechos</w:t>
      </w:r>
      <w:r>
        <w:rPr>
          <w:spacing w:val="1"/>
        </w:rPr>
        <w:t> </w:t>
      </w:r>
      <w:r>
        <w:rPr/>
        <w:t>laborales,</w:t>
      </w:r>
      <w:r>
        <w:rPr>
          <w:spacing w:val="-2"/>
        </w:rPr>
        <w:t> </w:t>
      </w:r>
      <w:r>
        <w:rPr/>
        <w:t>mitigar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impactos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lograr</w:t>
      </w:r>
      <w:r>
        <w:rPr>
          <w:spacing w:val="-4"/>
        </w:rPr>
        <w:t> </w:t>
      </w:r>
      <w:r>
        <w:rPr/>
        <w:t>una</w:t>
      </w:r>
      <w:r>
        <w:rPr>
          <w:spacing w:val="1"/>
        </w:rPr>
        <w:t> </w:t>
      </w:r>
      <w:r>
        <w:rPr/>
        <w:t>recuperación</w:t>
      </w:r>
      <w:r>
        <w:rPr>
          <w:spacing w:val="-3"/>
        </w:rPr>
        <w:t> </w:t>
      </w:r>
      <w:r>
        <w:rPr/>
        <w:t>rápida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sostenida.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702" w:right="1462"/>
        <w:jc w:val="both"/>
      </w:pPr>
      <w:r>
        <w:rPr/>
        <w:t>El Ministerio de Salud y Protección Social, expidió la Resolución 666 del 24 de abril de 2020,</w:t>
      </w:r>
      <w:r>
        <w:rPr>
          <w:spacing w:val="-59"/>
        </w:rPr>
        <w:t> </w:t>
      </w:r>
      <w:r>
        <w:rPr/>
        <w:t>por</w:t>
      </w:r>
      <w:r>
        <w:rPr>
          <w:spacing w:val="2"/>
        </w:rPr>
        <w:t> </w:t>
      </w:r>
      <w:r>
        <w:rPr/>
        <w:t>medio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adopta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bioseguridad</w:t>
      </w:r>
      <w:r>
        <w:rPr>
          <w:spacing w:val="4"/>
        </w:rPr>
        <w:t> </w:t>
      </w:r>
      <w:r>
        <w:rPr/>
        <w:t>para mitigar,</w:t>
      </w:r>
      <w:r>
        <w:rPr>
          <w:spacing w:val="4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y</w:t>
      </w:r>
    </w:p>
    <w:p>
      <w:pPr>
        <w:spacing w:after="0"/>
        <w:jc w:val="both"/>
        <w:sectPr>
          <w:footerReference w:type="default" r:id="rId158"/>
          <w:pgSz w:w="12240" w:h="15840"/>
          <w:pgMar w:footer="1791" w:header="0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0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1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4"/>
        <w:ind w:left="1702" w:right="1459"/>
        <w:jc w:val="both"/>
      </w:pPr>
      <w:r>
        <w:rPr/>
        <w:t>realizar el adecuado manejo de la pandemia del coronavirus Covid-19, y está orientado a</w:t>
      </w:r>
      <w:r>
        <w:rPr>
          <w:spacing w:val="1"/>
        </w:rPr>
        <w:t> </w:t>
      </w:r>
      <w:r>
        <w:rPr/>
        <w:t>minimizar los factores que pueden generar la transmisión de la enfermedad por Covid-19, el</w:t>
      </w:r>
      <w:r>
        <w:rPr>
          <w:spacing w:val="1"/>
        </w:rPr>
        <w:t> </w:t>
      </w:r>
      <w:r>
        <w:rPr/>
        <w:t>cual debe ser implementado por los empleadores y trabajadores del sector público y privado</w:t>
      </w:r>
      <w:r>
        <w:rPr>
          <w:spacing w:val="1"/>
        </w:rPr>
        <w:t> </w:t>
      </w:r>
      <w:r>
        <w:rPr/>
        <w:t>que requieran desarrollar sus actividades durante el periodo de la emergencia sanitaria y las</w:t>
      </w:r>
      <w:r>
        <w:rPr>
          <w:spacing w:val="1"/>
        </w:rPr>
        <w:t> </w:t>
      </w:r>
      <w:r>
        <w:rPr/>
        <w:t>ARL.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462"/>
        <w:jc w:val="both"/>
      </w:pPr>
      <w:r>
        <w:rPr/>
        <w:t>En ese sentido, y teniendo en cuenta que las notarías del país prestan atención al público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notario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trabajadores,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bioseguridad que mitigue los riesgos generados por la pandemia del Coronavirus Covid 19,</w:t>
      </w:r>
      <w:r>
        <w:rPr>
          <w:spacing w:val="1"/>
        </w:rPr>
        <w:t> </w:t>
      </w:r>
      <w:r>
        <w:rPr/>
        <w:t>por ser una emergencia sanitaria y social de orden mundial que requiere acciones efectivas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gobiernos,</w:t>
      </w:r>
      <w:r>
        <w:rPr>
          <w:spacing w:val="-1"/>
        </w:rPr>
        <w:t> </w:t>
      </w:r>
      <w:r>
        <w:rPr/>
        <w:t>las personas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 empresarial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industrial.</w:t>
      </w:r>
    </w:p>
    <w:p>
      <w:pPr>
        <w:pStyle w:val="BodyText"/>
        <w:spacing w:before="2"/>
      </w:pPr>
    </w:p>
    <w:p>
      <w:pPr>
        <w:pStyle w:val="BodyText"/>
        <w:ind w:left="1702" w:right="1455"/>
        <w:jc w:val="both"/>
      </w:pPr>
      <w:r>
        <w:rPr/>
        <w:t>Según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Ministerio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Salud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Protección</w:t>
      </w:r>
      <w:r>
        <w:rPr>
          <w:spacing w:val="-9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protocolo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bioseguridad</w:t>
      </w:r>
      <w:r>
        <w:rPr>
          <w:spacing w:val="-8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conjunto</w:t>
      </w:r>
      <w:r>
        <w:rPr>
          <w:spacing w:val="-59"/>
        </w:rPr>
        <w:t> </w:t>
      </w:r>
      <w:r>
        <w:rPr/>
        <w:t>de</w:t>
      </w:r>
      <w:r>
        <w:rPr>
          <w:spacing w:val="-11"/>
        </w:rPr>
        <w:t> </w:t>
      </w:r>
      <w:r>
        <w:rPr/>
        <w:t>normas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medidas</w:t>
      </w:r>
      <w:r>
        <w:rPr>
          <w:spacing w:val="-10"/>
        </w:rPr>
        <w:t> </w:t>
      </w:r>
      <w:r>
        <w:rPr/>
        <w:t>de</w:t>
      </w:r>
      <w:r>
        <w:rPr>
          <w:spacing w:val="-15"/>
        </w:rPr>
        <w:t> </w:t>
      </w:r>
      <w:r>
        <w:rPr/>
        <w:t>protección</w:t>
      </w:r>
      <w:r>
        <w:rPr>
          <w:spacing w:val="-12"/>
        </w:rPr>
        <w:t> </w:t>
      </w:r>
      <w:r>
        <w:rPr/>
        <w:t>personal,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autocuidado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protección</w:t>
      </w:r>
      <w:r>
        <w:rPr>
          <w:spacing w:val="-11"/>
        </w:rPr>
        <w:t> </w:t>
      </w:r>
      <w:r>
        <w:rPr/>
        <w:t>hacia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demás</w:t>
      </w:r>
      <w:r>
        <w:rPr>
          <w:spacing w:val="-59"/>
        </w:rPr>
        <w:t> </w:t>
      </w:r>
      <w:r>
        <w:rPr/>
        <w:t>personas, que deben ser aplicadas en diferentes actividades que se realizan en la vida</w:t>
      </w:r>
      <w:r>
        <w:rPr>
          <w:spacing w:val="1"/>
        </w:rPr>
        <w:t> </w:t>
      </w:r>
      <w:r>
        <w:rPr/>
        <w:t>cotidiana, que se formulan con base en los riesgos de exposición a un determinado agente</w:t>
      </w:r>
      <w:r>
        <w:rPr>
          <w:spacing w:val="1"/>
        </w:rPr>
        <w:t> </w:t>
      </w:r>
      <w:r>
        <w:rPr/>
        <w:t>infeccioso y, que están orientados a minimizar los factores que pueden generar la exposición</w:t>
      </w:r>
      <w:r>
        <w:rPr>
          <w:spacing w:val="-59"/>
        </w:rPr>
        <w:t> </w:t>
      </w:r>
      <w:r>
        <w:rPr/>
        <w:t>al</w:t>
      </w:r>
      <w:r>
        <w:rPr>
          <w:spacing w:val="-1"/>
        </w:rPr>
        <w:t> </w:t>
      </w:r>
      <w:r>
        <w:rPr/>
        <w:t>agente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transmisión.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702" w:right="1460"/>
        <w:jc w:val="both"/>
      </w:pPr>
      <w:r>
        <w:rPr/>
        <w:t>Así las cosas, analizadas las condiciones particulares que rodean las actividades notariales,</w:t>
      </w:r>
      <w:r>
        <w:rPr>
          <w:spacing w:val="1"/>
        </w:rPr>
        <w:t> </w:t>
      </w:r>
      <w:r>
        <w:rPr/>
        <w:t>esta Superintendencia elaboró el protocolo de bioseguridad especial que debe ser aplicado</w:t>
      </w:r>
      <w:r>
        <w:rPr>
          <w:spacing w:val="1"/>
        </w:rPr>
        <w:t> </w:t>
      </w:r>
      <w:r>
        <w:rPr/>
        <w:t>en el sector, el cual se adopta mediante la presente instrucción y es complementario al</w:t>
      </w:r>
      <w:r>
        <w:rPr>
          <w:spacing w:val="1"/>
        </w:rPr>
        <w:t> </w:t>
      </w:r>
      <w:r>
        <w:rPr/>
        <w:t>protocolo</w:t>
      </w:r>
      <w:r>
        <w:rPr>
          <w:spacing w:val="-5"/>
        </w:rPr>
        <w:t> </w:t>
      </w:r>
      <w:r>
        <w:rPr/>
        <w:t>general,</w:t>
      </w:r>
      <w:r>
        <w:rPr>
          <w:spacing w:val="2"/>
        </w:rPr>
        <w:t> </w:t>
      </w:r>
      <w:r>
        <w:rPr/>
        <w:t>adoptado mediante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Resolución 666 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9"/>
        <w:ind w:left="1007" w:right="772"/>
        <w:jc w:val="center"/>
      </w:pPr>
      <w:r>
        <w:rPr/>
        <w:t>INSTRUYE: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ind w:left="1702" w:right="1457"/>
        <w:jc w:val="both"/>
      </w:pPr>
      <w:r>
        <w:rPr/>
        <w:t>Adoptar el protocolo de bioseguridad para la prevención de la transmisión del COVID-19 en</w:t>
      </w:r>
      <w:r>
        <w:rPr>
          <w:spacing w:val="1"/>
        </w:rPr>
        <w:t> </w:t>
      </w:r>
      <w:r>
        <w:rPr/>
        <w:t>las notarías del país, respecto de las cuales la Superintendencia de Notariado y Registro</w:t>
      </w:r>
      <w:r>
        <w:rPr>
          <w:spacing w:val="1"/>
        </w:rPr>
        <w:t> </w:t>
      </w:r>
      <w:r>
        <w:rPr/>
        <w:t>ejerce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OIVC</w:t>
      </w:r>
      <w:r>
        <w:rPr>
          <w:spacing w:val="-5"/>
        </w:rPr>
        <w:t> </w:t>
      </w:r>
      <w:r>
        <w:rPr/>
        <w:t>(orientación, inspección,</w:t>
      </w:r>
      <w:r>
        <w:rPr>
          <w:spacing w:val="2"/>
        </w:rPr>
        <w:t> </w:t>
      </w:r>
      <w:r>
        <w:rPr/>
        <w:t>vigilancia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control).</w:t>
      </w:r>
    </w:p>
    <w:p>
      <w:pPr>
        <w:pStyle w:val="BodyText"/>
        <w:spacing w:before="1"/>
      </w:pPr>
    </w:p>
    <w:p>
      <w:pPr>
        <w:pStyle w:val="BodyText"/>
        <w:ind w:left="1702" w:right="1468"/>
        <w:jc w:val="both"/>
      </w:pPr>
      <w:r>
        <w:rPr/>
        <w:t>Este protocolo es complementario al adoptado mediante la Resolución 666 del 24 de abril de</w:t>
      </w:r>
      <w:r>
        <w:rPr>
          <w:spacing w:val="-59"/>
        </w:rPr>
        <w:t> </w:t>
      </w:r>
      <w:r>
        <w:rPr/>
        <w:t>2020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-5"/>
        </w:rPr>
        <w:t> </w:t>
      </w:r>
      <w:r>
        <w:rPr/>
        <w:t>medidas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responsables de</w:t>
      </w:r>
      <w:r>
        <w:rPr>
          <w:spacing w:val="-2"/>
        </w:rPr>
        <w:t> </w:t>
      </w:r>
      <w:r>
        <w:rPr/>
        <w:t>las notarías crean</w:t>
      </w:r>
      <w:r>
        <w:rPr>
          <w:spacing w:val="-2"/>
        </w:rPr>
        <w:t> </w:t>
      </w:r>
      <w:r>
        <w:rPr/>
        <w:t>necesarias.</w:t>
      </w:r>
    </w:p>
    <w:p>
      <w:pPr>
        <w:pStyle w:val="BodyText"/>
        <w:spacing w:before="8"/>
        <w:rPr>
          <w:sz w:val="21"/>
        </w:rPr>
      </w:pPr>
    </w:p>
    <w:p>
      <w:pPr>
        <w:pStyle w:val="Heading9"/>
        <w:numPr>
          <w:ilvl w:val="0"/>
          <w:numId w:val="28"/>
        </w:numPr>
        <w:tabs>
          <w:tab w:pos="2422" w:val="left" w:leader="none"/>
        </w:tabs>
        <w:spacing w:line="240" w:lineRule="auto" w:before="1" w:after="0"/>
        <w:ind w:left="2422" w:right="0" w:hanging="360"/>
        <w:jc w:val="left"/>
      </w:pPr>
      <w:r>
        <w:rPr/>
        <w:t>OBJETIVO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702" w:right="1458"/>
        <w:jc w:val="both"/>
      </w:pPr>
      <w:r>
        <w:rPr/>
        <w:t>Instruir, en el marco de la pandemia por el nuevo Coronavirus COVID-19, las medidas</w:t>
      </w:r>
      <w:r>
        <w:rPr>
          <w:spacing w:val="1"/>
        </w:rPr>
        <w:t> </w:t>
      </w:r>
      <w:r>
        <w:rPr/>
        <w:t>generales de bioseguridad que deben adoptar todas las notarías del país, con el fin de</w:t>
      </w:r>
      <w:r>
        <w:rPr>
          <w:spacing w:val="1"/>
        </w:rPr>
        <w:t> </w:t>
      </w:r>
      <w:r>
        <w:rPr/>
        <w:t>disminuir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riesgo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transmisión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virus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actividades.</w:t>
      </w:r>
    </w:p>
    <w:p>
      <w:pPr>
        <w:spacing w:after="0"/>
        <w:jc w:val="both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1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1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numPr>
          <w:ilvl w:val="0"/>
          <w:numId w:val="28"/>
        </w:numPr>
        <w:tabs>
          <w:tab w:pos="2422" w:val="left" w:leader="none"/>
        </w:tabs>
        <w:spacing w:line="240" w:lineRule="auto" w:before="94" w:after="0"/>
        <w:ind w:left="2422" w:right="0" w:hanging="360"/>
        <w:jc w:val="left"/>
      </w:pPr>
      <w:r>
        <w:rPr/>
        <w:t>DEFINICIONES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1702" w:right="1457"/>
        <w:jc w:val="both"/>
      </w:pPr>
      <w:r>
        <w:rPr>
          <w:rFonts w:ascii="Arial" w:hAnsi="Arial"/>
          <w:b/>
        </w:rPr>
        <w:t>Auto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observación: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seguimiento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hace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persona</w:t>
      </w:r>
      <w:r>
        <w:rPr>
          <w:spacing w:val="-11"/>
        </w:rPr>
        <w:t> </w:t>
      </w:r>
      <w:r>
        <w:rPr/>
        <w:t>respecto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signos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síntomas</w:t>
      </w:r>
      <w:r>
        <w:rPr>
          <w:spacing w:val="-58"/>
        </w:rPr>
        <w:t> </w:t>
      </w:r>
      <w:r>
        <w:rPr/>
        <w:t>que</w:t>
      </w:r>
      <w:r>
        <w:rPr>
          <w:spacing w:val="-4"/>
        </w:rPr>
        <w:t> </w:t>
      </w:r>
      <w:r>
        <w:rPr/>
        <w:t>pueda</w:t>
      </w:r>
      <w:r>
        <w:rPr>
          <w:spacing w:val="-4"/>
        </w:rPr>
        <w:t> </w:t>
      </w:r>
      <w:r>
        <w:rPr/>
        <w:t>presentar.</w:t>
      </w:r>
      <w:r>
        <w:rPr>
          <w:spacing w:val="-1"/>
        </w:rPr>
        <w:t> </w:t>
      </w:r>
      <w:r>
        <w:rPr/>
        <w:t>Si</w:t>
      </w:r>
      <w:r>
        <w:rPr>
          <w:spacing w:val="-5"/>
        </w:rPr>
        <w:t> </w:t>
      </w:r>
      <w:r>
        <w:rPr/>
        <w:t>la persona</w:t>
      </w:r>
      <w:r>
        <w:rPr>
          <w:spacing w:val="-4"/>
        </w:rPr>
        <w:t> </w:t>
      </w:r>
      <w:r>
        <w:rPr/>
        <w:t>siente</w:t>
      </w:r>
      <w:r>
        <w:rPr>
          <w:spacing w:val="-8"/>
        </w:rPr>
        <w:t> </w:t>
      </w:r>
      <w:r>
        <w:rPr/>
        <w:t>fiebre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desarrolla</w:t>
      </w:r>
      <w:r>
        <w:rPr>
          <w:spacing w:val="-6"/>
        </w:rPr>
        <w:t> </w:t>
      </w:r>
      <w:r>
        <w:rPr/>
        <w:t>tos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dificultad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respiratoria,</w:t>
      </w:r>
      <w:r>
        <w:rPr>
          <w:spacing w:val="-59"/>
        </w:rPr>
        <w:t> </w:t>
      </w:r>
      <w:r>
        <w:rPr/>
        <w:t>dolor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garganta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fatiga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observación,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tomarse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temperatura, comunicarse con la línea telefónica habilitada por las autoridades competentes</w:t>
      </w:r>
      <w:r>
        <w:rPr>
          <w:spacing w:val="1"/>
        </w:rPr>
        <w:t> </w:t>
      </w:r>
      <w:r>
        <w:rPr/>
        <w:t>y comunicar de ésta situación, para recibir la orientación y direccionamiento en cuanto a una</w:t>
      </w:r>
      <w:r>
        <w:rPr>
          <w:spacing w:val="-59"/>
        </w:rPr>
        <w:t> </w:t>
      </w:r>
      <w:r>
        <w:rPr/>
        <w:t>posible evaluación médica, la cual deberá ser determinada por su EPS. (LINEAMIENTOS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LA DETECCIÓN</w:t>
      </w:r>
      <w:r>
        <w:rPr>
          <w:spacing w:val="-3"/>
        </w:rPr>
        <w:t> </w:t>
      </w:r>
      <w:r>
        <w:rPr/>
        <w:t>Y MANEJO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CASOS</w:t>
      </w:r>
      <w:r>
        <w:rPr>
          <w:spacing w:val="-3"/>
        </w:rPr>
        <w:t> </w:t>
      </w:r>
      <w:r>
        <w:rPr/>
        <w:t>DE COVID-19 POR</w:t>
      </w:r>
      <w:r>
        <w:rPr>
          <w:spacing w:val="-3"/>
        </w:rPr>
        <w:t> </w:t>
      </w:r>
      <w:r>
        <w:rPr/>
        <w:t>LOS</w:t>
      </w:r>
    </w:p>
    <w:p>
      <w:pPr>
        <w:pStyle w:val="BodyText"/>
        <w:spacing w:line="252" w:lineRule="exact" w:before="2"/>
        <w:ind w:left="1702"/>
        <w:jc w:val="both"/>
      </w:pPr>
      <w:r>
        <w:rPr/>
        <w:t>PRESTADORES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SERVICIOS</w:t>
      </w:r>
      <w:r>
        <w:rPr>
          <w:spacing w:val="83"/>
        </w:rPr>
        <w:t> </w:t>
      </w:r>
      <w:r>
        <w:rPr/>
        <w:t>DE</w:t>
      </w:r>
      <w:r>
        <w:rPr>
          <w:spacing w:val="82"/>
        </w:rPr>
        <w:t> </w:t>
      </w:r>
      <w:r>
        <w:rPr/>
        <w:t>SALUD</w:t>
      </w:r>
      <w:r>
        <w:rPr>
          <w:spacing w:val="79"/>
        </w:rPr>
        <w:t> </w:t>
      </w:r>
      <w:r>
        <w:rPr/>
        <w:t>EN</w:t>
      </w:r>
      <w:r>
        <w:rPr>
          <w:spacing w:val="84"/>
        </w:rPr>
        <w:t> </w:t>
      </w:r>
      <w:r>
        <w:rPr/>
        <w:t>COLOMBIA,</w:t>
      </w:r>
      <w:r>
        <w:rPr>
          <w:spacing w:val="86"/>
        </w:rPr>
        <w:t> </w:t>
      </w:r>
      <w:r>
        <w:rPr/>
        <w:t>Ministerio</w:t>
      </w:r>
      <w:r>
        <w:rPr>
          <w:spacing w:val="82"/>
        </w:rPr>
        <w:t> </w:t>
      </w:r>
      <w:r>
        <w:rPr/>
        <w:t>de</w:t>
      </w:r>
      <w:r>
        <w:rPr>
          <w:spacing w:val="83"/>
        </w:rPr>
        <w:t> </w:t>
      </w:r>
      <w:r>
        <w:rPr/>
        <w:t>Salud</w:t>
      </w:r>
      <w:r>
        <w:rPr>
          <w:spacing w:val="82"/>
        </w:rPr>
        <w:t> </w:t>
      </w:r>
      <w:r>
        <w:rPr/>
        <w:t>y</w:t>
      </w:r>
    </w:p>
    <w:p>
      <w:pPr>
        <w:pStyle w:val="BodyText"/>
        <w:spacing w:line="252" w:lineRule="exact"/>
        <w:ind w:left="1702"/>
        <w:jc w:val="both"/>
      </w:pPr>
      <w:r>
        <w:rPr/>
        <w:t>Protección</w:t>
      </w:r>
      <w:r>
        <w:rPr>
          <w:spacing w:val="-7"/>
        </w:rPr>
        <w:t> </w:t>
      </w:r>
      <w:r>
        <w:rPr/>
        <w:t>Social,</w:t>
      </w:r>
      <w:r>
        <w:rPr>
          <w:spacing w:val="-2"/>
        </w:rPr>
        <w:t> </w:t>
      </w:r>
      <w:r>
        <w:rPr/>
        <w:t>marzo</w:t>
      </w:r>
      <w:r>
        <w:rPr>
          <w:spacing w:val="-1"/>
        </w:rPr>
        <w:t> </w:t>
      </w:r>
      <w:r>
        <w:rPr/>
        <w:t>2020,</w:t>
      </w:r>
      <w:r>
        <w:rPr>
          <w:spacing w:val="-2"/>
        </w:rPr>
        <w:t> </w:t>
      </w:r>
      <w:r>
        <w:rPr/>
        <w:t>p.2).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459"/>
        <w:jc w:val="both"/>
      </w:pPr>
      <w:r>
        <w:rPr>
          <w:rFonts w:ascii="Arial" w:hAnsi="Arial"/>
          <w:b/>
        </w:rPr>
        <w:t>Autocontrol: </w:t>
      </w:r>
      <w:r>
        <w:rPr/>
        <w:t>Es la vigilancia que debe realizarse la persona para detectar los síntomas</w:t>
      </w:r>
      <w:r>
        <w:rPr>
          <w:spacing w:val="1"/>
        </w:rPr>
        <w:t> </w:t>
      </w:r>
      <w:r>
        <w:rPr/>
        <w:t>asociados el Covid-19, tales como fiebre, para lo cual deberá tomarse la temperatura dos</w:t>
      </w:r>
      <w:r>
        <w:rPr>
          <w:spacing w:val="1"/>
        </w:rPr>
        <w:t> </w:t>
      </w:r>
      <w:r>
        <w:rPr/>
        <w:t>veces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día;</w:t>
      </w:r>
      <w:r>
        <w:rPr>
          <w:spacing w:val="-5"/>
        </w:rPr>
        <w:t> </w:t>
      </w:r>
      <w:r>
        <w:rPr/>
        <w:t>tos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dificultad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respirar,</w:t>
      </w:r>
      <w:r>
        <w:rPr>
          <w:spacing w:val="-6"/>
        </w:rPr>
        <w:t> </w:t>
      </w:r>
      <w:r>
        <w:rPr/>
        <w:t>dolor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garganta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fatiga.</w:t>
      </w:r>
      <w:r>
        <w:rPr>
          <w:spacing w:val="-6"/>
        </w:rPr>
        <w:t> </w:t>
      </w:r>
      <w:r>
        <w:rPr/>
        <w:t>(LINEAMIENTOS</w:t>
      </w:r>
      <w:r>
        <w:rPr>
          <w:spacing w:val="-5"/>
        </w:rPr>
        <w:t> </w:t>
      </w:r>
      <w:r>
        <w:rPr/>
        <w:t>PARA</w:t>
      </w:r>
      <w:r>
        <w:rPr>
          <w:spacing w:val="-58"/>
        </w:rPr>
        <w:t> </w:t>
      </w:r>
      <w:r>
        <w:rPr/>
        <w:t>LA</w:t>
      </w:r>
      <w:r>
        <w:rPr>
          <w:spacing w:val="41"/>
        </w:rPr>
        <w:t> </w:t>
      </w:r>
      <w:r>
        <w:rPr/>
        <w:t>DETECCIÓN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MANEJO</w:t>
      </w:r>
      <w:r>
        <w:rPr>
          <w:spacing w:val="45"/>
        </w:rPr>
        <w:t> </w:t>
      </w:r>
      <w:r>
        <w:rPr/>
        <w:t>DE</w:t>
      </w:r>
      <w:r>
        <w:rPr>
          <w:spacing w:val="41"/>
        </w:rPr>
        <w:t> </w:t>
      </w:r>
      <w:r>
        <w:rPr/>
        <w:t>CASOS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COVID-19</w:t>
      </w:r>
      <w:r>
        <w:rPr>
          <w:spacing w:val="39"/>
        </w:rPr>
        <w:t> </w:t>
      </w:r>
      <w:r>
        <w:rPr/>
        <w:t>POR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PRESTADORES</w:t>
      </w:r>
      <w:r>
        <w:rPr>
          <w:spacing w:val="42"/>
        </w:rPr>
        <w:t> </w:t>
      </w:r>
      <w:r>
        <w:rPr/>
        <w:t>DE</w:t>
      </w:r>
    </w:p>
    <w:p>
      <w:pPr>
        <w:pStyle w:val="BodyText"/>
        <w:spacing w:before="1"/>
        <w:ind w:left="1702" w:right="4592"/>
        <w:jc w:val="both"/>
      </w:pPr>
      <w:r>
        <w:rPr/>
        <w:t>SERVICIOS DE SALUD EN COLOMBIA, Ministerio de Salud</w:t>
      </w:r>
      <w:r>
        <w:rPr>
          <w:spacing w:val="-59"/>
        </w:rPr>
        <w:t> </w:t>
      </w:r>
      <w:r>
        <w:rPr/>
        <w:t>y</w:t>
      </w:r>
      <w:r>
        <w:rPr>
          <w:spacing w:val="-3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Social,</w:t>
      </w:r>
      <w:r>
        <w:rPr>
          <w:spacing w:val="-1"/>
        </w:rPr>
        <w:t> </w:t>
      </w:r>
      <w:r>
        <w:rPr/>
        <w:t>marzo 2020,</w:t>
      </w:r>
      <w:r>
        <w:rPr>
          <w:spacing w:val="2"/>
        </w:rPr>
        <w:t> </w:t>
      </w:r>
      <w:r>
        <w:rPr/>
        <w:t>p.2).</w:t>
      </w:r>
    </w:p>
    <w:p>
      <w:pPr>
        <w:pStyle w:val="BodyText"/>
      </w:pPr>
    </w:p>
    <w:p>
      <w:pPr>
        <w:pStyle w:val="BodyText"/>
        <w:ind w:left="1702" w:right="1461"/>
        <w:jc w:val="both"/>
      </w:pPr>
      <w:r>
        <w:rPr>
          <w:rFonts w:ascii="Arial" w:hAnsi="Arial"/>
          <w:b/>
        </w:rPr>
        <w:t>Aislamiento: </w:t>
      </w:r>
      <w:r>
        <w:rPr/>
        <w:t>Es la separación de una persona o grupo de personas que se sabe o se cree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infectadas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transmisible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potencialmente</w:t>
      </w:r>
      <w:r>
        <w:rPr>
          <w:spacing w:val="1"/>
        </w:rPr>
        <w:t> </w:t>
      </w:r>
      <w:r>
        <w:rPr/>
        <w:t>infecciosa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aquellos que no están infectados, para prevenir la propagación de COVID-19. El aislamiento</w:t>
      </w:r>
      <w:r>
        <w:rPr>
          <w:spacing w:val="1"/>
        </w:rPr>
        <w:t> </w:t>
      </w:r>
      <w:r>
        <w:rPr/>
        <w:t>para</w:t>
      </w:r>
      <w:r>
        <w:rPr>
          <w:spacing w:val="-14"/>
        </w:rPr>
        <w:t> </w:t>
      </w:r>
      <w:r>
        <w:rPr/>
        <w:t>fines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salud</w:t>
      </w:r>
      <w:r>
        <w:rPr>
          <w:spacing w:val="-13"/>
        </w:rPr>
        <w:t> </w:t>
      </w:r>
      <w:r>
        <w:rPr/>
        <w:t>pública</w:t>
      </w:r>
      <w:r>
        <w:rPr>
          <w:spacing w:val="-10"/>
        </w:rPr>
        <w:t> </w:t>
      </w:r>
      <w:r>
        <w:rPr/>
        <w:t>puede</w:t>
      </w:r>
      <w:r>
        <w:rPr>
          <w:spacing w:val="-13"/>
        </w:rPr>
        <w:t> </w:t>
      </w:r>
      <w:r>
        <w:rPr/>
        <w:t>ser</w:t>
      </w:r>
      <w:r>
        <w:rPr>
          <w:spacing w:val="-12"/>
        </w:rPr>
        <w:t> </w:t>
      </w:r>
      <w:r>
        <w:rPr/>
        <w:t>voluntario</w:t>
      </w:r>
      <w:r>
        <w:rPr>
          <w:spacing w:val="-12"/>
        </w:rPr>
        <w:t> </w:t>
      </w:r>
      <w:r>
        <w:rPr/>
        <w:t>u</w:t>
      </w:r>
      <w:r>
        <w:rPr>
          <w:spacing w:val="-15"/>
        </w:rPr>
        <w:t> </w:t>
      </w:r>
      <w:r>
        <w:rPr/>
        <w:t>obligado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orden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autoridad</w:t>
      </w:r>
      <w:r>
        <w:rPr>
          <w:spacing w:val="-11"/>
        </w:rPr>
        <w:t> </w:t>
      </w:r>
      <w:r>
        <w:rPr/>
        <w:t>sanitaria.</w:t>
      </w:r>
      <w:r>
        <w:rPr>
          <w:spacing w:val="-58"/>
        </w:rPr>
        <w:t> </w:t>
      </w:r>
      <w:r>
        <w:rPr/>
        <w:t>(Plan de acción para la prestación de servicios de salud durante las etapas de contención y</w:t>
      </w:r>
      <w:r>
        <w:rPr>
          <w:spacing w:val="1"/>
        </w:rPr>
        <w:t> </w:t>
      </w:r>
      <w:r>
        <w:rPr/>
        <w:t>mitigación de la pandemia por SARS-COV-2 (COVID-19,) Ministerio de Salud y Protección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marzo 2020,</w:t>
      </w:r>
      <w:r>
        <w:rPr>
          <w:spacing w:val="-1"/>
        </w:rPr>
        <w:t> </w:t>
      </w:r>
      <w:r>
        <w:rPr/>
        <w:t>p.6).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458"/>
        <w:jc w:val="both"/>
      </w:pPr>
      <w:r>
        <w:rPr>
          <w:rFonts w:ascii="Arial" w:hAnsi="Arial"/>
          <w:b/>
        </w:rPr>
        <w:t>Asintomático:</w:t>
      </w:r>
      <w:r>
        <w:rPr>
          <w:rFonts w:ascii="Arial" w:hAnsi="Arial"/>
          <w:b/>
          <w:spacing w:val="6"/>
        </w:rPr>
        <w:t> </w:t>
      </w:r>
      <w:r>
        <w:rPr/>
        <w:t>Es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persona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tiene</w:t>
      </w:r>
      <w:r>
        <w:rPr>
          <w:spacing w:val="-4"/>
        </w:rPr>
        <w:t> </w:t>
      </w:r>
      <w:r>
        <w:rPr/>
        <w:t>signos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síntomas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enfermedad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cual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le</w:t>
      </w:r>
      <w:r>
        <w:rPr>
          <w:spacing w:val="-59"/>
        </w:rPr>
        <w:t> </w:t>
      </w:r>
      <w:r>
        <w:rPr/>
        <w:t>debe aplicar la restricción preventiva de actividades para personas confirmados de COVID-</w:t>
      </w:r>
      <w:r>
        <w:rPr>
          <w:spacing w:val="1"/>
        </w:rPr>
        <w:t> </w:t>
      </w:r>
      <w:r>
        <w:rPr/>
        <w:t>19, que consiste en limitar su contacto con otras personas en sitios designados hasta el</w:t>
      </w:r>
      <w:r>
        <w:rPr>
          <w:spacing w:val="1"/>
        </w:rPr>
        <w:t> </w:t>
      </w:r>
      <w:r>
        <w:rPr>
          <w:spacing w:val="-1"/>
        </w:rPr>
        <w:t>término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período</w:t>
      </w:r>
      <w:r>
        <w:rPr>
          <w:spacing w:val="-12"/>
        </w:rPr>
        <w:t> </w:t>
      </w:r>
      <w:r>
        <w:rPr>
          <w:spacing w:val="-1"/>
        </w:rPr>
        <w:t>infectante.</w:t>
      </w:r>
      <w:r>
        <w:rPr>
          <w:spacing w:val="-12"/>
        </w:rPr>
        <w:t> </w:t>
      </w:r>
      <w:r>
        <w:rPr>
          <w:spacing w:val="-1"/>
        </w:rPr>
        <w:t>(Centros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prevención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enfermedades</w:t>
      </w:r>
      <w:r>
        <w:rPr>
          <w:spacing w:val="-12"/>
        </w:rPr>
        <w:t> </w:t>
      </w:r>
      <w:r>
        <w:rPr/>
        <w:t>CDC,</w:t>
      </w:r>
      <w:r>
        <w:rPr>
          <w:spacing w:val="-59"/>
        </w:rPr>
        <w:t> </w:t>
      </w:r>
      <w:r>
        <w:rPr/>
        <w:t>2019).</w:t>
      </w:r>
    </w:p>
    <w:p>
      <w:pPr>
        <w:pStyle w:val="BodyText"/>
        <w:spacing w:before="1"/>
      </w:pPr>
    </w:p>
    <w:p>
      <w:pPr>
        <w:pStyle w:val="BodyText"/>
        <w:ind w:left="1702" w:right="1461"/>
        <w:jc w:val="both"/>
      </w:pPr>
      <w:r>
        <w:rPr>
          <w:rFonts w:ascii="Arial" w:hAnsi="Arial"/>
          <w:b/>
        </w:rPr>
        <w:t>Caso confirmado: </w:t>
      </w:r>
      <w:r>
        <w:rPr/>
        <w:t>Persona que satisface los criterios clínicos y de laboratorio para una</w:t>
      </w:r>
      <w:r>
        <w:rPr>
          <w:spacing w:val="1"/>
        </w:rPr>
        <w:t> </w:t>
      </w:r>
      <w:r>
        <w:rPr/>
        <w:t>enfermedad.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restricción</w:t>
      </w:r>
      <w:r>
        <w:rPr>
          <w:spacing w:val="1"/>
        </w:rPr>
        <w:t> </w:t>
      </w:r>
      <w:r>
        <w:rPr/>
        <w:t>preventiva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estuvieron expuestas al COVID-19, que actualmente tienen síntomas que consiste en limitar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sitios</w:t>
      </w:r>
      <w:r>
        <w:rPr>
          <w:spacing w:val="1"/>
        </w:rPr>
        <w:t> </w:t>
      </w:r>
      <w:r>
        <w:rPr/>
        <w:t>designados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incubación (Definición para la identificación de los casos de enfermedad respiratoria grave</w:t>
      </w:r>
      <w:r>
        <w:rPr>
          <w:spacing w:val="1"/>
        </w:rPr>
        <w:t> </w:t>
      </w:r>
      <w:r>
        <w:rPr/>
        <w:t>asociada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nuevo</w:t>
      </w:r>
      <w:r>
        <w:rPr>
          <w:spacing w:val="-3"/>
        </w:rPr>
        <w:t> </w:t>
      </w:r>
      <w:r>
        <w:rPr/>
        <w:t>coronavirus.</w:t>
      </w:r>
      <w:r>
        <w:rPr>
          <w:spacing w:val="1"/>
        </w:rPr>
        <w:t> </w:t>
      </w:r>
      <w:r>
        <w:rPr/>
        <w:t>Organización Mundial</w:t>
      </w:r>
      <w:r>
        <w:rPr>
          <w:spacing w:val="-1"/>
        </w:rPr>
        <w:t> </w:t>
      </w:r>
      <w:r>
        <w:rPr/>
        <w:t>de la Salud.</w:t>
      </w:r>
      <w:r>
        <w:rPr>
          <w:spacing w:val="-4"/>
        </w:rPr>
        <w:t> </w:t>
      </w:r>
      <w:r>
        <w:rPr/>
        <w:t>OMS,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457"/>
        <w:jc w:val="both"/>
      </w:pPr>
      <w:r>
        <w:rPr>
          <w:rFonts w:ascii="Arial" w:hAnsi="Arial"/>
          <w:b/>
        </w:rPr>
        <w:t>Contacto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estrecho:</w:t>
      </w:r>
      <w:r>
        <w:rPr>
          <w:rFonts w:ascii="Arial" w:hAnsi="Arial"/>
          <w:b/>
          <w:spacing w:val="5"/>
        </w:rPr>
        <w:t> </w:t>
      </w:r>
      <w:r>
        <w:rPr/>
        <w:t>Es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contacto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espacio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dos</w:t>
      </w:r>
      <w:r>
        <w:rPr>
          <w:spacing w:val="-6"/>
        </w:rPr>
        <w:t> </w:t>
      </w:r>
      <w:r>
        <w:rPr/>
        <w:t>(2)</w:t>
      </w:r>
      <w:r>
        <w:rPr>
          <w:spacing w:val="-4"/>
        </w:rPr>
        <w:t> </w:t>
      </w:r>
      <w:r>
        <w:rPr/>
        <w:t>metros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menos</w:t>
      </w:r>
      <w:r>
        <w:rPr>
          <w:spacing w:val="-59"/>
        </w:rPr>
        <w:t> </w:t>
      </w:r>
      <w:r>
        <w:rPr/>
        <w:t>de</w:t>
      </w:r>
      <w:r>
        <w:rPr>
          <w:spacing w:val="-6"/>
        </w:rPr>
        <w:t> </w:t>
      </w:r>
      <w:r>
        <w:rPr/>
        <w:t>distancia,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habitación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área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confirmado</w:t>
      </w:r>
      <w:r>
        <w:rPr>
          <w:spacing w:val="-59"/>
        </w:rPr>
        <w:t> </w:t>
      </w:r>
      <w:r>
        <w:rPr/>
        <w:t>o probable, durante un tiempo mayor a 15 minutos, o contacto directo con secreciones de un</w:t>
      </w:r>
      <w:r>
        <w:rPr>
          <w:spacing w:val="-59"/>
        </w:rPr>
        <w:t> </w:t>
      </w:r>
      <w:r>
        <w:rPr/>
        <w:t>caso</w:t>
      </w:r>
      <w:r>
        <w:rPr>
          <w:spacing w:val="-13"/>
        </w:rPr>
        <w:t> </w:t>
      </w:r>
      <w:r>
        <w:rPr/>
        <w:t>probable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confirmado</w:t>
      </w:r>
      <w:r>
        <w:rPr>
          <w:spacing w:val="-10"/>
        </w:rPr>
        <w:t> </w:t>
      </w:r>
      <w:r>
        <w:rPr/>
        <w:t>mientras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paciente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/>
        <w:t>considerado</w:t>
      </w:r>
      <w:r>
        <w:rPr>
          <w:spacing w:val="-13"/>
        </w:rPr>
        <w:t> </w:t>
      </w:r>
      <w:r>
        <w:rPr/>
        <w:t>infeccioso.</w:t>
      </w:r>
      <w:r>
        <w:rPr>
          <w:spacing w:val="-12"/>
        </w:rPr>
        <w:t> </w:t>
      </w:r>
      <w:r>
        <w:rPr/>
        <w:t>(LINEAMIENTOS</w:t>
      </w:r>
      <w:r>
        <w:rPr>
          <w:spacing w:val="-59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7"/>
        </w:rPr>
        <w:t> </w:t>
      </w:r>
      <w:r>
        <w:rPr/>
        <w:t>DETECCIÓN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MANEJO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CASOS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COVID-19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PRESTADORES</w:t>
      </w:r>
    </w:p>
    <w:p>
      <w:pPr>
        <w:spacing w:after="0"/>
        <w:jc w:val="both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1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1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4"/>
        <w:ind w:left="1702" w:right="1467"/>
        <w:jc w:val="both"/>
      </w:pPr>
      <w:r>
        <w:rPr/>
        <w:t>DE SERVICIOS DE SALUD EN COLOMBIA, Ministerio de Salud y Protección Social, marzo</w:t>
      </w:r>
      <w:r>
        <w:rPr>
          <w:spacing w:val="1"/>
        </w:rPr>
        <w:t> </w:t>
      </w:r>
      <w:r>
        <w:rPr/>
        <w:t>2020,</w:t>
      </w:r>
      <w:r>
        <w:rPr>
          <w:spacing w:val="-2"/>
        </w:rPr>
        <w:t> </w:t>
      </w:r>
      <w:r>
        <w:rPr/>
        <w:t>p.7)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702" w:right="1463"/>
        <w:jc w:val="both"/>
      </w:pPr>
      <w:r>
        <w:rPr>
          <w:rFonts w:ascii="Arial" w:hAnsi="Arial"/>
          <w:b/>
        </w:rPr>
        <w:t>Contagio: </w:t>
      </w:r>
      <w:r>
        <w:rPr/>
        <w:t>Es la transmisión de una enfermedad por contacto con el agente patógeno que la</w:t>
      </w:r>
      <w:r>
        <w:rPr>
          <w:spacing w:val="-59"/>
        </w:rPr>
        <w:t> </w:t>
      </w:r>
      <w:r>
        <w:rPr/>
        <w:t>causa.</w:t>
      </w:r>
      <w:r>
        <w:rPr>
          <w:spacing w:val="-8"/>
        </w:rPr>
        <w:t> </w:t>
      </w:r>
      <w:r>
        <w:rPr/>
        <w:t>(Módulo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Principios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Epidemiología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Enfermedades</w:t>
      </w:r>
      <w:r>
        <w:rPr>
          <w:spacing w:val="-6"/>
        </w:rPr>
        <w:t> </w:t>
      </w:r>
      <w:r>
        <w:rPr/>
        <w:t>(MOPECE),</w:t>
      </w:r>
      <w:r>
        <w:rPr>
          <w:spacing w:val="-59"/>
        </w:rPr>
        <w:t> </w:t>
      </w:r>
      <w:r>
        <w:rPr/>
        <w:t>Segunda</w:t>
      </w:r>
      <w:r>
        <w:rPr>
          <w:spacing w:val="-9"/>
        </w:rPr>
        <w:t> </w:t>
      </w:r>
      <w:r>
        <w:rPr/>
        <w:t>Edición</w:t>
      </w:r>
      <w:r>
        <w:rPr>
          <w:spacing w:val="-9"/>
        </w:rPr>
        <w:t> </w:t>
      </w:r>
      <w:r>
        <w:rPr/>
        <w:t>Revisada</w:t>
      </w:r>
      <w:r>
        <w:rPr>
          <w:spacing w:val="-6"/>
        </w:rPr>
        <w:t> </w:t>
      </w:r>
      <w:r>
        <w:rPr/>
        <w:t>Salud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Enfermedad</w:t>
      </w:r>
      <w:r>
        <w:rPr>
          <w:spacing w:val="-11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población.</w:t>
      </w:r>
      <w:r>
        <w:rPr>
          <w:spacing w:val="-10"/>
        </w:rPr>
        <w:t> </w:t>
      </w:r>
      <w:r>
        <w:rPr/>
        <w:t>Organización</w:t>
      </w:r>
      <w:r>
        <w:rPr>
          <w:spacing w:val="-6"/>
        </w:rPr>
        <w:t> </w:t>
      </w:r>
      <w:r>
        <w:rPr/>
        <w:t>Panamericana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 Salud,</w:t>
      </w:r>
      <w:r>
        <w:rPr>
          <w:spacing w:val="-1"/>
        </w:rPr>
        <w:t> </w:t>
      </w:r>
      <w:r>
        <w:rPr/>
        <w:t>2011,</w:t>
      </w:r>
      <w:r>
        <w:rPr>
          <w:spacing w:val="-1"/>
        </w:rPr>
        <w:t> </w:t>
      </w:r>
      <w:r>
        <w:rPr/>
        <w:t>p.9.)</w:t>
      </w:r>
    </w:p>
    <w:p>
      <w:pPr>
        <w:pStyle w:val="BodyText"/>
        <w:spacing w:before="2"/>
      </w:pPr>
    </w:p>
    <w:p>
      <w:pPr>
        <w:pStyle w:val="BodyText"/>
        <w:ind w:left="1702" w:right="1457"/>
        <w:jc w:val="both"/>
      </w:pPr>
      <w:r>
        <w:rPr/>
        <w:t>Gel hidroalcohólico desinfectante/antibacterial: Se trata de una solución líquida o en gel con</w:t>
      </w:r>
      <w:r>
        <w:rPr>
          <w:spacing w:val="1"/>
        </w:rPr>
        <w:t> </w:t>
      </w:r>
      <w:r>
        <w:rPr/>
        <w:t>un alto porcentaje de alcohol (entre el 60 y el 95 %) y que permite desinfectar de manera</w:t>
      </w:r>
      <w:r>
        <w:rPr>
          <w:spacing w:val="1"/>
        </w:rPr>
        <w:t> </w:t>
      </w:r>
      <w:r>
        <w:rPr/>
        <w:t>rápida la piel. (Antisépticos y desinfectantes: Apuntado al uso racional, recomendaciones del</w:t>
      </w:r>
      <w:r>
        <w:rPr>
          <w:spacing w:val="-59"/>
        </w:rPr>
        <w:t> </w:t>
      </w:r>
      <w:r>
        <w:rPr/>
        <w:t>Comité Consultivo de Infecciones Asociadas a la Atención de Salud, Sociedad Chilena de</w:t>
      </w:r>
      <w:r>
        <w:rPr>
          <w:spacing w:val="1"/>
        </w:rPr>
        <w:t> </w:t>
      </w:r>
      <w:r>
        <w:rPr/>
        <w:t>infectología.</w:t>
      </w:r>
      <w:r>
        <w:rPr>
          <w:spacing w:val="-1"/>
        </w:rPr>
        <w:t> </w:t>
      </w:r>
      <w:r>
        <w:rPr/>
        <w:t>Revista Chilena de</w:t>
      </w:r>
      <w:r>
        <w:rPr>
          <w:spacing w:val="-1"/>
        </w:rPr>
        <w:t> </w:t>
      </w:r>
      <w:r>
        <w:rPr/>
        <w:t>infectología,2020,</w:t>
      </w:r>
      <w:r>
        <w:rPr>
          <w:spacing w:val="3"/>
        </w:rPr>
        <w:t> </w:t>
      </w:r>
      <w:r>
        <w:rPr/>
        <w:t>p. 34.</w:t>
      </w:r>
      <w:r>
        <w:rPr>
          <w:spacing w:val="1"/>
        </w:rPr>
        <w:t> </w:t>
      </w:r>
      <w:r>
        <w:rPr/>
        <w:t>156-174).</w:t>
      </w:r>
    </w:p>
    <w:p>
      <w:pPr>
        <w:pStyle w:val="BodyText"/>
      </w:pPr>
    </w:p>
    <w:p>
      <w:pPr>
        <w:pStyle w:val="Heading9"/>
        <w:numPr>
          <w:ilvl w:val="0"/>
          <w:numId w:val="28"/>
        </w:numPr>
        <w:tabs>
          <w:tab w:pos="2422" w:val="left" w:leader="none"/>
        </w:tabs>
        <w:spacing w:line="240" w:lineRule="auto" w:before="0" w:after="0"/>
        <w:ind w:left="2422" w:right="0" w:hanging="360"/>
        <w:jc w:val="left"/>
      </w:pPr>
      <w:r>
        <w:rPr/>
        <w:t>MEDIDAS.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702"/>
        <w:jc w:val="both"/>
      </w:pPr>
      <w:r>
        <w:rPr/>
        <w:t>Medidas</w:t>
      </w:r>
      <w:r>
        <w:rPr>
          <w:spacing w:val="-4"/>
        </w:rPr>
        <w:t> </w:t>
      </w:r>
      <w:r>
        <w:rPr/>
        <w:t>frente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trabajadores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presenten</w:t>
      </w:r>
      <w:r>
        <w:rPr>
          <w:spacing w:val="-3"/>
        </w:rPr>
        <w:t> </w:t>
      </w:r>
      <w:r>
        <w:rPr/>
        <w:t>síntomas</w:t>
      </w:r>
      <w:r>
        <w:rPr>
          <w:spacing w:val="-3"/>
        </w:rPr>
        <w:t> </w:t>
      </w:r>
      <w:r>
        <w:rPr/>
        <w:t>asociados</w:t>
      </w:r>
      <w:r>
        <w:rPr>
          <w:spacing w:val="-2"/>
        </w:rPr>
        <w:t> </w:t>
      </w:r>
      <w:r>
        <w:rPr/>
        <w:t>al</w:t>
      </w:r>
      <w:r>
        <w:rPr>
          <w:spacing w:val="-5"/>
        </w:rPr>
        <w:t> </w:t>
      </w:r>
      <w:r>
        <w:rPr/>
        <w:t>COVID-19.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El trabajador de la notaría que presente síntomas asociados al COVID-19 deberá</w:t>
      </w:r>
      <w:r>
        <w:rPr>
          <w:spacing w:val="1"/>
          <w:sz w:val="22"/>
        </w:rPr>
        <w:t> </w:t>
      </w:r>
      <w:r>
        <w:rPr>
          <w:sz w:val="22"/>
        </w:rPr>
        <w:t>comunicarlo al notario titular o encargado a través del canal de comunicaciones</w:t>
      </w:r>
      <w:r>
        <w:rPr>
          <w:spacing w:val="1"/>
          <w:sz w:val="22"/>
        </w:rPr>
        <w:t> </w:t>
      </w:r>
      <w:r>
        <w:rPr>
          <w:sz w:val="22"/>
        </w:rPr>
        <w:t>establecido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tal</w:t>
      </w:r>
      <w:r>
        <w:rPr>
          <w:spacing w:val="-2"/>
          <w:sz w:val="22"/>
        </w:rPr>
        <w:t> </w:t>
      </w:r>
      <w:r>
        <w:rPr>
          <w:sz w:val="22"/>
        </w:rPr>
        <w:t>fin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Notaría.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El jefe inmediato, deberá comunicarlo a la persona o el equipo de Seguridad y Salud</w:t>
      </w:r>
      <w:r>
        <w:rPr>
          <w:spacing w:val="1"/>
          <w:sz w:val="22"/>
        </w:rPr>
        <w:t> </w:t>
      </w:r>
      <w:r>
        <w:rPr>
          <w:sz w:val="22"/>
        </w:rPr>
        <w:t>en el Trabajo, para que ellos verifiquen que quien presenta los síntomas esté usando</w:t>
      </w:r>
      <w:r>
        <w:rPr>
          <w:spacing w:val="-59"/>
          <w:sz w:val="22"/>
        </w:rPr>
        <w:t> </w:t>
      </w:r>
      <w:r>
        <w:rPr>
          <w:sz w:val="22"/>
        </w:rPr>
        <w:t>tapabocas y se pueda ubicar a esta persona en una zona aislada, previamente</w:t>
      </w:r>
      <w:r>
        <w:rPr>
          <w:spacing w:val="1"/>
          <w:sz w:val="22"/>
        </w:rPr>
        <w:t> </w:t>
      </w:r>
      <w:r>
        <w:rPr>
          <w:sz w:val="22"/>
        </w:rPr>
        <w:t>identificada.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1" w:hanging="360"/>
        <w:jc w:val="both"/>
        <w:rPr>
          <w:sz w:val="22"/>
        </w:rPr>
      </w:pPr>
      <w:r>
        <w:rPr>
          <w:sz w:val="22"/>
        </w:rPr>
        <w:t>Conforme a los protocolos establecidos por el Gobierno Nacional, el trabajador que</w:t>
      </w:r>
      <w:r>
        <w:rPr>
          <w:spacing w:val="1"/>
          <w:sz w:val="22"/>
        </w:rPr>
        <w:t> </w:t>
      </w:r>
      <w:r>
        <w:rPr>
          <w:sz w:val="22"/>
        </w:rPr>
        <w:t>presente</w:t>
      </w:r>
      <w:r>
        <w:rPr>
          <w:spacing w:val="-7"/>
          <w:sz w:val="22"/>
        </w:rPr>
        <w:t> </w:t>
      </w:r>
      <w:r>
        <w:rPr>
          <w:sz w:val="22"/>
        </w:rPr>
        <w:t>síntomas</w:t>
      </w:r>
      <w:r>
        <w:rPr>
          <w:spacing w:val="-5"/>
          <w:sz w:val="22"/>
        </w:rPr>
        <w:t> </w:t>
      </w:r>
      <w:r>
        <w:rPr>
          <w:sz w:val="22"/>
        </w:rPr>
        <w:t>deberá</w:t>
      </w:r>
      <w:r>
        <w:rPr>
          <w:spacing w:val="-5"/>
          <w:sz w:val="22"/>
        </w:rPr>
        <w:t> </w:t>
      </w:r>
      <w:r>
        <w:rPr>
          <w:sz w:val="22"/>
        </w:rPr>
        <w:t>informar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5"/>
          <w:sz w:val="22"/>
        </w:rPr>
        <w:t> </w:t>
      </w:r>
      <w:r>
        <w:rPr>
          <w:sz w:val="22"/>
        </w:rPr>
        <w:t>ha</w:t>
      </w:r>
      <w:r>
        <w:rPr>
          <w:spacing w:val="-5"/>
          <w:sz w:val="22"/>
        </w:rPr>
        <w:t> </w:t>
      </w:r>
      <w:r>
        <w:rPr>
          <w:sz w:val="22"/>
        </w:rPr>
        <w:t>viajado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zonas</w:t>
      </w:r>
      <w:r>
        <w:rPr>
          <w:spacing w:val="-4"/>
          <w:sz w:val="22"/>
        </w:rPr>
        <w:t> </w:t>
      </w:r>
      <w:r>
        <w:rPr>
          <w:sz w:val="22"/>
        </w:rPr>
        <w:t>consideradas</w:t>
      </w:r>
      <w:r>
        <w:rPr>
          <w:spacing w:val="-5"/>
          <w:sz w:val="22"/>
        </w:rPr>
        <w:t> </w:t>
      </w:r>
      <w:r>
        <w:rPr>
          <w:sz w:val="22"/>
        </w:rPr>
        <w:t>como</w:t>
      </w:r>
      <w:r>
        <w:rPr>
          <w:spacing w:val="-7"/>
          <w:sz w:val="22"/>
        </w:rPr>
        <w:t> </w:t>
      </w:r>
      <w:r>
        <w:rPr>
          <w:sz w:val="22"/>
        </w:rPr>
        <w:t>focos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infección o ha estado en contacto estrecho (a menos de 2 metros por más de 15</w:t>
      </w:r>
      <w:r>
        <w:rPr>
          <w:spacing w:val="1"/>
          <w:sz w:val="22"/>
        </w:rPr>
        <w:t> </w:t>
      </w:r>
      <w:r>
        <w:rPr>
          <w:sz w:val="22"/>
        </w:rPr>
        <w:t>minutos)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un caso</w:t>
      </w:r>
      <w:r>
        <w:rPr>
          <w:spacing w:val="-2"/>
          <w:sz w:val="22"/>
        </w:rPr>
        <w:t> </w:t>
      </w:r>
      <w:r>
        <w:rPr>
          <w:sz w:val="22"/>
        </w:rPr>
        <w:t>confirmado</w:t>
      </w:r>
      <w:r>
        <w:rPr>
          <w:spacing w:val="-2"/>
          <w:sz w:val="22"/>
        </w:rPr>
        <w:t> </w:t>
      </w:r>
      <w:r>
        <w:rPr>
          <w:sz w:val="22"/>
        </w:rPr>
        <w:t>de COVID-19.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4" w:hanging="360"/>
        <w:jc w:val="both"/>
        <w:rPr>
          <w:sz w:val="22"/>
        </w:rPr>
      </w:pPr>
      <w:r>
        <w:rPr>
          <w:sz w:val="22"/>
        </w:rPr>
        <w:t>El empleador deberá informar inmediatamente a la autoridad de salud competente</w:t>
      </w:r>
      <w:r>
        <w:rPr>
          <w:spacing w:val="1"/>
          <w:sz w:val="22"/>
        </w:rPr>
        <w:t> </w:t>
      </w:r>
      <w:r>
        <w:rPr>
          <w:sz w:val="22"/>
        </w:rPr>
        <w:t>(Secretaría de Salud Municipal, Distrital o Departamental) y a la EPS a la que esté</w:t>
      </w:r>
      <w:r>
        <w:rPr>
          <w:spacing w:val="1"/>
          <w:sz w:val="22"/>
        </w:rPr>
        <w:t> </w:t>
      </w:r>
      <w:r>
        <w:rPr>
          <w:sz w:val="22"/>
        </w:rPr>
        <w:t>afiliada la persona, la existencia de síntomas relacionados a la enfermedad y serán</w:t>
      </w:r>
      <w:r>
        <w:rPr>
          <w:spacing w:val="1"/>
          <w:sz w:val="22"/>
        </w:rPr>
        <w:t> </w:t>
      </w:r>
      <w:r>
        <w:rPr>
          <w:sz w:val="22"/>
        </w:rPr>
        <w:t>estas entidades las que determinarán si el trabajador ha de ser trasladado a su casa</w:t>
      </w:r>
      <w:r>
        <w:rPr>
          <w:spacing w:val="1"/>
          <w:sz w:val="22"/>
        </w:rPr>
        <w:t> </w:t>
      </w:r>
      <w:r>
        <w:rPr>
          <w:sz w:val="22"/>
        </w:rPr>
        <w:t>para ser aislado de forma preventiva, o si ha de ser trasladado de forma inmediata a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médico.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Si el trabajador se encuentra en su casa y presenta síntomas de fiebre, tos, dificultad</w:t>
      </w:r>
      <w:r>
        <w:rPr>
          <w:spacing w:val="-59"/>
          <w:sz w:val="22"/>
        </w:rPr>
        <w:t> </w:t>
      </w:r>
      <w:r>
        <w:rPr>
          <w:sz w:val="22"/>
        </w:rPr>
        <w:t>para respirar un cuadro gripal, deberá informarle a su jefe inmediato tal situación. En</w:t>
      </w:r>
      <w:r>
        <w:rPr>
          <w:spacing w:val="1"/>
          <w:sz w:val="22"/>
        </w:rPr>
        <w:t> </w:t>
      </w:r>
      <w:r>
        <w:rPr>
          <w:sz w:val="22"/>
        </w:rPr>
        <w:t>este caso, tanto trabajador como empleador, deberán informar a la EPS y Secretaría</w:t>
      </w:r>
      <w:r>
        <w:rPr>
          <w:spacing w:val="1"/>
          <w:sz w:val="22"/>
        </w:rPr>
        <w:t> </w:t>
      </w:r>
      <w:r>
        <w:rPr>
          <w:sz w:val="22"/>
        </w:rPr>
        <w:t>de Salud correspondiente lo acaecido para que se evalué el estado de salud del</w:t>
      </w:r>
      <w:r>
        <w:rPr>
          <w:spacing w:val="1"/>
          <w:sz w:val="22"/>
        </w:rPr>
        <w:t> </w:t>
      </w:r>
      <w:r>
        <w:rPr>
          <w:sz w:val="22"/>
        </w:rPr>
        <w:t>trabajador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se establezcan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medidas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haya lugar.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6" w:hanging="360"/>
        <w:jc w:val="both"/>
        <w:rPr>
          <w:sz w:val="22"/>
        </w:rPr>
      </w:pPr>
      <w:r>
        <w:rPr>
          <w:sz w:val="22"/>
        </w:rPr>
        <w:t>De forma conjunta con el trabajador, se deberá elaborar una lista en la que, de forma</w:t>
      </w:r>
      <w:r>
        <w:rPr>
          <w:spacing w:val="-59"/>
          <w:sz w:val="22"/>
        </w:rPr>
        <w:t> </w:t>
      </w:r>
      <w:r>
        <w:rPr>
          <w:sz w:val="22"/>
        </w:rPr>
        <w:t>clara y precisa se identifiquen las personas con las que el caso positivo para COVID-</w:t>
      </w:r>
      <w:r>
        <w:rPr>
          <w:spacing w:val="1"/>
          <w:sz w:val="22"/>
        </w:rPr>
        <w:t> </w:t>
      </w:r>
      <w:r>
        <w:rPr>
          <w:sz w:val="22"/>
        </w:rPr>
        <w:t>19 ha tenido contacto estrecho (a menos de 2 metros por más de 15 minutos) en los</w:t>
      </w:r>
      <w:r>
        <w:rPr>
          <w:spacing w:val="1"/>
          <w:sz w:val="22"/>
        </w:rPr>
        <w:t> </w:t>
      </w:r>
      <w:r>
        <w:rPr>
          <w:sz w:val="22"/>
        </w:rPr>
        <w:t>últimos</w:t>
      </w:r>
      <w:r>
        <w:rPr>
          <w:spacing w:val="1"/>
          <w:sz w:val="22"/>
        </w:rPr>
        <w:t> </w:t>
      </w:r>
      <w:r>
        <w:rPr>
          <w:sz w:val="22"/>
        </w:rPr>
        <w:t>14</w:t>
      </w:r>
      <w:r>
        <w:rPr>
          <w:spacing w:val="1"/>
          <w:sz w:val="22"/>
        </w:rPr>
        <w:t> </w:t>
      </w:r>
      <w:r>
        <w:rPr>
          <w:sz w:val="22"/>
        </w:rPr>
        <w:t>días.</w:t>
      </w:r>
      <w:r>
        <w:rPr>
          <w:spacing w:val="1"/>
          <w:sz w:val="22"/>
        </w:rPr>
        <w:t> </w:t>
      </w:r>
      <w:r>
        <w:rPr>
          <w:sz w:val="22"/>
        </w:rPr>
        <w:t>Dicha</w:t>
      </w:r>
      <w:r>
        <w:rPr>
          <w:spacing w:val="1"/>
          <w:sz w:val="22"/>
        </w:rPr>
        <w:t> </w:t>
      </w:r>
      <w:r>
        <w:rPr>
          <w:sz w:val="22"/>
        </w:rPr>
        <w:t>lista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remitida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Secretaría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correspondiente</w:t>
      </w:r>
      <w:r>
        <w:rPr>
          <w:spacing w:val="15"/>
          <w:sz w:val="22"/>
        </w:rPr>
        <w:t> </w:t>
      </w:r>
      <w:r>
        <w:rPr>
          <w:sz w:val="22"/>
        </w:rPr>
        <w:t>para</w:t>
      </w:r>
      <w:r>
        <w:rPr>
          <w:spacing w:val="14"/>
          <w:sz w:val="22"/>
        </w:rPr>
        <w:t> </w:t>
      </w:r>
      <w:r>
        <w:rPr>
          <w:sz w:val="22"/>
        </w:rPr>
        <w:t>que</w:t>
      </w:r>
      <w:r>
        <w:rPr>
          <w:spacing w:val="16"/>
          <w:sz w:val="22"/>
        </w:rPr>
        <w:t> </w:t>
      </w:r>
      <w:r>
        <w:rPr>
          <w:sz w:val="22"/>
        </w:rPr>
        <w:t>respecto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ellas</w:t>
      </w:r>
      <w:r>
        <w:rPr>
          <w:spacing w:val="16"/>
          <w:sz w:val="22"/>
        </w:rPr>
        <w:t> </w:t>
      </w:r>
      <w:r>
        <w:rPr>
          <w:sz w:val="22"/>
        </w:rPr>
        <w:t>se</w:t>
      </w:r>
      <w:r>
        <w:rPr>
          <w:spacing w:val="13"/>
          <w:sz w:val="22"/>
        </w:rPr>
        <w:t> </w:t>
      </w:r>
      <w:r>
        <w:rPr>
          <w:sz w:val="22"/>
        </w:rPr>
        <w:t>haga</w:t>
      </w:r>
      <w:r>
        <w:rPr>
          <w:spacing w:val="15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seguimiento</w:t>
      </w:r>
      <w:r>
        <w:rPr>
          <w:spacing w:val="16"/>
          <w:sz w:val="22"/>
        </w:rPr>
        <w:t> </w:t>
      </w:r>
      <w:r>
        <w:rPr>
          <w:sz w:val="22"/>
        </w:rPr>
        <w:t>respectivo;</w:t>
      </w:r>
      <w:r>
        <w:rPr>
          <w:spacing w:val="18"/>
          <w:sz w:val="22"/>
        </w:rPr>
        <w:t> </w:t>
      </w:r>
      <w:r>
        <w:rPr>
          <w:sz w:val="22"/>
        </w:rPr>
        <w:t>estas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2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2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4"/>
        <w:ind w:left="2422" w:right="1468"/>
        <w:jc w:val="both"/>
      </w:pPr>
      <w:r>
        <w:rPr/>
        <w:t>personas serán puestas en aislamiento preventivo por 14 días y a su turno, deberán</w:t>
      </w:r>
      <w:r>
        <w:rPr>
          <w:spacing w:val="1"/>
        </w:rPr>
        <w:t> </w:t>
      </w:r>
      <w:r>
        <w:rPr/>
        <w:t>reportar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"CoronApp"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cambio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condición.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0" w:hanging="360"/>
        <w:jc w:val="both"/>
        <w:rPr>
          <w:sz w:val="22"/>
        </w:rPr>
      </w:pPr>
      <w:r>
        <w:rPr>
          <w:sz w:val="22"/>
        </w:rPr>
        <w:t>Actuar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forma</w:t>
      </w:r>
      <w:r>
        <w:rPr>
          <w:spacing w:val="-11"/>
          <w:sz w:val="22"/>
        </w:rPr>
        <w:t> </w:t>
      </w:r>
      <w:r>
        <w:rPr>
          <w:sz w:val="22"/>
        </w:rPr>
        <w:t>conjunta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EPS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estén</w:t>
      </w:r>
      <w:r>
        <w:rPr>
          <w:spacing w:val="-10"/>
          <w:sz w:val="22"/>
        </w:rPr>
        <w:t> </w:t>
      </w:r>
      <w:r>
        <w:rPr>
          <w:sz w:val="22"/>
        </w:rPr>
        <w:t>afiliados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demás</w:t>
      </w:r>
      <w:r>
        <w:rPr>
          <w:spacing w:val="-12"/>
          <w:sz w:val="22"/>
        </w:rPr>
        <w:t> </w:t>
      </w:r>
      <w:r>
        <w:rPr>
          <w:sz w:val="22"/>
        </w:rPr>
        <w:t>trabajadores</w:t>
      </w:r>
      <w:r>
        <w:rPr>
          <w:spacing w:val="-58"/>
          <w:sz w:val="22"/>
        </w:rPr>
        <w:t> </w:t>
      </w:r>
      <w:r>
        <w:rPr>
          <w:w w:val="95"/>
          <w:sz w:val="22"/>
        </w:rPr>
        <w:t>para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realice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seguimiento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salud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estos,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estrategias</w:t>
      </w:r>
      <w:r>
        <w:rPr>
          <w:spacing w:val="-56"/>
          <w:w w:val="95"/>
          <w:sz w:val="22"/>
        </w:rPr>
        <w:t> </w:t>
      </w:r>
      <w:r>
        <w:rPr>
          <w:sz w:val="22"/>
        </w:rPr>
        <w:t>de testeo aleatorio de COVID-19, de ser el caso para mitigar la eventual propagación</w:t>
      </w:r>
      <w:r>
        <w:rPr>
          <w:spacing w:val="-59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virus.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Limpiar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desinfectar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forma</w:t>
      </w:r>
      <w:r>
        <w:rPr>
          <w:spacing w:val="-8"/>
          <w:sz w:val="22"/>
        </w:rPr>
        <w:t> </w:t>
      </w:r>
      <w:r>
        <w:rPr>
          <w:sz w:val="22"/>
        </w:rPr>
        <w:t>frecuente,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alcohol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5"/>
          <w:sz w:val="22"/>
        </w:rPr>
        <w:t> </w:t>
      </w:r>
      <w:r>
        <w:rPr>
          <w:sz w:val="22"/>
        </w:rPr>
        <w:t>70%</w:t>
      </w:r>
      <w:r>
        <w:rPr>
          <w:spacing w:val="-2"/>
          <w:sz w:val="22"/>
        </w:rPr>
        <w:t> </w:t>
      </w:r>
      <w:r>
        <w:rPr>
          <w:sz w:val="22"/>
        </w:rPr>
        <w:t>todas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superficies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58"/>
          <w:sz w:val="22"/>
        </w:rPr>
        <w:t> </w:t>
      </w:r>
      <w:r>
        <w:rPr>
          <w:sz w:val="22"/>
        </w:rPr>
        <w:t>las que las personas tienen contacto directo, en particular aquellas con las que ha</w:t>
      </w:r>
      <w:r>
        <w:rPr>
          <w:spacing w:val="1"/>
          <w:sz w:val="22"/>
        </w:rPr>
        <w:t> </w:t>
      </w:r>
      <w:r>
        <w:rPr>
          <w:sz w:val="22"/>
        </w:rPr>
        <w:t>tenido contacto directo la persona que presenta síntomas o ha sido confirmado para</w:t>
      </w:r>
      <w:r>
        <w:rPr>
          <w:spacing w:val="1"/>
          <w:sz w:val="22"/>
        </w:rPr>
        <w:t> </w:t>
      </w:r>
      <w:r>
        <w:rPr>
          <w:sz w:val="22"/>
        </w:rPr>
        <w:t>COVID-19,</w:t>
      </w:r>
      <w:r>
        <w:rPr>
          <w:spacing w:val="-2"/>
          <w:sz w:val="22"/>
        </w:rPr>
        <w:t> </w:t>
      </w:r>
      <w:r>
        <w:rPr>
          <w:sz w:val="22"/>
        </w:rPr>
        <w:t>las cuales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desinfectadas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inmediato.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3" w:hanging="360"/>
        <w:jc w:val="both"/>
        <w:rPr>
          <w:sz w:val="22"/>
        </w:rPr>
      </w:pPr>
      <w:r>
        <w:rPr>
          <w:sz w:val="22"/>
        </w:rPr>
        <w:t>Las áreas como pisos, baños, cocinas se deben lavar con detergente común, para</w:t>
      </w:r>
      <w:r>
        <w:rPr>
          <w:spacing w:val="1"/>
          <w:sz w:val="22"/>
        </w:rPr>
        <w:t> </w:t>
      </w:r>
      <w:r>
        <w:rPr>
          <w:sz w:val="22"/>
        </w:rPr>
        <w:t>luego</w:t>
      </w:r>
      <w:r>
        <w:rPr>
          <w:spacing w:val="-3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desinfectada. s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0" w:hanging="360"/>
        <w:jc w:val="both"/>
        <w:rPr>
          <w:sz w:val="22"/>
        </w:rPr>
      </w:pPr>
      <w:r>
        <w:rPr>
          <w:sz w:val="22"/>
        </w:rPr>
        <w:t>El personal de limpieza deberá utilizar el equipo de protección individual adecuado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tal</w:t>
      </w:r>
      <w:r>
        <w:rPr>
          <w:spacing w:val="-3"/>
          <w:sz w:val="22"/>
        </w:rPr>
        <w:t> </w:t>
      </w:r>
      <w:r>
        <w:rPr>
          <w:sz w:val="22"/>
        </w:rPr>
        <w:t>labor, dependiendo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riesgo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desprenda de</w:t>
      </w:r>
      <w:r>
        <w:rPr>
          <w:spacing w:val="-2"/>
          <w:sz w:val="22"/>
        </w:rPr>
        <w:t> </w:t>
      </w:r>
      <w:r>
        <w:rPr>
          <w:sz w:val="22"/>
        </w:rPr>
        <w:t>esa</w:t>
      </w:r>
      <w:r>
        <w:rPr>
          <w:spacing w:val="-5"/>
          <w:sz w:val="22"/>
        </w:rPr>
        <w:t> </w:t>
      </w:r>
      <w:r>
        <w:rPr>
          <w:sz w:val="22"/>
        </w:rPr>
        <w:t>gestión.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1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debe</w:t>
      </w:r>
      <w:r>
        <w:rPr>
          <w:spacing w:val="-6"/>
          <w:sz w:val="22"/>
        </w:rPr>
        <w:t> </w:t>
      </w:r>
      <w:r>
        <w:rPr>
          <w:sz w:val="22"/>
        </w:rPr>
        <w:t>garantizar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personal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Notaría</w:t>
      </w:r>
      <w:r>
        <w:rPr>
          <w:spacing w:val="-3"/>
          <w:sz w:val="22"/>
        </w:rPr>
        <w:t> </w:t>
      </w:r>
      <w:r>
        <w:rPr>
          <w:sz w:val="22"/>
        </w:rPr>
        <w:t>pueda</w:t>
      </w:r>
      <w:r>
        <w:rPr>
          <w:spacing w:val="-6"/>
          <w:sz w:val="22"/>
        </w:rPr>
        <w:t> </w:t>
      </w:r>
      <w:r>
        <w:rPr>
          <w:sz w:val="22"/>
        </w:rPr>
        <w:t>realizar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lavado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manos</w:t>
      </w:r>
      <w:r>
        <w:rPr>
          <w:spacing w:val="-6"/>
          <w:sz w:val="22"/>
        </w:rPr>
        <w:t> </w:t>
      </w:r>
      <w:r>
        <w:rPr>
          <w:sz w:val="22"/>
        </w:rPr>
        <w:t>al</w:t>
      </w:r>
      <w:r>
        <w:rPr>
          <w:spacing w:val="-59"/>
          <w:sz w:val="22"/>
        </w:rPr>
        <w:t> </w:t>
      </w:r>
      <w:r>
        <w:rPr>
          <w:sz w:val="22"/>
        </w:rPr>
        <w:t>menos 6 veces al día, para lo cual ha de contar con insumos tales como agua limpia,</w:t>
      </w:r>
      <w:r>
        <w:rPr>
          <w:spacing w:val="1"/>
          <w:sz w:val="22"/>
        </w:rPr>
        <w:t> </w:t>
      </w:r>
      <w:r>
        <w:rPr>
          <w:sz w:val="22"/>
        </w:rPr>
        <w:t>jabón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toallas de un</w:t>
      </w:r>
      <w:r>
        <w:rPr>
          <w:spacing w:val="-2"/>
          <w:sz w:val="22"/>
        </w:rPr>
        <w:t> </w:t>
      </w:r>
      <w:r>
        <w:rPr>
          <w:sz w:val="22"/>
        </w:rPr>
        <w:t>único uso.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Informar a la Administradora de Riesgos Laborales (ARL) los casos sospechosos de</w:t>
      </w:r>
      <w:r>
        <w:rPr>
          <w:spacing w:val="1"/>
          <w:sz w:val="22"/>
        </w:rPr>
        <w:t> </w:t>
      </w:r>
      <w:r>
        <w:rPr>
          <w:sz w:val="22"/>
        </w:rPr>
        <w:t>contagio, en especial respecto aquellas personas que hayan sido confirmadas como</w:t>
      </w:r>
      <w:r>
        <w:rPr>
          <w:spacing w:val="1"/>
          <w:sz w:val="22"/>
        </w:rPr>
        <w:t> </w:t>
      </w:r>
      <w:r>
        <w:rPr>
          <w:sz w:val="22"/>
        </w:rPr>
        <w:t>portadoras</w:t>
      </w:r>
      <w:r>
        <w:rPr>
          <w:spacing w:val="-2"/>
          <w:sz w:val="22"/>
        </w:rPr>
        <w:t> </w:t>
      </w:r>
      <w:r>
        <w:rPr>
          <w:sz w:val="22"/>
        </w:rPr>
        <w:t>del COVID-19.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54" w:hanging="360"/>
        <w:jc w:val="both"/>
        <w:rPr>
          <w:sz w:val="22"/>
        </w:rPr>
      </w:pPr>
      <w:r>
        <w:rPr>
          <w:sz w:val="22"/>
        </w:rPr>
        <w:t>Aquellos</w:t>
      </w:r>
      <w:r>
        <w:rPr>
          <w:spacing w:val="-12"/>
          <w:sz w:val="22"/>
        </w:rPr>
        <w:t> </w:t>
      </w:r>
      <w:r>
        <w:rPr>
          <w:sz w:val="22"/>
        </w:rPr>
        <w:t>trabajadores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sean</w:t>
      </w:r>
      <w:r>
        <w:rPr>
          <w:spacing w:val="-12"/>
          <w:sz w:val="22"/>
        </w:rPr>
        <w:t> </w:t>
      </w:r>
      <w:r>
        <w:rPr>
          <w:sz w:val="22"/>
        </w:rPr>
        <w:t>confirmados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portadores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COVID-19,</w:t>
      </w:r>
      <w:r>
        <w:rPr>
          <w:spacing w:val="-7"/>
          <w:sz w:val="22"/>
        </w:rPr>
        <w:t> </w:t>
      </w:r>
      <w:r>
        <w:rPr>
          <w:sz w:val="22"/>
        </w:rPr>
        <w:t>deberán</w:t>
      </w:r>
      <w:r>
        <w:rPr>
          <w:spacing w:val="-59"/>
          <w:sz w:val="22"/>
        </w:rPr>
        <w:t> </w:t>
      </w:r>
      <w:r>
        <w:rPr>
          <w:sz w:val="22"/>
        </w:rPr>
        <w:t>informar a la Secretaría de Salud correspondiente que iniciará su fase de aislamiento</w:t>
      </w:r>
      <w:r>
        <w:rPr>
          <w:spacing w:val="-59"/>
          <w:sz w:val="22"/>
        </w:rPr>
        <w:t> </w:t>
      </w:r>
      <w:r>
        <w:rPr>
          <w:w w:val="95"/>
          <w:sz w:val="22"/>
        </w:rPr>
        <w:t>preventivo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14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días,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lugar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permanencia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(casa,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hotel,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hostal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u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hospedaje).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6" w:hanging="360"/>
        <w:jc w:val="both"/>
        <w:rPr>
          <w:sz w:val="22"/>
        </w:rPr>
      </w:pP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acuerdo</w:t>
      </w:r>
      <w:r>
        <w:rPr>
          <w:spacing w:val="-13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Ministerio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Salud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Protección</w:t>
      </w:r>
      <w:r>
        <w:rPr>
          <w:spacing w:val="-10"/>
          <w:sz w:val="22"/>
        </w:rPr>
        <w:t> </w:t>
      </w:r>
      <w:r>
        <w:rPr>
          <w:sz w:val="22"/>
        </w:rPr>
        <w:t>Social,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funcionario</w:t>
      </w:r>
      <w:r>
        <w:rPr>
          <w:spacing w:val="-10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tener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cuenta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aislamiento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siguientes</w:t>
      </w:r>
      <w:r>
        <w:rPr>
          <w:spacing w:val="-11"/>
          <w:sz w:val="22"/>
        </w:rPr>
        <w:t> </w:t>
      </w:r>
      <w:r>
        <w:rPr>
          <w:sz w:val="22"/>
        </w:rPr>
        <w:t>ítems</w:t>
      </w:r>
      <w:r>
        <w:rPr>
          <w:spacing w:val="-7"/>
          <w:sz w:val="22"/>
        </w:rPr>
        <w:t> </w:t>
      </w:r>
      <w:r>
        <w:rPr>
          <w:sz w:val="22"/>
        </w:rPr>
        <w:t>(INS</w:t>
      </w:r>
      <w:r>
        <w:rPr>
          <w:spacing w:val="-9"/>
          <w:sz w:val="22"/>
        </w:rPr>
        <w:t> </w:t>
      </w:r>
      <w:r>
        <w:rPr>
          <w:sz w:val="22"/>
        </w:rPr>
        <w:t>Instructivo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vigilancia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8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1"/>
          <w:sz w:val="22"/>
        </w:rPr>
        <w:t> </w:t>
      </w:r>
      <w:r>
        <w:rPr>
          <w:sz w:val="22"/>
        </w:rPr>
        <w:t>intensificada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infección</w:t>
      </w:r>
      <w:r>
        <w:rPr>
          <w:spacing w:val="1"/>
          <w:sz w:val="22"/>
        </w:rPr>
        <w:t> </w:t>
      </w:r>
      <w:r>
        <w:rPr>
          <w:sz w:val="22"/>
        </w:rPr>
        <w:t>respiratoria.</w:t>
      </w:r>
      <w:r>
        <w:rPr>
          <w:spacing w:val="1"/>
          <w:sz w:val="22"/>
        </w:rPr>
        <w:t> </w:t>
      </w:r>
      <w:r>
        <w:rPr>
          <w:sz w:val="22"/>
        </w:rPr>
        <w:t>Documento conjunto</w:t>
      </w:r>
      <w:r>
        <w:rPr>
          <w:spacing w:val="1"/>
          <w:sz w:val="22"/>
        </w:rPr>
        <w:t> </w:t>
      </w:r>
      <w:r>
        <w:rPr>
          <w:sz w:val="22"/>
        </w:rPr>
        <w:t>con el</w:t>
      </w:r>
      <w:r>
        <w:rPr>
          <w:spacing w:val="1"/>
          <w:sz w:val="22"/>
        </w:rPr>
        <w:t> </w:t>
      </w:r>
      <w:r>
        <w:rPr>
          <w:sz w:val="22"/>
        </w:rPr>
        <w:t>Ministerio</w:t>
      </w:r>
      <w:r>
        <w:rPr>
          <w:spacing w:val="-1"/>
          <w:sz w:val="22"/>
        </w:rPr>
        <w:t> </w:t>
      </w:r>
      <w:r>
        <w:rPr>
          <w:sz w:val="22"/>
        </w:rPr>
        <w:t>de Salud y</w:t>
      </w:r>
      <w:r>
        <w:rPr>
          <w:spacing w:val="-2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Social.</w:t>
      </w:r>
      <w:r>
        <w:rPr>
          <w:spacing w:val="1"/>
          <w:sz w:val="22"/>
        </w:rPr>
        <w:t> </w:t>
      </w:r>
      <w:r>
        <w:rPr>
          <w:sz w:val="22"/>
        </w:rPr>
        <w:t>2020).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9"/>
        <w:ind w:right="1456"/>
        <w:jc w:val="both"/>
      </w:pPr>
      <w:r>
        <w:rPr/>
        <w:t>Remisión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Superintendencia</w:t>
      </w:r>
      <w:r>
        <w:rPr>
          <w:spacing w:val="-2"/>
        </w:rPr>
        <w:t> </w:t>
      </w:r>
      <w:r>
        <w:rPr/>
        <w:t>de Notariado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Registro.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ind w:left="1702" w:right="1462"/>
        <w:jc w:val="both"/>
      </w:pPr>
      <w:r>
        <w:rPr/>
        <w:t>De reportarse un caso positivo de contagio en los trabajadores de la Notaría o en el notario,</w:t>
      </w:r>
      <w:r>
        <w:rPr>
          <w:spacing w:val="1"/>
        </w:rPr>
        <w:t> </w:t>
      </w:r>
      <w:r>
        <w:rPr/>
        <w:t>se deberá remitir información de manera inmediata a la Superintendencia de Delegada para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Notariado,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los siguientes</w:t>
      </w:r>
      <w:r>
        <w:rPr>
          <w:spacing w:val="-2"/>
        </w:rPr>
        <w:t> </w:t>
      </w:r>
      <w:r>
        <w:rPr/>
        <w:t>términos: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Relacionar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nombre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datos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identificación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persona</w:t>
      </w:r>
      <w:r>
        <w:rPr>
          <w:spacing w:val="-5"/>
          <w:sz w:val="22"/>
        </w:rPr>
        <w:t> </w:t>
      </w:r>
      <w:r>
        <w:rPr>
          <w:sz w:val="22"/>
        </w:rPr>
        <w:t>portadora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COVID-19.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59" w:hanging="360"/>
        <w:jc w:val="both"/>
        <w:rPr>
          <w:sz w:val="22"/>
        </w:rPr>
      </w:pPr>
      <w:r>
        <w:rPr>
          <w:sz w:val="22"/>
        </w:rPr>
        <w:t>Fecha cierta o eventual del contagio. Informar cual es el protocolo de bioseguridad</w:t>
      </w:r>
      <w:r>
        <w:rPr>
          <w:spacing w:val="1"/>
          <w:sz w:val="22"/>
        </w:rPr>
        <w:t> </w:t>
      </w:r>
      <w:r>
        <w:rPr>
          <w:sz w:val="22"/>
        </w:rPr>
        <w:t>adoptado por la notaría para la prevención, mitificación del COVID-19, así como cuál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procedimiento</w:t>
      </w:r>
      <w:r>
        <w:rPr>
          <w:spacing w:val="1"/>
          <w:sz w:val="22"/>
        </w:rPr>
        <w:t> </w:t>
      </w:r>
      <w:r>
        <w:rPr>
          <w:sz w:val="22"/>
        </w:rPr>
        <w:t>establecido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 manejo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aquellos</w:t>
      </w:r>
      <w:r>
        <w:rPr>
          <w:spacing w:val="1"/>
          <w:sz w:val="22"/>
        </w:rPr>
        <w:t> </w:t>
      </w:r>
      <w:r>
        <w:rPr>
          <w:sz w:val="22"/>
        </w:rPr>
        <w:t>casos que</w:t>
      </w:r>
      <w:r>
        <w:rPr>
          <w:spacing w:val="1"/>
          <w:sz w:val="22"/>
        </w:rPr>
        <w:t> </w:t>
      </w:r>
      <w:r>
        <w:rPr>
          <w:sz w:val="22"/>
        </w:rPr>
        <w:t>resulten</w:t>
      </w:r>
      <w:r>
        <w:rPr>
          <w:spacing w:val="1"/>
          <w:sz w:val="22"/>
        </w:rPr>
        <w:t> </w:t>
      </w:r>
      <w:r>
        <w:rPr>
          <w:sz w:val="22"/>
        </w:rPr>
        <w:t>positivos</w:t>
      </w:r>
      <w:r>
        <w:rPr>
          <w:spacing w:val="-3"/>
          <w:sz w:val="22"/>
        </w:rPr>
        <w:t> </w:t>
      </w:r>
      <w:r>
        <w:rPr>
          <w:sz w:val="22"/>
        </w:rPr>
        <w:t>en la notaría.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1" w:hanging="360"/>
        <w:jc w:val="both"/>
        <w:rPr>
          <w:sz w:val="22"/>
        </w:rPr>
      </w:pPr>
      <w:r>
        <w:rPr>
          <w:sz w:val="22"/>
        </w:rPr>
        <w:t>Identificación clara y precisa de las personas que se han relacionado con la persona</w:t>
      </w:r>
      <w:r>
        <w:rPr>
          <w:spacing w:val="1"/>
          <w:sz w:val="22"/>
        </w:rPr>
        <w:t> </w:t>
      </w:r>
      <w:r>
        <w:rPr>
          <w:sz w:val="22"/>
        </w:rPr>
        <w:t>contagiada.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1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número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pruebas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han tomado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personal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conforma</w:t>
      </w:r>
      <w:r>
        <w:rPr>
          <w:spacing w:val="-2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despacho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59"/>
          <w:sz w:val="22"/>
        </w:rPr>
        <w:t> </w:t>
      </w:r>
      <w:r>
        <w:rPr>
          <w:sz w:val="22"/>
        </w:rPr>
        <w:t>resultado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estas.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2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94" w:after="0"/>
        <w:ind w:left="2422" w:right="1471" w:hanging="360"/>
        <w:jc w:val="both"/>
        <w:rPr>
          <w:sz w:val="22"/>
        </w:rPr>
      </w:pPr>
      <w:r>
        <w:rPr>
          <w:sz w:val="22"/>
        </w:rPr>
        <w:t>Fecha en la que se informó a la Secretaría de Salud y EPS del trabajador de esta</w:t>
      </w:r>
      <w:r>
        <w:rPr>
          <w:spacing w:val="1"/>
          <w:sz w:val="22"/>
        </w:rPr>
        <w:t> </w:t>
      </w:r>
      <w:r>
        <w:rPr>
          <w:sz w:val="22"/>
        </w:rPr>
        <w:t>situación.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6" w:hanging="360"/>
        <w:jc w:val="both"/>
        <w:rPr>
          <w:sz w:val="22"/>
        </w:rPr>
      </w:pPr>
      <w:r>
        <w:rPr>
          <w:sz w:val="22"/>
        </w:rPr>
        <w:t>Fecha en la que se informó la situación acaecida, a la ARL a la que está afiliada la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-3"/>
          <w:sz w:val="22"/>
        </w:rPr>
        <w:t> </w:t>
      </w:r>
      <w:r>
        <w:rPr>
          <w:sz w:val="22"/>
        </w:rPr>
        <w:t>contagiada.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457"/>
        <w:jc w:val="both"/>
      </w:pPr>
      <w:r>
        <w:rPr/>
        <w:t>Esta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enviada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correo</w:t>
      </w:r>
      <w:r>
        <w:rPr>
          <w:spacing w:val="1"/>
        </w:rPr>
        <w:t> </w:t>
      </w:r>
      <w:r>
        <w:rPr/>
        <w:t>electrónico:</w:t>
      </w:r>
      <w:r>
        <w:rPr>
          <w:spacing w:val="1"/>
        </w:rPr>
        <w:t> </w:t>
      </w:r>
      <w:hyperlink r:id="rId161">
        <w:r>
          <w:rPr/>
          <w:t>vigilanciasdn@supernotariado.gov.co</w:t>
        </w:r>
      </w:hyperlink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trabajador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laboren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notaría,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aislamiento</w:t>
      </w:r>
      <w:r>
        <w:rPr>
          <w:spacing w:val="1"/>
        </w:rPr>
        <w:t> </w:t>
      </w:r>
      <w:r>
        <w:rPr/>
        <w:t>preventivo de estas por catorce (14) días, de acuerdo con lo indicado en la Resolución No.</w:t>
      </w:r>
      <w:r>
        <w:rPr>
          <w:spacing w:val="1"/>
        </w:rPr>
        <w:t> </w:t>
      </w:r>
      <w:r>
        <w:rPr/>
        <w:t>666 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9"/>
        <w:jc w:val="both"/>
      </w:pPr>
      <w:r>
        <w:rPr/>
        <w:t>Medidas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prevención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prestación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domicilio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ind w:left="1702" w:right="1457"/>
        <w:jc w:val="both"/>
      </w:pPr>
      <w:r>
        <w:rPr/>
        <w:t>En el evento que la notaría preste el servicio a domicilio, se deberá hacer uso obligatorio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implementos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adoptarse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mitigarlos</w:t>
      </w:r>
      <w:r>
        <w:rPr>
          <w:spacing w:val="-4"/>
        </w:rPr>
        <w:t> </w:t>
      </w:r>
      <w:r>
        <w:rPr/>
        <w:t>factores</w:t>
      </w:r>
      <w:r>
        <w:rPr>
          <w:spacing w:val="1"/>
        </w:rPr>
        <w:t> </w:t>
      </w:r>
      <w:r>
        <w:rPr/>
        <w:t>de exposición al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pueda</w:t>
      </w:r>
      <w:r>
        <w:rPr>
          <w:spacing w:val="-2"/>
        </w:rPr>
        <w:t> </w:t>
      </w:r>
      <w:r>
        <w:rPr/>
        <w:t>ver</w:t>
      </w:r>
      <w:r>
        <w:rPr>
          <w:spacing w:val="-1"/>
        </w:rPr>
        <w:t> </w:t>
      </w:r>
      <w:r>
        <w:rPr/>
        <w:t>sometido: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3" w:hanging="360"/>
        <w:jc w:val="both"/>
        <w:rPr>
          <w:sz w:val="22"/>
        </w:rPr>
      </w:pPr>
      <w:r>
        <w:rPr>
          <w:sz w:val="22"/>
        </w:rPr>
        <w:t>Se debe hacer uso de tapabocas, guantes de látex, neopreno, nitrilo o de caucho</w:t>
      </w:r>
      <w:r>
        <w:rPr>
          <w:spacing w:val="1"/>
          <w:sz w:val="22"/>
        </w:rPr>
        <w:t> </w:t>
      </w:r>
      <w:r>
        <w:rPr>
          <w:sz w:val="22"/>
        </w:rPr>
        <w:t>limpios.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8" w:hanging="360"/>
        <w:jc w:val="both"/>
        <w:rPr>
          <w:sz w:val="22"/>
        </w:rPr>
      </w:pPr>
      <w:r>
        <w:rPr>
          <w:spacing w:val="-1"/>
          <w:sz w:val="22"/>
        </w:rPr>
        <w:t>Si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posible,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trabajador</w:t>
      </w:r>
      <w:r>
        <w:rPr>
          <w:spacing w:val="-9"/>
          <w:sz w:val="22"/>
        </w:rPr>
        <w:t> </w:t>
      </w:r>
      <w:r>
        <w:rPr>
          <w:sz w:val="22"/>
        </w:rPr>
        <w:t>ha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lavarse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manos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agua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jabón</w:t>
      </w:r>
      <w:r>
        <w:rPr>
          <w:spacing w:val="-12"/>
          <w:sz w:val="22"/>
        </w:rPr>
        <w:t> </w:t>
      </w:r>
      <w:r>
        <w:rPr>
          <w:sz w:val="22"/>
        </w:rPr>
        <w:t>antes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ingresar</w:t>
      </w:r>
      <w:r>
        <w:rPr>
          <w:spacing w:val="-59"/>
          <w:sz w:val="22"/>
        </w:rPr>
        <w:t> </w:t>
      </w:r>
      <w:r>
        <w:rPr>
          <w:sz w:val="22"/>
        </w:rPr>
        <w:t>a la casa en la que preste el servicio; en su defecto, se deberá solicitar permiso a los</w:t>
      </w:r>
      <w:r>
        <w:rPr>
          <w:spacing w:val="1"/>
          <w:sz w:val="22"/>
        </w:rPr>
        <w:t> </w:t>
      </w:r>
      <w:r>
        <w:rPr>
          <w:sz w:val="22"/>
        </w:rPr>
        <w:t>miembros de la casa para realizar tal labor, procurando que, en este evento, se evite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contacto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alguna</w:t>
      </w:r>
      <w:r>
        <w:rPr>
          <w:spacing w:val="-4"/>
          <w:sz w:val="22"/>
        </w:rPr>
        <w:t> </w:t>
      </w:r>
      <w:r>
        <w:rPr>
          <w:sz w:val="22"/>
        </w:rPr>
        <w:t>superficie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sea</w:t>
      </w:r>
      <w:r>
        <w:rPr>
          <w:spacing w:val="-2"/>
          <w:sz w:val="22"/>
        </w:rPr>
        <w:t> </w:t>
      </w:r>
      <w:r>
        <w:rPr>
          <w:sz w:val="22"/>
        </w:rPr>
        <w:t>necesaria para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lavado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manos.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Si el servicio se presta en una casa, se deberá preguntar si hay alguna persona</w:t>
      </w:r>
      <w:r>
        <w:rPr>
          <w:spacing w:val="1"/>
          <w:sz w:val="22"/>
        </w:rPr>
        <w:t> </w:t>
      </w:r>
      <w:r>
        <w:rPr>
          <w:sz w:val="22"/>
        </w:rPr>
        <w:t>enferma o si se han de tener precauciones especiales para proceder. En el evento en</w:t>
      </w:r>
      <w:r>
        <w:rPr>
          <w:spacing w:val="-59"/>
          <w:sz w:val="22"/>
        </w:rPr>
        <w:t> </w:t>
      </w:r>
      <w:r>
        <w:rPr>
          <w:sz w:val="22"/>
        </w:rPr>
        <w:t>que esta situación se presente, el trabajador ha de informar de forma inmediata a su</w:t>
      </w:r>
      <w:r>
        <w:rPr>
          <w:spacing w:val="1"/>
          <w:sz w:val="22"/>
        </w:rPr>
        <w:t> </w:t>
      </w:r>
      <w:r>
        <w:rPr>
          <w:sz w:val="22"/>
        </w:rPr>
        <w:t>jefe</w:t>
      </w:r>
      <w:r>
        <w:rPr>
          <w:spacing w:val="-5"/>
          <w:sz w:val="22"/>
        </w:rPr>
        <w:t> </w:t>
      </w:r>
      <w:r>
        <w:rPr>
          <w:sz w:val="22"/>
        </w:rPr>
        <w:t>inmediato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determinar</w:t>
      </w:r>
      <w:r>
        <w:rPr>
          <w:spacing w:val="2"/>
          <w:sz w:val="22"/>
        </w:rPr>
        <w:t> </w:t>
      </w:r>
      <w:r>
        <w:rPr>
          <w:sz w:val="22"/>
        </w:rPr>
        <w:t>su proceder.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Si el trabajador presenta algún síntoma asociado al COVID-19, deberá abstenerse de</w:t>
      </w:r>
      <w:r>
        <w:rPr>
          <w:spacing w:val="-59"/>
          <w:sz w:val="22"/>
        </w:rPr>
        <w:t> </w:t>
      </w:r>
      <w:r>
        <w:rPr>
          <w:sz w:val="22"/>
        </w:rPr>
        <w:t>efectuar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servicio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domicilio.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tal</w:t>
      </w:r>
      <w:r>
        <w:rPr>
          <w:spacing w:val="-7"/>
          <w:sz w:val="22"/>
        </w:rPr>
        <w:t> </w:t>
      </w:r>
      <w:r>
        <w:rPr>
          <w:sz w:val="22"/>
        </w:rPr>
        <w:t>evento,</w:t>
      </w:r>
      <w:r>
        <w:rPr>
          <w:spacing w:val="-8"/>
          <w:sz w:val="22"/>
        </w:rPr>
        <w:t> </w:t>
      </w:r>
      <w:r>
        <w:rPr>
          <w:sz w:val="22"/>
        </w:rPr>
        <w:t>deberá</w:t>
      </w:r>
      <w:r>
        <w:rPr>
          <w:spacing w:val="-6"/>
          <w:sz w:val="22"/>
        </w:rPr>
        <w:t> </w:t>
      </w:r>
      <w:r>
        <w:rPr>
          <w:sz w:val="22"/>
        </w:rPr>
        <w:t>informar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su</w:t>
      </w:r>
      <w:r>
        <w:rPr>
          <w:spacing w:val="-9"/>
          <w:sz w:val="22"/>
        </w:rPr>
        <w:t> </w:t>
      </w:r>
      <w:r>
        <w:rPr>
          <w:sz w:val="22"/>
        </w:rPr>
        <w:t>jefe</w:t>
      </w:r>
      <w:r>
        <w:rPr>
          <w:spacing w:val="-6"/>
          <w:sz w:val="22"/>
        </w:rPr>
        <w:t> </w:t>
      </w:r>
      <w:r>
        <w:rPr>
          <w:sz w:val="22"/>
        </w:rPr>
        <w:t>inmediato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adopte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forma inmediata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medidas a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haya</w:t>
      </w:r>
      <w:r>
        <w:rPr>
          <w:spacing w:val="-2"/>
          <w:sz w:val="22"/>
        </w:rPr>
        <w:t> </w:t>
      </w:r>
      <w:r>
        <w:rPr>
          <w:sz w:val="22"/>
        </w:rPr>
        <w:t>lugar.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2" w:hanging="360"/>
        <w:jc w:val="both"/>
        <w:rPr>
          <w:sz w:val="22"/>
        </w:rPr>
      </w:pPr>
      <w:r>
        <w:rPr>
          <w:sz w:val="22"/>
        </w:rPr>
        <w:t>El trabajador no deberá saludar o despedirse de mano a las personas a las que se le</w:t>
      </w:r>
      <w:r>
        <w:rPr>
          <w:spacing w:val="-59"/>
          <w:sz w:val="22"/>
        </w:rPr>
        <w:t> </w:t>
      </w:r>
      <w:r>
        <w:rPr>
          <w:sz w:val="22"/>
        </w:rPr>
        <w:t>preste</w:t>
      </w:r>
      <w:r>
        <w:rPr>
          <w:spacing w:val="-5"/>
          <w:sz w:val="22"/>
        </w:rPr>
        <w:t> </w:t>
      </w:r>
      <w:r>
        <w:rPr>
          <w:sz w:val="22"/>
        </w:rPr>
        <w:t>el servicio.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El trabajador debe mantener una distancia mayor o igual a dos metros entre su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 usuario para</w:t>
      </w:r>
      <w:r>
        <w:rPr>
          <w:spacing w:val="-2"/>
          <w:sz w:val="22"/>
        </w:rPr>
        <w:t> </w:t>
      </w:r>
      <w:r>
        <w:rPr>
          <w:sz w:val="22"/>
        </w:rPr>
        <w:t>mitigar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factores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exposición.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1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debe</w:t>
      </w:r>
      <w:r>
        <w:rPr>
          <w:spacing w:val="-3"/>
          <w:sz w:val="22"/>
        </w:rPr>
        <w:t> </w:t>
      </w:r>
      <w:r>
        <w:rPr>
          <w:sz w:val="22"/>
        </w:rPr>
        <w:t>evitar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máximo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interacción</w:t>
      </w:r>
      <w:r>
        <w:rPr>
          <w:spacing w:val="-2"/>
          <w:sz w:val="22"/>
        </w:rPr>
        <w:t> </w:t>
      </w:r>
      <w:r>
        <w:rPr>
          <w:sz w:val="22"/>
        </w:rPr>
        <w:t>cercana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personas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2"/>
          <w:sz w:val="22"/>
        </w:rPr>
        <w:t> </w:t>
      </w:r>
      <w:r>
        <w:rPr>
          <w:sz w:val="22"/>
        </w:rPr>
        <w:t>preste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servicio. - Finalizado el servicio el trabajador deberá lavar y desinfectar sus manos y</w:t>
      </w:r>
      <w:r>
        <w:rPr>
          <w:spacing w:val="1"/>
          <w:sz w:val="22"/>
        </w:rPr>
        <w:t> </w:t>
      </w:r>
      <w:r>
        <w:rPr>
          <w:sz w:val="22"/>
        </w:rPr>
        <w:t>los demás</w:t>
      </w:r>
      <w:r>
        <w:rPr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-2"/>
          <w:sz w:val="22"/>
        </w:rPr>
        <w:t> </w:t>
      </w:r>
      <w:r>
        <w:rPr>
          <w:sz w:val="22"/>
        </w:rPr>
        <w:t>utilizados.</w:t>
      </w:r>
    </w:p>
    <w:p>
      <w:pPr>
        <w:pStyle w:val="BodyText"/>
        <w:spacing w:before="8"/>
        <w:rPr>
          <w:sz w:val="21"/>
        </w:rPr>
      </w:pPr>
    </w:p>
    <w:p>
      <w:pPr>
        <w:pStyle w:val="Heading9"/>
        <w:spacing w:before="1"/>
        <w:jc w:val="both"/>
      </w:pPr>
      <w:r>
        <w:rPr/>
        <w:t>Medidas</w:t>
      </w:r>
      <w:r>
        <w:rPr>
          <w:spacing w:val="-5"/>
        </w:rPr>
        <w:t> </w:t>
      </w:r>
      <w:r>
        <w:rPr/>
        <w:t>frente</w:t>
      </w:r>
      <w:r>
        <w:rPr>
          <w:spacing w:val="-4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salud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notarios y</w:t>
      </w:r>
      <w:r>
        <w:rPr>
          <w:spacing w:val="-7"/>
        </w:rPr>
        <w:t> </w:t>
      </w:r>
      <w:r>
        <w:rPr/>
        <w:t>trabajadores.</w:t>
      </w:r>
    </w:p>
    <w:p>
      <w:pPr>
        <w:spacing w:after="0"/>
        <w:jc w:val="both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698619" cy="658368"/>
            <wp:effectExtent l="0" t="0" r="0" b="0"/>
            <wp:docPr id="12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3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1"/>
          <w:sz w:val="20"/>
        </w:rPr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BodyText"/>
        <w:spacing w:before="94"/>
        <w:ind w:left="1702" w:right="1455"/>
        <w:jc w:val="both"/>
      </w:pPr>
      <w:r>
        <w:rPr>
          <w:rFonts w:ascii="Arial" w:hAnsi="Arial"/>
          <w:b/>
          <w:spacing w:val="-1"/>
        </w:rPr>
        <w:t>Licencias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  <w:spacing w:val="-1"/>
        </w:rPr>
        <w:t>y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1"/>
        </w:rPr>
        <w:t>permisos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1"/>
        </w:rPr>
        <w:t>del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  <w:spacing w:val="-1"/>
        </w:rPr>
        <w:t>notario:</w:t>
      </w:r>
      <w:r>
        <w:rPr>
          <w:rFonts w:ascii="Arial" w:hAnsi="Arial"/>
          <w:b/>
          <w:spacing w:val="-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Instrucción</w:t>
      </w:r>
      <w:r>
        <w:rPr>
          <w:spacing w:val="-13"/>
        </w:rPr>
        <w:t> </w:t>
      </w:r>
      <w:r>
        <w:rPr/>
        <w:t>No.</w:t>
      </w:r>
      <w:r>
        <w:rPr>
          <w:spacing w:val="-15"/>
        </w:rPr>
        <w:t> </w:t>
      </w:r>
      <w:r>
        <w:rPr/>
        <w:t>07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2020,</w:t>
      </w:r>
      <w:r>
        <w:rPr>
          <w:spacing w:val="-12"/>
        </w:rPr>
        <w:t> </w:t>
      </w:r>
      <w:r>
        <w:rPr/>
        <w:t>podrán</w:t>
      </w:r>
      <w:r>
        <w:rPr>
          <w:spacing w:val="-59"/>
        </w:rPr>
        <w:t> </w:t>
      </w:r>
      <w:r>
        <w:rPr/>
        <w:t>prestar el servicio a través de notario encargado que designen para tal fin, sin que dicho</w:t>
      </w:r>
      <w:r>
        <w:rPr>
          <w:spacing w:val="1"/>
        </w:rPr>
        <w:t> </w:t>
      </w:r>
      <w:r>
        <w:rPr/>
        <w:t>término les sea descontado de la licencia de los 90 días a que tienen derecho, los notarios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hacen</w:t>
      </w:r>
      <w:r>
        <w:rPr>
          <w:spacing w:val="-6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grupo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tercera</w:t>
      </w:r>
      <w:r>
        <w:rPr>
          <w:spacing w:val="-5"/>
        </w:rPr>
        <w:t> </w:t>
      </w:r>
      <w:r>
        <w:rPr/>
        <w:t>edad,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aquellos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siendo</w:t>
      </w:r>
      <w:r>
        <w:rPr>
          <w:spacing w:val="-6"/>
        </w:rPr>
        <w:t> </w:t>
      </w:r>
      <w:r>
        <w:rPr/>
        <w:t>menores</w:t>
      </w:r>
      <w:r>
        <w:rPr>
          <w:spacing w:val="-4"/>
        </w:rPr>
        <w:t> </w:t>
      </w:r>
      <w:r>
        <w:rPr/>
        <w:t>de</w:t>
      </w:r>
      <w:r>
        <w:rPr>
          <w:spacing w:val="-59"/>
        </w:rPr>
        <w:t> </w:t>
      </w:r>
      <w:r>
        <w:rPr/>
        <w:t>60 presenten patologías de base como factor de riesgo, tales como diabetes, enfermedades</w:t>
      </w:r>
      <w:r>
        <w:rPr>
          <w:spacing w:val="1"/>
        </w:rPr>
        <w:t> </w:t>
      </w:r>
      <w:r>
        <w:rPr/>
        <w:t>cardiovasculares,</w:t>
      </w:r>
      <w:r>
        <w:rPr>
          <w:spacing w:val="-11"/>
        </w:rPr>
        <w:t> </w:t>
      </w:r>
      <w:r>
        <w:rPr/>
        <w:t>hipertensión</w:t>
      </w:r>
      <w:r>
        <w:rPr>
          <w:spacing w:val="-8"/>
        </w:rPr>
        <w:t> </w:t>
      </w:r>
      <w:r>
        <w:rPr/>
        <w:t>arterial,</w:t>
      </w:r>
      <w:r>
        <w:rPr>
          <w:spacing w:val="-9"/>
        </w:rPr>
        <w:t> </w:t>
      </w:r>
      <w:r>
        <w:rPr/>
        <w:t>HTA-</w:t>
      </w:r>
      <w:r>
        <w:rPr>
          <w:spacing w:val="-10"/>
        </w:rPr>
        <w:t> </w:t>
      </w:r>
      <w:r>
        <w:rPr/>
        <w:t>Accidente</w:t>
      </w:r>
      <w:r>
        <w:rPr>
          <w:spacing w:val="-10"/>
        </w:rPr>
        <w:t> </w:t>
      </w:r>
      <w:r>
        <w:rPr/>
        <w:t>cerebro</w:t>
      </w:r>
      <w:r>
        <w:rPr>
          <w:spacing w:val="-9"/>
        </w:rPr>
        <w:t> </w:t>
      </w:r>
      <w:r>
        <w:rPr/>
        <w:t>vascular,</w:t>
      </w:r>
      <w:r>
        <w:rPr>
          <w:spacing w:val="-14"/>
        </w:rPr>
        <w:t> </w:t>
      </w:r>
      <w:r>
        <w:rPr/>
        <w:t>VIH,</w:t>
      </w:r>
      <w:r>
        <w:rPr>
          <w:spacing w:val="-10"/>
        </w:rPr>
        <w:t> </w:t>
      </w:r>
      <w:r>
        <w:rPr/>
        <w:t>Cáncer,</w:t>
      </w:r>
      <w:r>
        <w:rPr>
          <w:spacing w:val="-8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58"/>
        </w:rPr>
        <w:t> </w:t>
      </w:r>
      <w:r>
        <w:rPr/>
        <w:t>corticoides o inmunosupresores, enfermedad pulmonar obstructiva crónica - EPOC, mujeres</w:t>
      </w:r>
      <w:r>
        <w:rPr>
          <w:spacing w:val="1"/>
        </w:rPr>
        <w:t> </w:t>
      </w:r>
      <w:r>
        <w:rPr/>
        <w:t>en estado de embarazo, en lactancia, sujetos de especial protección constitucional, tales</w:t>
      </w:r>
      <w:r>
        <w:rPr>
          <w:spacing w:val="1"/>
        </w:rPr>
        <w:t> </w:t>
      </w:r>
      <w:r>
        <w:rPr/>
        <w:t>como madres cabeza de familia, o con enfermedades catastróficas, raras o huérfanas y con</w:t>
      </w:r>
      <w:r>
        <w:rPr>
          <w:spacing w:val="1"/>
        </w:rPr>
        <w:t> </w:t>
      </w:r>
      <w:r>
        <w:rPr/>
        <w:t>afecciones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salud;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 con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Circular 017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2020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y Resolución No.666 de 2020 del Ministerio de Salud y Protección Social, debidamente</w:t>
      </w:r>
      <w:r>
        <w:rPr>
          <w:spacing w:val="1"/>
        </w:rPr>
        <w:t> </w:t>
      </w:r>
      <w:r>
        <w:rPr/>
        <w:t>certificadas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4"/>
        </w:rPr>
        <w:t> </w:t>
      </w:r>
      <w:r>
        <w:rPr/>
        <w:t>médico tratante.</w:t>
      </w:r>
    </w:p>
    <w:p>
      <w:pPr>
        <w:pStyle w:val="BodyText"/>
      </w:pPr>
    </w:p>
    <w:p>
      <w:pPr>
        <w:pStyle w:val="Heading9"/>
        <w:ind w:right="1466"/>
        <w:jc w:val="both"/>
      </w:pPr>
      <w:r>
        <w:rPr/>
        <w:t>Medidas para trabajadores de notarías sujetos de especial protección y en estado de</w:t>
      </w:r>
      <w:r>
        <w:rPr>
          <w:spacing w:val="1"/>
        </w:rPr>
        <w:t> </w:t>
      </w:r>
      <w:r>
        <w:rPr/>
        <w:t>vulnerabilidad: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702" w:right="1456"/>
        <w:jc w:val="both"/>
      </w:pPr>
      <w:r>
        <w:rPr/>
        <w:t>Aquellos trabajadores que hacen parte del grupo de personas de la tercera edad, y aquellos</w:t>
      </w:r>
      <w:r>
        <w:rPr>
          <w:spacing w:val="1"/>
        </w:rPr>
        <w:t> </w:t>
      </w:r>
      <w:r>
        <w:rPr/>
        <w:t>que siendo menores de 60 presenten patologías de base como factor de riesgo, tales como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cardiovasculares,</w:t>
      </w:r>
      <w:r>
        <w:rPr>
          <w:spacing w:val="1"/>
        </w:rPr>
        <w:t> </w:t>
      </w:r>
      <w:r>
        <w:rPr/>
        <w:t>hipertensión</w:t>
      </w:r>
      <w:r>
        <w:rPr>
          <w:spacing w:val="1"/>
        </w:rPr>
        <w:t> </w:t>
      </w:r>
      <w:r>
        <w:rPr/>
        <w:t>arterial,</w:t>
      </w:r>
      <w:r>
        <w:rPr>
          <w:spacing w:val="1"/>
        </w:rPr>
        <w:t> </w:t>
      </w:r>
      <w:r>
        <w:rPr/>
        <w:t>HTA-</w:t>
      </w:r>
      <w:r>
        <w:rPr>
          <w:spacing w:val="1"/>
        </w:rPr>
        <w:t> </w:t>
      </w:r>
      <w:r>
        <w:rPr/>
        <w:t>Accidente</w:t>
      </w:r>
      <w:r>
        <w:rPr>
          <w:spacing w:val="1"/>
        </w:rPr>
        <w:t> </w:t>
      </w:r>
      <w:r>
        <w:rPr/>
        <w:t>cerebro</w:t>
      </w:r>
      <w:r>
        <w:rPr>
          <w:spacing w:val="-59"/>
        </w:rPr>
        <w:t> </w:t>
      </w:r>
      <w:r>
        <w:rPr/>
        <w:t>vascular0</w:t>
      </w:r>
      <w:r>
        <w:rPr>
          <w:spacing w:val="1"/>
        </w:rPr>
        <w:t> </w:t>
      </w:r>
      <w:r>
        <w:rPr/>
        <w:t>VIH,</w:t>
      </w:r>
      <w:r>
        <w:rPr>
          <w:spacing w:val="1"/>
        </w:rPr>
        <w:t> </w:t>
      </w:r>
      <w:r>
        <w:rPr/>
        <w:t>Cáncer,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corticoides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inmunosupresores,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>
          <w:spacing w:val="-1"/>
        </w:rPr>
        <w:t>obstructiva</w:t>
      </w:r>
      <w:r>
        <w:rPr>
          <w:spacing w:val="-11"/>
        </w:rPr>
        <w:t> </w:t>
      </w:r>
      <w:r>
        <w:rPr/>
        <w:t>crónica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EPOC,</w:t>
      </w:r>
      <w:r>
        <w:rPr>
          <w:spacing w:val="-13"/>
        </w:rPr>
        <w:t> </w:t>
      </w:r>
      <w:r>
        <w:rPr/>
        <w:t>mujeres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estado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embarazo,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lactancia,</w:t>
      </w:r>
      <w:r>
        <w:rPr>
          <w:spacing w:val="-11"/>
        </w:rPr>
        <w:t> </w:t>
      </w:r>
      <w:r>
        <w:rPr/>
        <w:t>sujetos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especial</w:t>
      </w:r>
      <w:r>
        <w:rPr>
          <w:spacing w:val="-58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constitucional,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madres</w:t>
      </w:r>
      <w:r>
        <w:rPr>
          <w:spacing w:val="1"/>
        </w:rPr>
        <w:t> </w:t>
      </w:r>
      <w:r>
        <w:rPr/>
        <w:t>cabeza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familia,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catastróficas, raras o huérfanas y con afecciones en la salud; de conformidad con la Circular</w:t>
      </w:r>
      <w:r>
        <w:rPr>
          <w:spacing w:val="1"/>
        </w:rPr>
        <w:t> </w:t>
      </w:r>
      <w:r>
        <w:rPr/>
        <w:t>017 de 2020 del Ministerio del Trabajo y Resolución No.666 de 2020 del Ministerio de Salud</w:t>
      </w:r>
      <w:r>
        <w:rPr>
          <w:spacing w:val="1"/>
        </w:rPr>
        <w:t> </w:t>
      </w:r>
      <w:r>
        <w:rPr/>
        <w:t>y Protección Social, debidamente certificadas por su médico tratante, deberán prestar sus</w:t>
      </w:r>
      <w:r>
        <w:rPr>
          <w:spacing w:val="1"/>
        </w:rPr>
        <w:t> </w:t>
      </w:r>
      <w:r>
        <w:rPr/>
        <w:t>servicios bajo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de trabajo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casa.</w:t>
      </w:r>
    </w:p>
    <w:p>
      <w:pPr>
        <w:pStyle w:val="BodyText"/>
        <w:spacing w:before="10"/>
        <w:rPr>
          <w:sz w:val="21"/>
        </w:rPr>
      </w:pPr>
    </w:p>
    <w:p>
      <w:pPr>
        <w:pStyle w:val="Heading9"/>
        <w:spacing w:before="1"/>
        <w:jc w:val="both"/>
      </w:pPr>
      <w:r>
        <w:rPr/>
        <w:t>Medidas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bioseguridad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702"/>
        <w:jc w:val="both"/>
      </w:pPr>
      <w:r>
        <w:rPr/>
        <w:t>Le</w:t>
      </w:r>
      <w:r>
        <w:rPr>
          <w:spacing w:val="-4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Notario: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8" w:hanging="360"/>
        <w:jc w:val="both"/>
        <w:rPr>
          <w:sz w:val="22"/>
        </w:rPr>
      </w:pPr>
      <w:r>
        <w:rPr>
          <w:sz w:val="22"/>
        </w:rPr>
        <w:t>Difundir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periódica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trabajadores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notaría,</w:t>
      </w:r>
      <w:r>
        <w:rPr>
          <w:spacing w:val="1"/>
          <w:sz w:val="22"/>
        </w:rPr>
        <w:t> </w:t>
      </w:r>
      <w:r>
        <w:rPr>
          <w:sz w:val="22"/>
        </w:rPr>
        <w:t>respecto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implementación de medidas de prevención, tales como, distancia física, correcto</w:t>
      </w:r>
      <w:r>
        <w:rPr>
          <w:spacing w:val="1"/>
          <w:sz w:val="22"/>
        </w:rPr>
        <w:t> </w:t>
      </w:r>
      <w:r>
        <w:rPr>
          <w:sz w:val="22"/>
        </w:rPr>
        <w:t>lavado de manos, cubrimiento de nariz y boca con el codo al toser, uso adecuado de</w:t>
      </w:r>
      <w:r>
        <w:rPr>
          <w:spacing w:val="1"/>
          <w:sz w:val="22"/>
        </w:rPr>
        <w:t> </w:t>
      </w:r>
      <w:r>
        <w:rPr>
          <w:sz w:val="22"/>
        </w:rPr>
        <w:t>elementos de protección personal e identificación de síntomas (fiebre, tos seca y</w:t>
      </w:r>
      <w:r>
        <w:rPr>
          <w:spacing w:val="1"/>
          <w:sz w:val="22"/>
        </w:rPr>
        <w:t> </w:t>
      </w:r>
      <w:r>
        <w:rPr>
          <w:sz w:val="22"/>
        </w:rPr>
        <w:t>dificultad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respirar).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Implementar un registro (preferiblemente digital) para cada trabajador de la notaría,</w:t>
      </w:r>
      <w:r>
        <w:rPr>
          <w:spacing w:val="1"/>
          <w:sz w:val="22"/>
        </w:rPr>
        <w:t> </w:t>
      </w:r>
      <w:r>
        <w:rPr>
          <w:sz w:val="22"/>
        </w:rPr>
        <w:t>que permita la verificación de los lugares visitados dentro y fuera de la operación,</w:t>
      </w:r>
      <w:r>
        <w:rPr>
          <w:spacing w:val="1"/>
          <w:sz w:val="22"/>
        </w:rPr>
        <w:t> </w:t>
      </w:r>
      <w:r>
        <w:rPr>
          <w:sz w:val="22"/>
        </w:rPr>
        <w:t>detallando:</w:t>
      </w:r>
      <w:r>
        <w:rPr>
          <w:spacing w:val="-3"/>
          <w:sz w:val="22"/>
        </w:rPr>
        <w:t> </w:t>
      </w:r>
      <w:r>
        <w:rPr>
          <w:sz w:val="22"/>
        </w:rPr>
        <w:t>fecha,</w:t>
      </w:r>
      <w:r>
        <w:rPr>
          <w:spacing w:val="2"/>
          <w:sz w:val="22"/>
        </w:rPr>
        <w:t> </w:t>
      </w:r>
      <w:r>
        <w:rPr>
          <w:sz w:val="22"/>
        </w:rPr>
        <w:t>lugar,</w:t>
      </w:r>
      <w:r>
        <w:rPr>
          <w:spacing w:val="-3"/>
          <w:sz w:val="22"/>
        </w:rPr>
        <w:t> </w:t>
      </w:r>
      <w:r>
        <w:rPr>
          <w:sz w:val="22"/>
        </w:rPr>
        <w:t>nombre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personas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número 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3"/>
          <w:sz w:val="22"/>
        </w:rPr>
        <w:t> </w:t>
      </w:r>
      <w:r>
        <w:rPr>
          <w:sz w:val="22"/>
        </w:rPr>
        <w:t>tenido contacto.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9" w:hanging="360"/>
        <w:jc w:val="both"/>
        <w:rPr>
          <w:sz w:val="22"/>
        </w:rPr>
      </w:pPr>
      <w:r>
        <w:rPr>
          <w:sz w:val="22"/>
        </w:rPr>
        <w:t>Realizar un seguimiento constante a los trabajadores de la notaría mediante la toma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temperatura corporal, con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fin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constatar el</w:t>
      </w:r>
      <w:r>
        <w:rPr>
          <w:spacing w:val="-3"/>
          <w:sz w:val="22"/>
        </w:rPr>
        <w:t> </w:t>
      </w:r>
      <w:r>
        <w:rPr>
          <w:sz w:val="22"/>
        </w:rPr>
        <w:t>estado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9" w:hanging="360"/>
        <w:jc w:val="both"/>
        <w:rPr>
          <w:sz w:val="22"/>
        </w:rPr>
      </w:pPr>
      <w:r>
        <w:rPr>
          <w:sz w:val="22"/>
        </w:rPr>
        <w:t>Para aquellos trabajadores de notarías, que hacen parte del grupo de personas</w:t>
      </w:r>
      <w:r>
        <w:rPr>
          <w:spacing w:val="1"/>
          <w:sz w:val="22"/>
        </w:rPr>
        <w:t> </w:t>
      </w:r>
      <w:r>
        <w:rPr>
          <w:sz w:val="22"/>
        </w:rPr>
        <w:t>relacionadas en el acápite anterior, se debe implementar la modalidad del trabajo en</w:t>
      </w:r>
      <w:r>
        <w:rPr>
          <w:spacing w:val="1"/>
          <w:sz w:val="22"/>
        </w:rPr>
        <w:t> </w:t>
      </w:r>
      <w:r>
        <w:rPr>
          <w:sz w:val="22"/>
        </w:rPr>
        <w:t>casa.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3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3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94" w:after="0"/>
        <w:ind w:left="2422" w:right="1463" w:hanging="360"/>
        <w:jc w:val="both"/>
        <w:rPr>
          <w:sz w:val="22"/>
        </w:rPr>
      </w:pPr>
      <w:r>
        <w:rPr>
          <w:sz w:val="22"/>
        </w:rPr>
        <w:t>Invitar a los usuarios del servicio público notarial a utilizar los medios electrónicos y</w:t>
      </w:r>
      <w:r>
        <w:rPr>
          <w:spacing w:val="1"/>
          <w:sz w:val="22"/>
        </w:rPr>
        <w:t> </w:t>
      </w:r>
      <w:r>
        <w:rPr>
          <w:sz w:val="22"/>
        </w:rPr>
        <w:t>tecnológicos</w:t>
      </w:r>
      <w:r>
        <w:rPr>
          <w:spacing w:val="-5"/>
          <w:sz w:val="22"/>
        </w:rPr>
        <w:t> </w:t>
      </w:r>
      <w:r>
        <w:rPr>
          <w:sz w:val="22"/>
        </w:rPr>
        <w:t>disponibles,</w:t>
      </w:r>
      <w:r>
        <w:rPr>
          <w:spacing w:val="-1"/>
          <w:sz w:val="22"/>
        </w:rPr>
        <w:t> </w:t>
      </w:r>
      <w:r>
        <w:rPr>
          <w:sz w:val="22"/>
        </w:rPr>
        <w:t>evitando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desplazamiento</w:t>
      </w:r>
      <w:r>
        <w:rPr>
          <w:spacing w:val="-4"/>
          <w:sz w:val="22"/>
        </w:rPr>
        <w:t> </w:t>
      </w:r>
      <w:r>
        <w:rPr>
          <w:sz w:val="22"/>
        </w:rPr>
        <w:t>físico a</w:t>
      </w:r>
      <w:r>
        <w:rPr>
          <w:spacing w:val="-2"/>
          <w:sz w:val="22"/>
        </w:rPr>
        <w:t> </w:t>
      </w:r>
      <w:r>
        <w:rPr>
          <w:sz w:val="22"/>
        </w:rPr>
        <w:t>la Notaría.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Tener a disposición de los empleados y usuarios los elementos necesarios para el</w:t>
      </w:r>
      <w:r>
        <w:rPr>
          <w:spacing w:val="1"/>
          <w:sz w:val="22"/>
        </w:rPr>
        <w:t> </w:t>
      </w:r>
      <w:r>
        <w:rPr>
          <w:sz w:val="22"/>
        </w:rPr>
        <w:t>lavado de</w:t>
      </w:r>
      <w:r>
        <w:rPr>
          <w:spacing w:val="-1"/>
          <w:sz w:val="22"/>
        </w:rPr>
        <w:t> </w:t>
      </w:r>
      <w:r>
        <w:rPr>
          <w:sz w:val="22"/>
        </w:rPr>
        <w:t>manos</w:t>
      </w:r>
      <w:r>
        <w:rPr>
          <w:spacing w:val="-2"/>
          <w:sz w:val="22"/>
        </w:rPr>
        <w:t> </w:t>
      </w:r>
      <w:r>
        <w:rPr>
          <w:sz w:val="22"/>
        </w:rPr>
        <w:t>(gel</w:t>
      </w:r>
      <w:r>
        <w:rPr>
          <w:spacing w:val="-3"/>
          <w:sz w:val="22"/>
        </w:rPr>
        <w:t> </w:t>
      </w:r>
      <w:r>
        <w:rPr>
          <w:sz w:val="22"/>
        </w:rPr>
        <w:t>antibacterial,</w:t>
      </w:r>
      <w:r>
        <w:rPr>
          <w:spacing w:val="-3"/>
          <w:sz w:val="22"/>
        </w:rPr>
        <w:t> </w:t>
      </w:r>
      <w:r>
        <w:rPr>
          <w:sz w:val="22"/>
        </w:rPr>
        <w:t>jabón</w:t>
      </w:r>
      <w:r>
        <w:rPr>
          <w:spacing w:val="-2"/>
          <w:sz w:val="22"/>
        </w:rPr>
        <w:t> </w:t>
      </w:r>
      <w:r>
        <w:rPr>
          <w:sz w:val="22"/>
        </w:rPr>
        <w:t>líquido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toallas desechables).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Mantener las instalaciones o lugares de trabajo en adecuadas condiciones de higiene</w:t>
      </w:r>
      <w:r>
        <w:rPr>
          <w:spacing w:val="-60"/>
          <w:sz w:val="22"/>
        </w:rPr>
        <w:t> </w:t>
      </w:r>
      <w:r>
        <w:rPr>
          <w:sz w:val="22"/>
        </w:rPr>
        <w:t>y limpieza, procurando el flujo de ventilación constante en las diferentes áreas de la</w:t>
      </w:r>
      <w:r>
        <w:rPr>
          <w:spacing w:val="1"/>
          <w:sz w:val="22"/>
        </w:rPr>
        <w:t> </w:t>
      </w:r>
      <w:r>
        <w:rPr>
          <w:sz w:val="22"/>
        </w:rPr>
        <w:t>Notaría.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0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Promover</w:t>
      </w:r>
      <w:r>
        <w:rPr>
          <w:spacing w:val="-3"/>
          <w:sz w:val="22"/>
        </w:rPr>
        <w:t> </w:t>
      </w:r>
      <w:r>
        <w:rPr>
          <w:sz w:val="22"/>
        </w:rPr>
        <w:t>brigadas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limpieza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puestos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cada</w:t>
      </w:r>
      <w:r>
        <w:rPr>
          <w:spacing w:val="-3"/>
          <w:sz w:val="22"/>
        </w:rPr>
        <w:t> </w:t>
      </w:r>
      <w:r>
        <w:rPr>
          <w:sz w:val="22"/>
        </w:rPr>
        <w:t>uno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trabajadores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72" w:hanging="360"/>
        <w:jc w:val="both"/>
        <w:rPr>
          <w:sz w:val="22"/>
        </w:rPr>
      </w:pPr>
      <w:r>
        <w:rPr>
          <w:sz w:val="22"/>
        </w:rPr>
        <w:t>En el evento de presentarse filas al interior de la notaría o para el ingreso a la misma,</w:t>
      </w:r>
      <w:r>
        <w:rPr>
          <w:spacing w:val="-59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deberá</w:t>
      </w:r>
      <w:r>
        <w:rPr>
          <w:spacing w:val="-3"/>
          <w:sz w:val="22"/>
        </w:rPr>
        <w:t> </w:t>
      </w:r>
      <w:r>
        <w:rPr>
          <w:sz w:val="22"/>
        </w:rPr>
        <w:t>mantener una</w:t>
      </w:r>
      <w:r>
        <w:rPr>
          <w:spacing w:val="-5"/>
          <w:sz w:val="22"/>
        </w:rPr>
        <w:t> </w:t>
      </w:r>
      <w:r>
        <w:rPr>
          <w:sz w:val="22"/>
        </w:rPr>
        <w:t>distancia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menor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(2)</w:t>
      </w:r>
      <w:r>
        <w:rPr>
          <w:spacing w:val="-3"/>
          <w:sz w:val="22"/>
        </w:rPr>
        <w:t> </w:t>
      </w:r>
      <w:r>
        <w:rPr>
          <w:sz w:val="22"/>
        </w:rPr>
        <w:t>metros</w:t>
      </w:r>
      <w:r>
        <w:rPr>
          <w:spacing w:val="-3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cada</w:t>
      </w:r>
      <w:r>
        <w:rPr>
          <w:spacing w:val="-5"/>
          <w:sz w:val="22"/>
        </w:rPr>
        <w:t> </w:t>
      </w:r>
      <w:r>
        <w:rPr>
          <w:sz w:val="22"/>
        </w:rPr>
        <w:t>usuario.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pacing w:val="-1"/>
          <w:sz w:val="22"/>
        </w:rPr>
        <w:t>Ante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pandemia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Covid-19,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Gobierno</w:t>
      </w:r>
      <w:r>
        <w:rPr>
          <w:spacing w:val="-12"/>
          <w:sz w:val="22"/>
        </w:rPr>
        <w:t> </w:t>
      </w:r>
      <w:r>
        <w:rPr>
          <w:sz w:val="22"/>
        </w:rPr>
        <w:t>colombiano</w:t>
      </w:r>
      <w:r>
        <w:rPr>
          <w:spacing w:val="-7"/>
          <w:sz w:val="22"/>
        </w:rPr>
        <w:t> </w:t>
      </w:r>
      <w:r>
        <w:rPr>
          <w:sz w:val="22"/>
        </w:rPr>
        <w:t>decidió</w:t>
      </w:r>
      <w:r>
        <w:rPr>
          <w:spacing w:val="-10"/>
          <w:sz w:val="22"/>
        </w:rPr>
        <w:t> </w:t>
      </w:r>
      <w:r>
        <w:rPr>
          <w:sz w:val="22"/>
        </w:rPr>
        <w:t>recurrir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tecnología</w:t>
      </w:r>
      <w:r>
        <w:rPr>
          <w:spacing w:val="-59"/>
          <w:sz w:val="22"/>
        </w:rPr>
        <w:t> </w:t>
      </w:r>
      <w:r>
        <w:rPr>
          <w:sz w:val="22"/>
        </w:rPr>
        <w:t>y a la innovación para salvar la mayor cantidad de vidas posibles, por eso, junto al</w:t>
      </w:r>
      <w:r>
        <w:rPr>
          <w:spacing w:val="1"/>
          <w:sz w:val="22"/>
        </w:rPr>
        <w:t> </w:t>
      </w:r>
      <w:r>
        <w:rPr>
          <w:sz w:val="22"/>
        </w:rPr>
        <w:t>Instituto</w:t>
      </w:r>
      <w:r>
        <w:rPr>
          <w:spacing w:val="-4"/>
          <w:sz w:val="22"/>
        </w:rPr>
        <w:t> </w:t>
      </w:r>
      <w:r>
        <w:rPr>
          <w:sz w:val="22"/>
        </w:rPr>
        <w:t>Nacional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Salud</w:t>
      </w:r>
      <w:r>
        <w:rPr>
          <w:spacing w:val="-4"/>
          <w:sz w:val="22"/>
        </w:rPr>
        <w:t> </w:t>
      </w:r>
      <w:r>
        <w:rPr>
          <w:sz w:val="22"/>
        </w:rPr>
        <w:t>(INS)</w:t>
      </w:r>
      <w:r>
        <w:rPr>
          <w:spacing w:val="-1"/>
          <w:sz w:val="22"/>
        </w:rPr>
        <w:t> </w:t>
      </w:r>
      <w:r>
        <w:rPr>
          <w:sz w:val="22"/>
        </w:rPr>
        <w:t>crearon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aplicación CoronApp</w:t>
      </w:r>
      <w:r>
        <w:rPr>
          <w:spacing w:val="-4"/>
          <w:sz w:val="22"/>
        </w:rPr>
        <w:t> </w:t>
      </w:r>
      <w:r>
        <w:rPr>
          <w:sz w:val="22"/>
        </w:rPr>
        <w:t>Colombia,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cual</w:t>
      </w:r>
      <w:r>
        <w:rPr>
          <w:spacing w:val="-5"/>
          <w:sz w:val="22"/>
        </w:rPr>
        <w:t> </w:t>
      </w:r>
      <w:r>
        <w:rPr>
          <w:sz w:val="22"/>
        </w:rPr>
        <w:t>es</w:t>
      </w:r>
      <w:r>
        <w:rPr>
          <w:spacing w:val="-58"/>
          <w:sz w:val="22"/>
        </w:rPr>
        <w:t> </w:t>
      </w:r>
      <w:r>
        <w:rPr>
          <w:sz w:val="22"/>
        </w:rPr>
        <w:t>una de las fuentes de datos para la toma de decisiones del Estado, por lo que tanto</w:t>
      </w:r>
      <w:r>
        <w:rPr>
          <w:spacing w:val="1"/>
          <w:sz w:val="22"/>
        </w:rPr>
        <w:t> </w:t>
      </w:r>
      <w:r>
        <w:rPr>
          <w:sz w:val="22"/>
        </w:rPr>
        <w:t>notarios como trabajadores de las notarías, procurarán su descargue a través de sus</w:t>
      </w:r>
      <w:r>
        <w:rPr>
          <w:spacing w:val="1"/>
          <w:sz w:val="22"/>
        </w:rPr>
        <w:t> </w:t>
      </w:r>
      <w:r>
        <w:rPr>
          <w:sz w:val="22"/>
        </w:rPr>
        <w:t>dispositivos</w:t>
      </w:r>
      <w:r>
        <w:rPr>
          <w:spacing w:val="-3"/>
          <w:sz w:val="22"/>
        </w:rPr>
        <w:t> </w:t>
      </w:r>
      <w:r>
        <w:rPr>
          <w:sz w:val="22"/>
        </w:rPr>
        <w:t>celulares.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0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Elaborar</w:t>
      </w:r>
      <w:r>
        <w:rPr>
          <w:spacing w:val="-3"/>
          <w:sz w:val="22"/>
        </w:rPr>
        <w:t> </w:t>
      </w:r>
      <w:r>
        <w:rPr>
          <w:sz w:val="22"/>
        </w:rPr>
        <w:t>actas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ingreso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usuarios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notarías.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63" w:hanging="360"/>
        <w:jc w:val="both"/>
        <w:rPr>
          <w:sz w:val="22"/>
        </w:rPr>
      </w:pPr>
      <w:r>
        <w:rPr>
          <w:sz w:val="22"/>
        </w:rPr>
        <w:t>Capacitar a los líderes del sistema de gestión de las notarías frente al reconocimiento</w:t>
      </w:r>
      <w:r>
        <w:rPr>
          <w:spacing w:val="-60"/>
          <w:sz w:val="22"/>
        </w:rPr>
        <w:t> </w:t>
      </w:r>
      <w:r>
        <w:rPr>
          <w:sz w:val="22"/>
        </w:rPr>
        <w:t>de los signos y síntomas de COVID-19, e identificar los antecedentes en cuanto a</w:t>
      </w:r>
      <w:r>
        <w:rPr>
          <w:spacing w:val="1"/>
          <w:sz w:val="22"/>
        </w:rPr>
        <w:t> </w:t>
      </w:r>
      <w:r>
        <w:rPr>
          <w:sz w:val="22"/>
        </w:rPr>
        <w:t>exposición</w:t>
      </w:r>
      <w:r>
        <w:rPr>
          <w:spacing w:val="-1"/>
          <w:sz w:val="22"/>
        </w:rPr>
        <w:t> </w:t>
      </w:r>
      <w:r>
        <w:rPr>
          <w:sz w:val="22"/>
        </w:rPr>
        <w:t>a la enfermedad.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58" w:hanging="360"/>
        <w:jc w:val="both"/>
        <w:rPr>
          <w:sz w:val="22"/>
        </w:rPr>
      </w:pPr>
      <w:r>
        <w:rPr>
          <w:sz w:val="22"/>
        </w:rPr>
        <w:t>Notificar casos sospechosos de trabajadores con COVID-19 ante las autoridades</w:t>
      </w:r>
      <w:r>
        <w:rPr>
          <w:spacing w:val="1"/>
          <w:sz w:val="22"/>
        </w:rPr>
        <w:t> </w:t>
      </w:r>
      <w:r>
        <w:rPr>
          <w:sz w:val="22"/>
        </w:rPr>
        <w:t>competentes,</w:t>
      </w:r>
      <w:r>
        <w:rPr>
          <w:spacing w:val="-5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Secretarias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Salud</w:t>
      </w:r>
      <w:r>
        <w:rPr>
          <w:spacing w:val="-4"/>
          <w:sz w:val="22"/>
        </w:rPr>
        <w:t> </w:t>
      </w:r>
      <w:r>
        <w:rPr>
          <w:sz w:val="22"/>
        </w:rPr>
        <w:t>distritales,</w:t>
      </w:r>
      <w:r>
        <w:rPr>
          <w:spacing w:val="-4"/>
          <w:sz w:val="22"/>
        </w:rPr>
        <w:t> </w:t>
      </w:r>
      <w:r>
        <w:rPr>
          <w:sz w:val="22"/>
        </w:rPr>
        <w:t>departamentales,</w:t>
      </w:r>
      <w:r>
        <w:rPr>
          <w:spacing w:val="-5"/>
          <w:sz w:val="22"/>
        </w:rPr>
        <w:t> </w:t>
      </w:r>
      <w:r>
        <w:rPr>
          <w:sz w:val="22"/>
        </w:rPr>
        <w:t>municipales.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Suministrar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oportuna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veraz,</w:t>
      </w:r>
      <w:r>
        <w:rPr>
          <w:spacing w:val="1"/>
          <w:sz w:val="22"/>
        </w:rPr>
        <w:t> </w:t>
      </w:r>
      <w:r>
        <w:rPr>
          <w:sz w:val="22"/>
        </w:rPr>
        <w:t>permitiendo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procedimientos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establezcan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autoridades</w:t>
      </w:r>
      <w:r>
        <w:rPr>
          <w:spacing w:val="-7"/>
          <w:sz w:val="22"/>
        </w:rPr>
        <w:t> </w:t>
      </w:r>
      <w:r>
        <w:rPr>
          <w:sz w:val="22"/>
        </w:rPr>
        <w:t>sanitarias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centros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trabajo.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7" w:hanging="360"/>
        <w:jc w:val="both"/>
        <w:rPr>
          <w:sz w:val="22"/>
        </w:rPr>
      </w:pPr>
      <w:r>
        <w:rPr>
          <w:sz w:val="22"/>
        </w:rPr>
        <w:t>Contar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ruta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interna,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recepción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trabajadores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síntomas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antecedentes</w:t>
      </w:r>
      <w:r>
        <w:rPr>
          <w:spacing w:val="-2"/>
          <w:sz w:val="22"/>
        </w:rPr>
        <w:t> </w:t>
      </w:r>
      <w:r>
        <w:rPr>
          <w:sz w:val="22"/>
        </w:rPr>
        <w:t>sospechosos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virus.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73" w:hanging="360"/>
        <w:jc w:val="both"/>
        <w:rPr>
          <w:sz w:val="22"/>
        </w:rPr>
      </w:pPr>
      <w:r>
        <w:rPr>
          <w:sz w:val="22"/>
        </w:rPr>
        <w:t>El equipo de Seguridad y Salud en el Trabajo (SST) de cada notaría, es responsable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notificar</w:t>
      </w:r>
      <w:r>
        <w:rPr>
          <w:spacing w:val="-3"/>
          <w:sz w:val="22"/>
        </w:rPr>
        <w:t> </w:t>
      </w:r>
      <w:r>
        <w:rPr>
          <w:sz w:val="22"/>
        </w:rPr>
        <w:t>casos sospechosos a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autoridades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salud de</w:t>
      </w:r>
      <w:r>
        <w:rPr>
          <w:spacing w:val="-5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territorio.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1702" w:right="1459"/>
        <w:jc w:val="both"/>
      </w:pPr>
      <w:r>
        <w:rPr>
          <w:rFonts w:ascii="Arial" w:hAnsi="Arial"/>
          <w:b/>
        </w:rPr>
        <w:t>Medidas en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materia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biométrica:</w:t>
      </w:r>
      <w:r>
        <w:rPr>
          <w:rFonts w:ascii="Arial" w:hAnsi="Arial"/>
          <w:b/>
          <w:spacing w:val="5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día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junio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2020,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habilitó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imposición</w:t>
      </w:r>
      <w:r>
        <w:rPr>
          <w:spacing w:val="-59"/>
        </w:rPr>
        <w:t> </w:t>
      </w:r>
      <w:r>
        <w:rPr/>
        <w:t>y cotejo de la huella dactilar, para los casos contemplados por la ley y relacionados en la</w:t>
      </w:r>
      <w:r>
        <w:rPr>
          <w:spacing w:val="1"/>
        </w:rPr>
        <w:t> </w:t>
      </w:r>
      <w:r>
        <w:rPr/>
        <w:t>Circular</w:t>
      </w:r>
      <w:r>
        <w:rPr>
          <w:spacing w:val="-5"/>
        </w:rPr>
        <w:t> </w:t>
      </w:r>
      <w:r>
        <w:rPr/>
        <w:t>No.</w:t>
      </w:r>
      <w:r>
        <w:rPr>
          <w:spacing w:val="-6"/>
        </w:rPr>
        <w:t> </w:t>
      </w:r>
      <w:r>
        <w:rPr/>
        <w:t>3296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29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agosto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2019</w:t>
      </w:r>
      <w:r>
        <w:rPr>
          <w:spacing w:val="-8"/>
        </w:rPr>
        <w:t> </w:t>
      </w:r>
      <w:r>
        <w:rPr/>
        <w:t>expedida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SNR,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cual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verificará</w:t>
      </w:r>
      <w:r>
        <w:rPr>
          <w:spacing w:val="-9"/>
        </w:rPr>
        <w:t> </w:t>
      </w:r>
      <w:r>
        <w:rPr/>
        <w:t>por</w:t>
      </w:r>
      <w:r>
        <w:rPr>
          <w:spacing w:val="-59"/>
        </w:rPr>
        <w:t> </w:t>
      </w:r>
      <w:r>
        <w:rPr/>
        <w:t>parte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notario,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 las</w:t>
      </w:r>
      <w:r>
        <w:rPr>
          <w:spacing w:val="-2"/>
        </w:rPr>
        <w:t> </w:t>
      </w:r>
      <w:r>
        <w:rPr/>
        <w:t>siguientes medidas: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1" w:hanging="360"/>
        <w:jc w:val="both"/>
        <w:rPr>
          <w:sz w:val="22"/>
        </w:rPr>
      </w:pPr>
      <w:r>
        <w:rPr>
          <w:sz w:val="22"/>
        </w:rPr>
        <w:t>Antes de permitir el uso del captor biométrico a cada usuario del servicio público</w:t>
      </w:r>
      <w:r>
        <w:rPr>
          <w:spacing w:val="1"/>
          <w:sz w:val="22"/>
        </w:rPr>
        <w:t> </w:t>
      </w:r>
      <w:r>
        <w:rPr>
          <w:sz w:val="22"/>
        </w:rPr>
        <w:t>notarial, deberá ser previamente desinfectado con el uso de Alcohol isopropílico</w:t>
      </w:r>
      <w:r>
        <w:rPr>
          <w:spacing w:val="1"/>
          <w:sz w:val="22"/>
        </w:rPr>
        <w:t> </w:t>
      </w:r>
      <w:r>
        <w:rPr>
          <w:sz w:val="22"/>
        </w:rPr>
        <w:t>(especial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equipos</w:t>
      </w:r>
      <w:r>
        <w:rPr>
          <w:spacing w:val="-1"/>
          <w:sz w:val="22"/>
        </w:rPr>
        <w:t> </w:t>
      </w:r>
      <w:r>
        <w:rPr>
          <w:sz w:val="22"/>
        </w:rPr>
        <w:t>electrónicos)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paños</w:t>
      </w:r>
      <w:r>
        <w:rPr>
          <w:spacing w:val="-2"/>
          <w:sz w:val="22"/>
        </w:rPr>
        <w:t> </w:t>
      </w:r>
      <w:r>
        <w:rPr>
          <w:sz w:val="22"/>
        </w:rPr>
        <w:t>suaves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húmedos,</w:t>
      </w:r>
      <w:r>
        <w:rPr>
          <w:spacing w:val="-3"/>
          <w:sz w:val="22"/>
        </w:rPr>
        <w:t> </w:t>
      </w:r>
      <w:r>
        <w:rPr>
          <w:sz w:val="22"/>
        </w:rPr>
        <w:t>sin</w:t>
      </w:r>
      <w:r>
        <w:rPr>
          <w:spacing w:val="-3"/>
          <w:sz w:val="22"/>
        </w:rPr>
        <w:t> </w:t>
      </w:r>
      <w:r>
        <w:rPr>
          <w:sz w:val="22"/>
        </w:rPr>
        <w:t>pelusa.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65" w:hanging="360"/>
        <w:jc w:val="both"/>
        <w:rPr>
          <w:sz w:val="22"/>
        </w:rPr>
      </w:pPr>
      <w:r>
        <w:rPr>
          <w:sz w:val="22"/>
        </w:rPr>
        <w:t>Según las recomendaciones sanitarias, este proceso de limpieza debe hacerse cada</w:t>
      </w:r>
      <w:r>
        <w:rPr>
          <w:spacing w:val="1"/>
          <w:sz w:val="22"/>
        </w:rPr>
        <w:t> </w:t>
      </w:r>
      <w:r>
        <w:rPr>
          <w:sz w:val="22"/>
        </w:rPr>
        <w:t>vez que se utilice el dispositivo, toda vez que existe contacto directo entre la huella</w:t>
      </w:r>
      <w:r>
        <w:rPr>
          <w:spacing w:val="1"/>
          <w:sz w:val="22"/>
        </w:rPr>
        <w:t> </w:t>
      </w:r>
      <w:r>
        <w:rPr>
          <w:sz w:val="22"/>
        </w:rPr>
        <w:t>dactilar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usuario y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terminal.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8" w:hanging="360"/>
        <w:jc w:val="both"/>
        <w:rPr>
          <w:sz w:val="22"/>
        </w:rPr>
      </w:pPr>
      <w:r>
        <w:rPr>
          <w:sz w:val="22"/>
        </w:rPr>
        <w:t>Se recomienda consultar antes el manual oficial del fabricante del dispositivo con las</w:t>
      </w:r>
      <w:r>
        <w:rPr>
          <w:spacing w:val="1"/>
          <w:sz w:val="22"/>
        </w:rPr>
        <w:t> </w:t>
      </w:r>
      <w:r>
        <w:rPr>
          <w:sz w:val="22"/>
        </w:rPr>
        <w:t>instrucciones</w:t>
      </w:r>
      <w:r>
        <w:rPr>
          <w:spacing w:val="-3"/>
          <w:sz w:val="22"/>
        </w:rPr>
        <w:t> </w:t>
      </w:r>
      <w:r>
        <w:rPr>
          <w:sz w:val="22"/>
        </w:rPr>
        <w:t>específicas</w:t>
      </w:r>
      <w:r>
        <w:rPr>
          <w:spacing w:val="-2"/>
          <w:sz w:val="22"/>
        </w:rPr>
        <w:t> </w:t>
      </w:r>
      <w:r>
        <w:rPr>
          <w:sz w:val="22"/>
        </w:rPr>
        <w:t>de limpieza</w:t>
      </w:r>
      <w:r>
        <w:rPr>
          <w:spacing w:val="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terminal.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2" w:hanging="360"/>
        <w:jc w:val="both"/>
        <w:rPr>
          <w:sz w:val="22"/>
        </w:rPr>
      </w:pPr>
      <w:r>
        <w:rPr>
          <w:sz w:val="22"/>
        </w:rPr>
        <w:t>El uso de sensores de huella solamente debe ser utilizado por personal autorizado</w:t>
      </w:r>
      <w:r>
        <w:rPr>
          <w:spacing w:val="1"/>
          <w:sz w:val="22"/>
        </w:rPr>
        <w:t> </w:t>
      </w:r>
      <w:r>
        <w:rPr>
          <w:sz w:val="22"/>
        </w:rPr>
        <w:t>designado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notario.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esta</w:t>
      </w:r>
      <w:r>
        <w:rPr>
          <w:spacing w:val="-7"/>
          <w:sz w:val="22"/>
        </w:rPr>
        <w:t> </w:t>
      </w:r>
      <w:r>
        <w:rPr>
          <w:sz w:val="22"/>
        </w:rPr>
        <w:t>manera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número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personas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tengan</w:t>
      </w:r>
      <w:r>
        <w:rPr>
          <w:spacing w:val="-6"/>
          <w:sz w:val="22"/>
        </w:rPr>
        <w:t> </w:t>
      </w:r>
      <w:r>
        <w:rPr>
          <w:sz w:val="22"/>
        </w:rPr>
        <w:t>contacto</w:t>
      </w:r>
      <w:r>
        <w:rPr>
          <w:spacing w:val="-59"/>
          <w:sz w:val="22"/>
        </w:rPr>
        <w:t> </w:t>
      </w:r>
      <w:r>
        <w:rPr>
          <w:sz w:val="22"/>
        </w:rPr>
        <w:t>físico</w:t>
      </w:r>
      <w:r>
        <w:rPr>
          <w:spacing w:val="-3"/>
          <w:sz w:val="22"/>
        </w:rPr>
        <w:t> </w:t>
      </w:r>
      <w:r>
        <w:rPr>
          <w:sz w:val="22"/>
        </w:rPr>
        <w:t>directo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estos</w:t>
      </w:r>
      <w:r>
        <w:rPr>
          <w:spacing w:val="-1"/>
          <w:sz w:val="22"/>
        </w:rPr>
        <w:t> </w:t>
      </w:r>
      <w:r>
        <w:rPr>
          <w:sz w:val="22"/>
        </w:rPr>
        <w:t>equipos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mucho</w:t>
      </w:r>
      <w:r>
        <w:rPr>
          <w:spacing w:val="-4"/>
          <w:sz w:val="22"/>
        </w:rPr>
        <w:t> </w:t>
      </w:r>
      <w:r>
        <w:rPr>
          <w:sz w:val="22"/>
        </w:rPr>
        <w:t>menor.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3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3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spacing w:before="94"/>
      </w:pPr>
      <w:r>
        <w:rPr/>
        <w:t>Ingreso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funcionarios,</w:t>
      </w:r>
      <w:r>
        <w:rPr>
          <w:spacing w:val="1"/>
        </w:rPr>
        <w:t> </w:t>
      </w:r>
      <w:r>
        <w:rPr/>
        <w:t>proveedores,</w:t>
      </w:r>
      <w:r>
        <w:rPr>
          <w:spacing w:val="-2"/>
        </w:rPr>
        <w:t> </w:t>
      </w:r>
      <w:r>
        <w:rPr/>
        <w:t>contratistas</w:t>
      </w:r>
      <w:r>
        <w:rPr>
          <w:spacing w:val="-3"/>
        </w:rPr>
        <w:t> </w:t>
      </w:r>
      <w:r>
        <w:rPr/>
        <w:t>y</w:t>
      </w:r>
      <w:r>
        <w:rPr>
          <w:spacing w:val="-8"/>
        </w:rPr>
        <w:t> </w:t>
      </w:r>
      <w:r>
        <w:rPr/>
        <w:t>usuarios.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477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controlará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entrada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visitantes/proveedores,</w:t>
      </w:r>
      <w:r>
        <w:rPr>
          <w:spacing w:val="-8"/>
          <w:sz w:val="22"/>
        </w:rPr>
        <w:t> </w:t>
      </w:r>
      <w:r>
        <w:rPr>
          <w:sz w:val="22"/>
        </w:rPr>
        <w:t>evitando</w:t>
      </w:r>
      <w:r>
        <w:rPr>
          <w:spacing w:val="-12"/>
          <w:sz w:val="22"/>
        </w:rPr>
        <w:t> </w:t>
      </w:r>
      <w:r>
        <w:rPr>
          <w:sz w:val="22"/>
        </w:rPr>
        <w:t>ingresos</w:t>
      </w:r>
      <w:r>
        <w:rPr>
          <w:spacing w:val="-10"/>
          <w:sz w:val="22"/>
        </w:rPr>
        <w:t> </w:t>
      </w:r>
      <w:r>
        <w:rPr>
          <w:sz w:val="22"/>
        </w:rPr>
        <w:t>masivos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horas</w:t>
      </w:r>
      <w:r>
        <w:rPr>
          <w:spacing w:val="-58"/>
          <w:sz w:val="22"/>
        </w:rPr>
        <w:t> </w:t>
      </w:r>
      <w:r>
        <w:rPr>
          <w:sz w:val="22"/>
        </w:rPr>
        <w:t>determinadas</w:t>
      </w:r>
      <w:r>
        <w:rPr>
          <w:spacing w:val="-2"/>
          <w:sz w:val="22"/>
        </w:rPr>
        <w:t> </w:t>
      </w:r>
      <w:r>
        <w:rPr>
          <w:sz w:val="22"/>
        </w:rPr>
        <w:t>en las</w:t>
      </w:r>
      <w:r>
        <w:rPr>
          <w:spacing w:val="-1"/>
          <w:sz w:val="22"/>
        </w:rPr>
        <w:t> </w:t>
      </w:r>
      <w:r>
        <w:rPr>
          <w:sz w:val="22"/>
        </w:rPr>
        <w:t>instalaciones.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476" w:hanging="360"/>
        <w:jc w:val="left"/>
        <w:rPr>
          <w:sz w:val="22"/>
        </w:rPr>
      </w:pPr>
      <w:r>
        <w:rPr>
          <w:sz w:val="22"/>
        </w:rPr>
        <w:t>Este</w:t>
      </w:r>
      <w:r>
        <w:rPr>
          <w:spacing w:val="21"/>
          <w:sz w:val="22"/>
        </w:rPr>
        <w:t> </w:t>
      </w:r>
      <w:r>
        <w:rPr>
          <w:sz w:val="22"/>
        </w:rPr>
        <w:t>ingreso</w:t>
      </w:r>
      <w:r>
        <w:rPr>
          <w:spacing w:val="21"/>
          <w:sz w:val="22"/>
        </w:rPr>
        <w:t> </w:t>
      </w:r>
      <w:r>
        <w:rPr>
          <w:sz w:val="22"/>
        </w:rPr>
        <w:t>será</w:t>
      </w:r>
      <w:r>
        <w:rPr>
          <w:spacing w:val="22"/>
          <w:sz w:val="22"/>
        </w:rPr>
        <w:t> </w:t>
      </w:r>
      <w:r>
        <w:rPr>
          <w:sz w:val="22"/>
        </w:rPr>
        <w:t>escalonado</w:t>
      </w:r>
      <w:r>
        <w:rPr>
          <w:spacing w:val="23"/>
          <w:sz w:val="22"/>
        </w:rPr>
        <w:t> </w:t>
      </w:r>
      <w:r>
        <w:rPr>
          <w:sz w:val="22"/>
        </w:rPr>
        <w:t>para</w:t>
      </w:r>
      <w:r>
        <w:rPr>
          <w:spacing w:val="22"/>
          <w:sz w:val="22"/>
        </w:rPr>
        <w:t> </w:t>
      </w:r>
      <w:r>
        <w:rPr>
          <w:sz w:val="22"/>
        </w:rPr>
        <w:t>asegurar</w:t>
      </w:r>
      <w:r>
        <w:rPr>
          <w:spacing w:val="23"/>
          <w:sz w:val="22"/>
        </w:rPr>
        <w:t> </w:t>
      </w:r>
      <w:r>
        <w:rPr>
          <w:sz w:val="22"/>
        </w:rPr>
        <w:t>la</w:t>
      </w:r>
      <w:r>
        <w:rPr>
          <w:spacing w:val="26"/>
          <w:sz w:val="22"/>
        </w:rPr>
        <w:t> </w:t>
      </w:r>
      <w:r>
        <w:rPr>
          <w:sz w:val="22"/>
        </w:rPr>
        <w:t>distancia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dos</w:t>
      </w:r>
      <w:r>
        <w:rPr>
          <w:spacing w:val="20"/>
          <w:sz w:val="22"/>
        </w:rPr>
        <w:t> </w:t>
      </w:r>
      <w:r>
        <w:rPr>
          <w:sz w:val="22"/>
        </w:rPr>
        <w:t>metros</w:t>
      </w:r>
      <w:r>
        <w:rPr>
          <w:spacing w:val="22"/>
          <w:sz w:val="22"/>
        </w:rPr>
        <w:t> </w:t>
      </w:r>
      <w:r>
        <w:rPr>
          <w:sz w:val="22"/>
        </w:rPr>
        <w:t>entre</w:t>
      </w:r>
      <w:r>
        <w:rPr>
          <w:spacing w:val="21"/>
          <w:sz w:val="22"/>
        </w:rPr>
        <w:t> </w:t>
      </w:r>
      <w:r>
        <w:rPr>
          <w:sz w:val="22"/>
        </w:rPr>
        <w:t>cada</w:t>
      </w:r>
      <w:r>
        <w:rPr>
          <w:spacing w:val="-58"/>
          <w:sz w:val="22"/>
        </w:rPr>
        <w:t> </w:t>
      </w:r>
      <w:r>
        <w:rPr>
          <w:sz w:val="22"/>
        </w:rPr>
        <w:t>persona.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9" w:lineRule="exact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ingreso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revisa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persona</w:t>
      </w:r>
      <w:r>
        <w:rPr>
          <w:spacing w:val="-5"/>
          <w:sz w:val="22"/>
        </w:rPr>
        <w:t> </w:t>
      </w:r>
      <w:r>
        <w:rPr>
          <w:sz w:val="22"/>
        </w:rPr>
        <w:t>tenga</w:t>
      </w:r>
      <w:r>
        <w:rPr>
          <w:spacing w:val="-2"/>
          <w:sz w:val="22"/>
        </w:rPr>
        <w:t> </w:t>
      </w:r>
      <w:r>
        <w:rPr>
          <w:sz w:val="22"/>
        </w:rPr>
        <w:t>debidamente</w:t>
      </w:r>
      <w:r>
        <w:rPr>
          <w:spacing w:val="-5"/>
          <w:sz w:val="22"/>
        </w:rPr>
        <w:t> </w:t>
      </w:r>
      <w:r>
        <w:rPr>
          <w:sz w:val="22"/>
        </w:rPr>
        <w:t>puesto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tapabocas.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2" w:after="0"/>
        <w:ind w:left="2422" w:right="0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tomará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temperatura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persona</w:t>
      </w:r>
      <w:r>
        <w:rPr>
          <w:spacing w:val="-4"/>
          <w:sz w:val="22"/>
        </w:rPr>
        <w:t> </w:t>
      </w:r>
      <w:r>
        <w:rPr>
          <w:sz w:val="22"/>
        </w:rPr>
        <w:t>designada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Notaria.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4" w:hanging="360"/>
        <w:jc w:val="both"/>
        <w:rPr>
          <w:sz w:val="22"/>
        </w:rPr>
      </w:pPr>
      <w:r>
        <w:rPr>
          <w:sz w:val="22"/>
        </w:rPr>
        <w:t>No se permitirá el ingreso y/o acompañamiento a las instalaciones, de personas que</w:t>
      </w:r>
      <w:r>
        <w:rPr>
          <w:spacing w:val="1"/>
          <w:sz w:val="22"/>
        </w:rPr>
        <w:t> </w:t>
      </w:r>
      <w:r>
        <w:rPr>
          <w:sz w:val="22"/>
        </w:rPr>
        <w:t>presenten</w:t>
      </w:r>
      <w:r>
        <w:rPr>
          <w:spacing w:val="-4"/>
          <w:sz w:val="22"/>
        </w:rPr>
        <w:t> </w:t>
      </w:r>
      <w:r>
        <w:rPr>
          <w:sz w:val="22"/>
        </w:rPr>
        <w:t>síntomas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gripa,</w:t>
      </w:r>
      <w:r>
        <w:rPr>
          <w:spacing w:val="-1"/>
          <w:sz w:val="22"/>
        </w:rPr>
        <w:t> </w:t>
      </w:r>
      <w:r>
        <w:rPr>
          <w:sz w:val="22"/>
        </w:rPr>
        <w:t>ni</w:t>
      </w:r>
      <w:r>
        <w:rPr>
          <w:spacing w:val="-3"/>
          <w:sz w:val="22"/>
        </w:rPr>
        <w:t> </w:t>
      </w:r>
      <w:r>
        <w:rPr>
          <w:sz w:val="22"/>
        </w:rPr>
        <w:t>cuadros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fiebre</w:t>
      </w:r>
      <w:r>
        <w:rPr>
          <w:spacing w:val="-3"/>
          <w:sz w:val="22"/>
        </w:rPr>
        <w:t> </w:t>
      </w:r>
      <w:r>
        <w:rPr>
          <w:sz w:val="22"/>
        </w:rPr>
        <w:t>mayor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3"/>
          <w:sz w:val="22"/>
        </w:rPr>
        <w:t> </w:t>
      </w:r>
      <w:r>
        <w:rPr>
          <w:sz w:val="22"/>
        </w:rPr>
        <w:t>igual a</w:t>
      </w:r>
      <w:r>
        <w:rPr>
          <w:spacing w:val="-2"/>
          <w:sz w:val="22"/>
        </w:rPr>
        <w:t> </w:t>
      </w:r>
      <w:r>
        <w:rPr>
          <w:sz w:val="22"/>
        </w:rPr>
        <w:t>38ºC.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8" w:hanging="360"/>
        <w:jc w:val="both"/>
        <w:rPr>
          <w:sz w:val="22"/>
        </w:rPr>
      </w:pPr>
      <w:r>
        <w:rPr>
          <w:sz w:val="22"/>
        </w:rPr>
        <w:t>Se le solicita a la persona que va a ingresar que haga uso del gel antibacterial</w:t>
      </w:r>
      <w:r>
        <w:rPr>
          <w:spacing w:val="1"/>
          <w:sz w:val="22"/>
        </w:rPr>
        <w:t> </w:t>
      </w:r>
      <w:r>
        <w:rPr>
          <w:sz w:val="22"/>
        </w:rPr>
        <w:t>(Concentración entre el 60 y el 95 %) y/o alcohol con la misma concentración para</w:t>
      </w:r>
      <w:r>
        <w:rPr>
          <w:spacing w:val="1"/>
          <w:sz w:val="22"/>
        </w:rPr>
        <w:t> </w:t>
      </w:r>
      <w:r>
        <w:rPr>
          <w:sz w:val="22"/>
        </w:rPr>
        <w:t>limpieza</w:t>
      </w:r>
      <w:r>
        <w:rPr>
          <w:spacing w:val="-3"/>
          <w:sz w:val="22"/>
        </w:rPr>
        <w:t> </w:t>
      </w:r>
      <w:r>
        <w:rPr>
          <w:sz w:val="22"/>
        </w:rPr>
        <w:t>de sus</w:t>
      </w:r>
      <w:r>
        <w:rPr>
          <w:spacing w:val="-2"/>
          <w:sz w:val="22"/>
        </w:rPr>
        <w:t> </w:t>
      </w:r>
      <w:r>
        <w:rPr>
          <w:sz w:val="22"/>
        </w:rPr>
        <w:t>manos.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3" w:hanging="360"/>
        <w:jc w:val="both"/>
        <w:rPr>
          <w:sz w:val="22"/>
        </w:rPr>
      </w:pPr>
      <w:r>
        <w:rPr>
          <w:sz w:val="22"/>
        </w:rPr>
        <w:t>Donde</w:t>
      </w:r>
      <w:r>
        <w:rPr>
          <w:spacing w:val="-2"/>
          <w:sz w:val="22"/>
        </w:rPr>
        <w:t> </w:t>
      </w:r>
      <w:r>
        <w:rPr>
          <w:sz w:val="22"/>
        </w:rPr>
        <w:t>exista</w:t>
      </w:r>
      <w:r>
        <w:rPr>
          <w:spacing w:val="-3"/>
          <w:sz w:val="22"/>
        </w:rPr>
        <w:t> </w:t>
      </w:r>
      <w:r>
        <w:rPr>
          <w:sz w:val="22"/>
        </w:rPr>
        <w:t>punto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lavado,</w:t>
      </w:r>
      <w:r>
        <w:rPr>
          <w:spacing w:val="-2"/>
          <w:sz w:val="22"/>
        </w:rPr>
        <w:t> </w:t>
      </w:r>
      <w:r>
        <w:rPr>
          <w:sz w:val="22"/>
        </w:rPr>
        <w:t>solicitarle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persona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ingresa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haga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debido</w:t>
      </w:r>
      <w:r>
        <w:rPr>
          <w:spacing w:val="-59"/>
          <w:sz w:val="22"/>
        </w:rPr>
        <w:t> </w:t>
      </w:r>
      <w:r>
        <w:rPr>
          <w:sz w:val="22"/>
        </w:rPr>
        <w:t>lavado de manos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agua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jabón por</w:t>
      </w:r>
      <w:r>
        <w:rPr>
          <w:spacing w:val="-1"/>
          <w:sz w:val="22"/>
        </w:rPr>
        <w:t> </w:t>
      </w:r>
      <w:r>
        <w:rPr>
          <w:sz w:val="22"/>
        </w:rPr>
        <w:t>mínimo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5"/>
          <w:sz w:val="22"/>
        </w:rPr>
        <w:t> </w:t>
      </w:r>
      <w:r>
        <w:rPr>
          <w:sz w:val="22"/>
        </w:rPr>
        <w:t>segundos.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Se le pregunta a la persona que ingresa si presenta síntomas de tos seca, problemas</w:t>
      </w:r>
      <w:r>
        <w:rPr>
          <w:spacing w:val="-59"/>
          <w:sz w:val="22"/>
        </w:rPr>
        <w:t> </w:t>
      </w:r>
      <w:r>
        <w:rPr>
          <w:sz w:val="22"/>
        </w:rPr>
        <w:t>respiratorios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14"/>
          <w:sz w:val="22"/>
        </w:rPr>
        <w:t> </w:t>
      </w:r>
      <w:r>
        <w:rPr>
          <w:sz w:val="22"/>
        </w:rPr>
        <w:t>relacionado,</w:t>
      </w:r>
      <w:r>
        <w:rPr>
          <w:spacing w:val="-7"/>
          <w:sz w:val="22"/>
        </w:rPr>
        <w:t> </w:t>
      </w:r>
      <w:r>
        <w:rPr>
          <w:sz w:val="22"/>
        </w:rPr>
        <w:t>si</w:t>
      </w:r>
      <w:r>
        <w:rPr>
          <w:spacing w:val="-9"/>
          <w:sz w:val="22"/>
        </w:rPr>
        <w:t> </w:t>
      </w:r>
      <w:r>
        <w:rPr>
          <w:sz w:val="22"/>
        </w:rPr>
        <w:t>es</w:t>
      </w:r>
      <w:r>
        <w:rPr>
          <w:spacing w:val="-11"/>
          <w:sz w:val="22"/>
        </w:rPr>
        <w:t> </w:t>
      </w:r>
      <w:r>
        <w:rPr>
          <w:sz w:val="22"/>
        </w:rPr>
        <w:t>funcionario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contratista</w:t>
      </w:r>
      <w:r>
        <w:rPr>
          <w:spacing w:val="-10"/>
          <w:sz w:val="22"/>
        </w:rPr>
        <w:t> </w:t>
      </w:r>
      <w:r>
        <w:rPr>
          <w:sz w:val="22"/>
        </w:rPr>
        <w:t>notificarlo</w:t>
      </w:r>
      <w:r>
        <w:rPr>
          <w:spacing w:val="-8"/>
          <w:sz w:val="22"/>
        </w:rPr>
        <w:t> </w:t>
      </w:r>
      <w:r>
        <w:rPr>
          <w:sz w:val="22"/>
        </w:rPr>
        <w:t>inmediatamente</w:t>
      </w:r>
      <w:r>
        <w:rPr>
          <w:spacing w:val="-8"/>
          <w:sz w:val="22"/>
        </w:rPr>
        <w:t> </w:t>
      </w:r>
      <w:r>
        <w:rPr>
          <w:sz w:val="22"/>
        </w:rPr>
        <w:t>al</w:t>
      </w:r>
      <w:r>
        <w:rPr>
          <w:spacing w:val="-59"/>
          <w:sz w:val="22"/>
        </w:rPr>
        <w:t> </w:t>
      </w:r>
      <w:r>
        <w:rPr>
          <w:sz w:val="22"/>
        </w:rPr>
        <w:t>área Administrativa,</w:t>
      </w:r>
      <w:r>
        <w:rPr>
          <w:spacing w:val="3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es</w:t>
      </w:r>
      <w:r>
        <w:rPr>
          <w:spacing w:val="-3"/>
          <w:sz w:val="22"/>
        </w:rPr>
        <w:t> </w:t>
      </w:r>
      <w:r>
        <w:rPr>
          <w:sz w:val="22"/>
        </w:rPr>
        <w:t>usuario</w:t>
      </w:r>
      <w:r>
        <w:rPr>
          <w:spacing w:val="-2"/>
          <w:sz w:val="22"/>
        </w:rPr>
        <w:t> </w:t>
      </w:r>
      <w:r>
        <w:rPr>
          <w:sz w:val="22"/>
        </w:rPr>
        <w:t>restringir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entrada.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Aquellas personas que presenten o reporten temperatura mayor o igual a 38 grados</w:t>
      </w:r>
      <w:r>
        <w:rPr>
          <w:spacing w:val="1"/>
          <w:sz w:val="22"/>
        </w:rPr>
        <w:t> </w:t>
      </w:r>
      <w:r>
        <w:rPr>
          <w:sz w:val="22"/>
        </w:rPr>
        <w:t>centígrados, así como las personas que en el ingreso se detecten con sintomatología</w:t>
      </w:r>
      <w:r>
        <w:rPr>
          <w:spacing w:val="-59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refieran</w:t>
      </w:r>
      <w:r>
        <w:rPr>
          <w:spacing w:val="-9"/>
          <w:sz w:val="22"/>
        </w:rPr>
        <w:t> </w:t>
      </w:r>
      <w:r>
        <w:rPr>
          <w:sz w:val="22"/>
        </w:rPr>
        <w:t>tenerla,</w:t>
      </w:r>
      <w:r>
        <w:rPr>
          <w:spacing w:val="-6"/>
          <w:sz w:val="22"/>
        </w:rPr>
        <w:t> </w:t>
      </w:r>
      <w:r>
        <w:rPr>
          <w:sz w:val="22"/>
        </w:rPr>
        <w:t>deben</w:t>
      </w:r>
      <w:r>
        <w:rPr>
          <w:spacing w:val="-8"/>
          <w:sz w:val="22"/>
        </w:rPr>
        <w:t> </w:t>
      </w:r>
      <w:r>
        <w:rPr>
          <w:sz w:val="22"/>
        </w:rPr>
        <w:t>ser</w:t>
      </w:r>
      <w:r>
        <w:rPr>
          <w:spacing w:val="-7"/>
          <w:sz w:val="22"/>
        </w:rPr>
        <w:t> </w:t>
      </w:r>
      <w:r>
        <w:rPr>
          <w:sz w:val="22"/>
        </w:rPr>
        <w:t>reportadas</w:t>
      </w:r>
      <w:r>
        <w:rPr>
          <w:spacing w:val="-10"/>
          <w:sz w:val="22"/>
        </w:rPr>
        <w:t> </w:t>
      </w:r>
      <w:r>
        <w:rPr>
          <w:sz w:val="22"/>
        </w:rPr>
        <w:t>al</w:t>
      </w:r>
      <w:r>
        <w:rPr>
          <w:spacing w:val="-8"/>
          <w:sz w:val="22"/>
        </w:rPr>
        <w:t> </w:t>
      </w:r>
      <w:r>
        <w:rPr>
          <w:sz w:val="22"/>
        </w:rPr>
        <w:t>Área</w:t>
      </w:r>
      <w:r>
        <w:rPr>
          <w:spacing w:val="-7"/>
          <w:sz w:val="22"/>
        </w:rPr>
        <w:t> </w:t>
      </w:r>
      <w:r>
        <w:rPr>
          <w:sz w:val="22"/>
        </w:rPr>
        <w:t>Administrativa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toma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medidas pertinentes y la activación del protocolo de respuesta frente al caso dejando</w:t>
      </w:r>
      <w:r>
        <w:rPr>
          <w:spacing w:val="-59"/>
          <w:sz w:val="22"/>
        </w:rPr>
        <w:t> </w:t>
      </w:r>
      <w:r>
        <w:rPr>
          <w:sz w:val="22"/>
        </w:rPr>
        <w:t>registro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datos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 persona 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formato</w:t>
      </w:r>
      <w:r>
        <w:rPr>
          <w:spacing w:val="-3"/>
          <w:sz w:val="22"/>
        </w:rPr>
        <w:t> </w:t>
      </w:r>
      <w:r>
        <w:rPr>
          <w:sz w:val="22"/>
        </w:rPr>
        <w:t>establecido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Notaria.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Se realizará toma de temperatura a todo el personal que ingresa. Esta temperatura le</w:t>
      </w:r>
      <w:r>
        <w:rPr>
          <w:spacing w:val="-59"/>
          <w:sz w:val="22"/>
        </w:rPr>
        <w:t> </w:t>
      </w:r>
      <w:r>
        <w:rPr>
          <w:sz w:val="22"/>
        </w:rPr>
        <w:t>será</w:t>
      </w:r>
      <w:r>
        <w:rPr>
          <w:spacing w:val="-2"/>
          <w:sz w:val="22"/>
        </w:rPr>
        <w:t> </w:t>
      </w:r>
      <w:r>
        <w:rPr>
          <w:sz w:val="22"/>
        </w:rPr>
        <w:t>notificada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persona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lleve</w:t>
      </w:r>
      <w:r>
        <w:rPr>
          <w:spacing w:val="-2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4"/>
          <w:sz w:val="22"/>
        </w:rPr>
        <w:t> </w:t>
      </w:r>
      <w:r>
        <w:rPr>
          <w:sz w:val="22"/>
        </w:rPr>
        <w:t>diario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quedará</w:t>
      </w:r>
      <w:r>
        <w:rPr>
          <w:spacing w:val="-3"/>
          <w:sz w:val="22"/>
        </w:rPr>
        <w:t> </w:t>
      </w:r>
      <w:r>
        <w:rPr>
          <w:sz w:val="22"/>
        </w:rPr>
        <w:t>registrada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formato</w:t>
      </w:r>
      <w:r>
        <w:rPr>
          <w:spacing w:val="-2"/>
          <w:sz w:val="22"/>
        </w:rPr>
        <w:t> </w:t>
      </w:r>
      <w:r>
        <w:rPr>
          <w:sz w:val="22"/>
        </w:rPr>
        <w:t>designado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Notaria.</w:t>
      </w:r>
    </w:p>
    <w:p>
      <w:pPr>
        <w:pStyle w:val="BodyText"/>
        <w:spacing w:before="10"/>
        <w:rPr>
          <w:sz w:val="21"/>
        </w:rPr>
      </w:pPr>
    </w:p>
    <w:p>
      <w:pPr>
        <w:pStyle w:val="Heading9"/>
      </w:pPr>
      <w:r>
        <w:rPr/>
        <w:t>Permanencia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sitio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Realizar el lavado o desinfección de manos por lo menos cada dos (2) horas con una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duración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aproximada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20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segundos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acuerdo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recomendaciones</w:t>
      </w:r>
      <w:r>
        <w:rPr>
          <w:spacing w:val="-10"/>
          <w:sz w:val="22"/>
        </w:rPr>
        <w:t> </w:t>
      </w:r>
      <w:r>
        <w:rPr>
          <w:sz w:val="22"/>
        </w:rPr>
        <w:t>enviadas</w:t>
      </w:r>
      <w:r>
        <w:rPr>
          <w:spacing w:val="-59"/>
          <w:sz w:val="22"/>
        </w:rPr>
        <w:t> </w:t>
      </w:r>
      <w:r>
        <w:rPr>
          <w:sz w:val="22"/>
        </w:rPr>
        <w:t>vía</w:t>
      </w:r>
      <w:r>
        <w:rPr>
          <w:spacing w:val="-3"/>
          <w:sz w:val="22"/>
        </w:rPr>
        <w:t> </w:t>
      </w:r>
      <w:r>
        <w:rPr>
          <w:sz w:val="22"/>
        </w:rPr>
        <w:t>correo electrónico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mediante avisos ubicados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los baños.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65" w:hanging="360"/>
        <w:jc w:val="both"/>
        <w:rPr>
          <w:sz w:val="22"/>
        </w:rPr>
      </w:pPr>
      <w:r>
        <w:rPr>
          <w:sz w:val="22"/>
        </w:rPr>
        <w:t>Las salidas serán restringidas, únicamente por las funciones autorizadas por el jefe y</w:t>
      </w:r>
      <w:r>
        <w:rPr>
          <w:spacing w:val="1"/>
          <w:sz w:val="22"/>
        </w:rPr>
        <w:t> </w:t>
      </w:r>
      <w:r>
        <w:rPr>
          <w:sz w:val="22"/>
        </w:rPr>
        <w:t>para tomar el tiempo de almuerzo. Si el funcionario sale e ingresa de nuevo a la</w:t>
      </w:r>
      <w:r>
        <w:rPr>
          <w:spacing w:val="1"/>
          <w:sz w:val="22"/>
        </w:rPr>
        <w:t> </w:t>
      </w:r>
      <w:r>
        <w:rPr>
          <w:sz w:val="22"/>
        </w:rPr>
        <w:t>Notaria, debe cumplir con el lavado o desinfección de manos y el uso constante de</w:t>
      </w:r>
      <w:r>
        <w:rPr>
          <w:spacing w:val="1"/>
          <w:sz w:val="22"/>
        </w:rPr>
        <w:t> </w:t>
      </w:r>
      <w:r>
        <w:rPr>
          <w:sz w:val="22"/>
        </w:rPr>
        <w:t>tapabocas.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obligatorio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1"/>
          <w:sz w:val="22"/>
        </w:rPr>
        <w:t> </w:t>
      </w:r>
      <w:r>
        <w:rPr>
          <w:sz w:val="22"/>
        </w:rPr>
        <w:t>designada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acceso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funcionarios, contratistas y visitantes haga cumplir el protocolo de desinfección cada</w:t>
      </w:r>
      <w:r>
        <w:rPr>
          <w:spacing w:val="1"/>
          <w:sz w:val="22"/>
        </w:rPr>
        <w:t> </w:t>
      </w:r>
      <w:r>
        <w:rPr>
          <w:sz w:val="22"/>
        </w:rPr>
        <w:t>vez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alguien salga</w:t>
      </w:r>
      <w:r>
        <w:rPr>
          <w:spacing w:val="-1"/>
          <w:sz w:val="22"/>
        </w:rPr>
        <w:t> </w:t>
      </w:r>
      <w:r>
        <w:rPr>
          <w:sz w:val="22"/>
        </w:rPr>
        <w:t>e ingrese</w:t>
      </w:r>
      <w:r>
        <w:rPr>
          <w:spacing w:val="-3"/>
          <w:sz w:val="22"/>
        </w:rPr>
        <w:t> </w:t>
      </w:r>
      <w:r>
        <w:rPr>
          <w:sz w:val="22"/>
        </w:rPr>
        <w:t>nuevamente</w:t>
      </w:r>
      <w:r>
        <w:rPr>
          <w:spacing w:val="-2"/>
          <w:sz w:val="22"/>
        </w:rPr>
        <w:t> </w:t>
      </w:r>
      <w:r>
        <w:rPr>
          <w:sz w:val="22"/>
        </w:rPr>
        <w:t>la Notaría.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57" w:hanging="360"/>
        <w:jc w:val="both"/>
        <w:rPr>
          <w:sz w:val="22"/>
        </w:rPr>
      </w:pP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obligatorio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mínimo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trabajadores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hacer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distanciamiento</w:t>
      </w:r>
      <w:r>
        <w:rPr>
          <w:spacing w:val="-2"/>
          <w:sz w:val="22"/>
        </w:rPr>
        <w:t> </w:t>
      </w:r>
      <w:r>
        <w:rPr>
          <w:sz w:val="22"/>
        </w:rPr>
        <w:t>mínimo</w:t>
      </w:r>
      <w:r>
        <w:rPr>
          <w:spacing w:val="1"/>
          <w:sz w:val="22"/>
        </w:rPr>
        <w:t> </w:t>
      </w:r>
      <w:r>
        <w:rPr>
          <w:sz w:val="22"/>
        </w:rPr>
        <w:t>de dos</w:t>
      </w:r>
      <w:r>
        <w:rPr>
          <w:spacing w:val="-2"/>
          <w:sz w:val="22"/>
        </w:rPr>
        <w:t> </w:t>
      </w:r>
      <w:r>
        <w:rPr>
          <w:sz w:val="22"/>
        </w:rPr>
        <w:t>(2)</w:t>
      </w:r>
      <w:r>
        <w:rPr>
          <w:spacing w:val="-3"/>
          <w:sz w:val="22"/>
        </w:rPr>
        <w:t> </w:t>
      </w:r>
      <w:r>
        <w:rPr>
          <w:sz w:val="22"/>
        </w:rPr>
        <w:t>metros.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4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4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94" w:after="0"/>
        <w:ind w:left="2422" w:right="1474" w:hanging="360"/>
        <w:jc w:val="both"/>
        <w:rPr>
          <w:sz w:val="22"/>
        </w:rPr>
      </w:pPr>
      <w:r>
        <w:rPr>
          <w:sz w:val="22"/>
        </w:rPr>
        <w:t>Verificar que el persona de la notaría utilicen sus herramientas y/o equipos propios,</w:t>
      </w:r>
      <w:r>
        <w:rPr>
          <w:spacing w:val="1"/>
          <w:sz w:val="22"/>
        </w:rPr>
        <w:t> </w:t>
      </w:r>
      <w:r>
        <w:rPr>
          <w:sz w:val="22"/>
        </w:rPr>
        <w:t>prohibiendo</w:t>
      </w:r>
      <w:r>
        <w:rPr>
          <w:spacing w:val="-3"/>
          <w:sz w:val="22"/>
        </w:rPr>
        <w:t> </w:t>
      </w:r>
      <w:r>
        <w:rPr>
          <w:sz w:val="22"/>
        </w:rPr>
        <w:t>el traspaso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préstamo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éstos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5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1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Suspender</w:t>
      </w:r>
      <w:r>
        <w:rPr>
          <w:spacing w:val="-10"/>
          <w:sz w:val="22"/>
        </w:rPr>
        <w:t> </w:t>
      </w:r>
      <w:r>
        <w:rPr>
          <w:sz w:val="22"/>
        </w:rPr>
        <w:t>toda</w:t>
      </w:r>
      <w:r>
        <w:rPr>
          <w:spacing w:val="-10"/>
          <w:sz w:val="22"/>
        </w:rPr>
        <w:t> </w:t>
      </w:r>
      <w:r>
        <w:rPr>
          <w:sz w:val="22"/>
        </w:rPr>
        <w:t>charla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reunión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requiera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participación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más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7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1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57"/>
          <w:sz w:val="22"/>
        </w:rPr>
        <w:t> </w:t>
      </w:r>
      <w:r>
        <w:rPr>
          <w:sz w:val="22"/>
        </w:rPr>
        <w:t>las</w:t>
      </w:r>
      <w:r>
        <w:rPr>
          <w:spacing w:val="57"/>
          <w:sz w:val="22"/>
        </w:rPr>
        <w:t> </w:t>
      </w:r>
      <w:r>
        <w:rPr>
          <w:sz w:val="22"/>
        </w:rPr>
        <w:t>charlas</w:t>
      </w:r>
      <w:r>
        <w:rPr>
          <w:spacing w:val="59"/>
          <w:sz w:val="22"/>
        </w:rPr>
        <w:t> </w:t>
      </w:r>
      <w:r>
        <w:rPr>
          <w:sz w:val="22"/>
        </w:rPr>
        <w:t>o</w:t>
      </w:r>
      <w:r>
        <w:rPr>
          <w:spacing w:val="57"/>
          <w:sz w:val="22"/>
        </w:rPr>
        <w:t> </w:t>
      </w:r>
      <w:r>
        <w:rPr>
          <w:sz w:val="22"/>
        </w:rPr>
        <w:t>reuniones</w:t>
      </w:r>
      <w:r>
        <w:rPr>
          <w:spacing w:val="57"/>
          <w:sz w:val="22"/>
        </w:rPr>
        <w:t> </w:t>
      </w:r>
      <w:r>
        <w:rPr>
          <w:sz w:val="22"/>
        </w:rPr>
        <w:t>con</w:t>
      </w:r>
      <w:r>
        <w:rPr>
          <w:spacing w:val="60"/>
          <w:sz w:val="22"/>
        </w:rPr>
        <w:t> </w:t>
      </w:r>
      <w:r>
        <w:rPr>
          <w:sz w:val="22"/>
        </w:rPr>
        <w:t>menos</w:t>
      </w:r>
      <w:r>
        <w:rPr>
          <w:spacing w:val="58"/>
          <w:sz w:val="22"/>
        </w:rPr>
        <w:t> </w:t>
      </w:r>
      <w:r>
        <w:rPr>
          <w:sz w:val="22"/>
        </w:rPr>
        <w:t>de</w:t>
      </w:r>
      <w:r>
        <w:rPr>
          <w:spacing w:val="58"/>
          <w:sz w:val="22"/>
        </w:rPr>
        <w:t> </w:t>
      </w:r>
      <w:r>
        <w:rPr>
          <w:sz w:val="22"/>
        </w:rPr>
        <w:t>1O</w:t>
      </w:r>
      <w:r>
        <w:rPr>
          <w:spacing w:val="58"/>
          <w:sz w:val="22"/>
        </w:rPr>
        <w:t> </w:t>
      </w:r>
      <w:r>
        <w:rPr>
          <w:sz w:val="22"/>
        </w:rPr>
        <w:t>persona,</w:t>
      </w:r>
      <w:r>
        <w:rPr>
          <w:spacing w:val="58"/>
          <w:sz w:val="22"/>
        </w:rPr>
        <w:t> </w:t>
      </w:r>
      <w:r>
        <w:rPr>
          <w:sz w:val="22"/>
        </w:rPr>
        <w:t>se</w:t>
      </w:r>
      <w:r>
        <w:rPr>
          <w:spacing w:val="58"/>
          <w:sz w:val="22"/>
        </w:rPr>
        <w:t> </w:t>
      </w:r>
      <w:r>
        <w:rPr>
          <w:sz w:val="22"/>
        </w:rPr>
        <w:t>debe</w:t>
      </w:r>
      <w:r>
        <w:rPr>
          <w:spacing w:val="57"/>
          <w:sz w:val="22"/>
        </w:rPr>
        <w:t> </w:t>
      </w:r>
      <w:r>
        <w:rPr>
          <w:sz w:val="22"/>
        </w:rPr>
        <w:t>asegurar</w:t>
      </w:r>
      <w:r>
        <w:rPr>
          <w:spacing w:val="60"/>
          <w:sz w:val="22"/>
        </w:rPr>
        <w:t> </w:t>
      </w:r>
      <w:r>
        <w:rPr>
          <w:sz w:val="22"/>
        </w:rPr>
        <w:t>un</w:t>
      </w:r>
      <w:r>
        <w:rPr>
          <w:spacing w:val="-59"/>
          <w:sz w:val="22"/>
        </w:rPr>
        <w:t> </w:t>
      </w:r>
      <w:r>
        <w:rPr>
          <w:sz w:val="22"/>
        </w:rPr>
        <w:t>distanciamiento mínimo de dos (2) metros entre los asistentes y reforzar las medidas</w:t>
      </w:r>
      <w:r>
        <w:rPr>
          <w:spacing w:val="1"/>
          <w:sz w:val="22"/>
        </w:rPr>
        <w:t> </w:t>
      </w:r>
      <w:r>
        <w:rPr>
          <w:sz w:val="22"/>
        </w:rPr>
        <w:t>preventivas para enfrentar el COVID-19, tanto en el trabajo como fuera de este,</w:t>
      </w:r>
      <w:r>
        <w:rPr>
          <w:spacing w:val="1"/>
          <w:sz w:val="22"/>
        </w:rPr>
        <w:t> </w:t>
      </w:r>
      <w:r>
        <w:rPr>
          <w:sz w:val="22"/>
        </w:rPr>
        <w:t>especialmente lo referido a lavado de manos, precauciones al toser y distanciamiento</w:t>
      </w:r>
      <w:r>
        <w:rPr>
          <w:spacing w:val="-59"/>
          <w:sz w:val="22"/>
        </w:rPr>
        <w:t> </w:t>
      </w:r>
      <w:r>
        <w:rPr>
          <w:sz w:val="22"/>
        </w:rPr>
        <w:t>entre personas. Se deben realizar en espacios con ventilación natural, debidamente</w:t>
      </w:r>
      <w:r>
        <w:rPr>
          <w:spacing w:val="1"/>
          <w:sz w:val="22"/>
        </w:rPr>
        <w:t> </w:t>
      </w:r>
      <w:r>
        <w:rPr>
          <w:sz w:val="22"/>
        </w:rPr>
        <w:t>desinfectados</w:t>
      </w:r>
      <w:r>
        <w:rPr>
          <w:spacing w:val="-5"/>
          <w:sz w:val="22"/>
        </w:rPr>
        <w:t> </w:t>
      </w:r>
      <w:r>
        <w:rPr>
          <w:sz w:val="22"/>
        </w:rPr>
        <w:t>antes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después de la</w:t>
      </w:r>
      <w:r>
        <w:rPr>
          <w:spacing w:val="-3"/>
          <w:sz w:val="22"/>
        </w:rPr>
        <w:t> </w:t>
      </w:r>
      <w:r>
        <w:rPr>
          <w:sz w:val="22"/>
        </w:rPr>
        <w:t>reunión.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8" w:hanging="360"/>
        <w:jc w:val="both"/>
        <w:rPr>
          <w:sz w:val="22"/>
        </w:rPr>
      </w:pPr>
      <w:r>
        <w:rPr>
          <w:sz w:val="22"/>
        </w:rPr>
        <w:t>Evitar elementos innecesarios en sitios de trabajo que puedan albergar el virus como</w:t>
      </w:r>
      <w:r>
        <w:rPr>
          <w:spacing w:val="-59"/>
          <w:sz w:val="22"/>
        </w:rPr>
        <w:t> </w:t>
      </w:r>
      <w:r>
        <w:rPr>
          <w:sz w:val="22"/>
        </w:rPr>
        <w:t>cajas,</w:t>
      </w:r>
      <w:r>
        <w:rPr>
          <w:spacing w:val="1"/>
          <w:sz w:val="22"/>
        </w:rPr>
        <w:t> </w:t>
      </w:r>
      <w:r>
        <w:rPr>
          <w:sz w:val="22"/>
        </w:rPr>
        <w:t>plástico o</w:t>
      </w:r>
      <w:r>
        <w:rPr>
          <w:spacing w:val="-3"/>
          <w:sz w:val="22"/>
        </w:rPr>
        <w:t> </w:t>
      </w:r>
      <w:r>
        <w:rPr>
          <w:sz w:val="22"/>
        </w:rPr>
        <w:t>materiales sobrantes.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jc w:val="both"/>
      </w:pPr>
      <w:r>
        <w:rPr/>
        <w:t>Medidas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limpieza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desinfección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457"/>
        <w:jc w:val="both"/>
      </w:pPr>
      <w:r>
        <w:rPr/>
        <w:t>De acuerdo con las directrices entregadas por la OMS (2020) y las asociaciones científicas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mundo</w:t>
      </w:r>
      <w:r>
        <w:rPr>
          <w:spacing w:val="-7"/>
        </w:rPr>
        <w:t> </w:t>
      </w:r>
      <w:r>
        <w:rPr/>
        <w:t>ante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pandemia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Covid</w:t>
      </w:r>
      <w:r>
        <w:rPr>
          <w:spacing w:val="-4"/>
        </w:rPr>
        <w:t> </w:t>
      </w:r>
      <w:r>
        <w:rPr/>
        <w:t>19,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/>
        <w:t>virus</w:t>
      </w:r>
      <w:r>
        <w:rPr>
          <w:spacing w:val="-3"/>
        </w:rPr>
        <w:t> </w:t>
      </w:r>
      <w:r>
        <w:rPr/>
        <w:t>tiene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permanencia</w:t>
      </w:r>
      <w:r>
        <w:rPr>
          <w:spacing w:val="-4"/>
        </w:rPr>
        <w:t> </w:t>
      </w:r>
      <w:r>
        <w:rPr/>
        <w:t>específica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9"/>
        </w:rPr>
        <w:t> </w:t>
      </w:r>
      <w:r>
        <w:rPr/>
        <w:t>diferentes</w:t>
      </w:r>
      <w:r>
        <w:rPr>
          <w:spacing w:val="-8"/>
        </w:rPr>
        <w:t> </w:t>
      </w:r>
      <w:r>
        <w:rPr/>
        <w:t>materiales</w:t>
      </w:r>
      <w:r>
        <w:rPr>
          <w:spacing w:val="-4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permite</w:t>
      </w:r>
      <w:r>
        <w:rPr>
          <w:spacing w:val="-6"/>
        </w:rPr>
        <w:t> </w:t>
      </w:r>
      <w:r>
        <w:rPr/>
        <w:t>estructurar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periodicidad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labores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desinfección</w:t>
      </w:r>
      <w:r>
        <w:rPr>
          <w:spacing w:val="-58"/>
        </w:rPr>
        <w:t> </w:t>
      </w:r>
      <w:r>
        <w:rPr/>
        <w:t>y limpieza de las superficies, materiales y demás objetos de las notarías, las cuales son</w:t>
      </w:r>
      <w:r>
        <w:rPr>
          <w:spacing w:val="1"/>
        </w:rPr>
        <w:t> </w:t>
      </w:r>
      <w:r>
        <w:rPr/>
        <w:t>descritas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continuación:</w:t>
      </w:r>
    </w:p>
    <w:p>
      <w:pPr>
        <w:pStyle w:val="BodyText"/>
        <w:spacing w:before="1" w:after="1"/>
      </w:pPr>
    </w:p>
    <w:tbl>
      <w:tblPr>
        <w:tblW w:w="0" w:type="auto"/>
        <w:jc w:val="left"/>
        <w:tblInd w:w="2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8"/>
        <w:gridCol w:w="4050"/>
      </w:tblGrid>
      <w:tr>
        <w:trPr>
          <w:trHeight w:val="546" w:hRule="atLeast"/>
        </w:trPr>
        <w:tc>
          <w:tcPr>
            <w:tcW w:w="3178" w:type="dxa"/>
          </w:tcPr>
          <w:p>
            <w:pPr>
              <w:pStyle w:val="TableParagraph"/>
              <w:spacing w:before="141"/>
              <w:ind w:left="5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Superficie-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Material</w:t>
            </w:r>
          </w:p>
        </w:tc>
        <w:tc>
          <w:tcPr>
            <w:tcW w:w="4050" w:type="dxa"/>
          </w:tcPr>
          <w:p>
            <w:pPr>
              <w:pStyle w:val="TableParagraph"/>
              <w:spacing w:before="14"/>
              <w:ind w:left="321" w:right="298" w:firstLine="86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Tiempo máximo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detectado/Capacidad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infecciosa.</w:t>
            </w:r>
          </w:p>
        </w:tc>
      </w:tr>
      <w:tr>
        <w:trPr>
          <w:trHeight w:val="275" w:hRule="atLeast"/>
        </w:trPr>
        <w:tc>
          <w:tcPr>
            <w:tcW w:w="3178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Acero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inoxidable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plástico</w:t>
            </w:r>
          </w:p>
        </w:tc>
        <w:tc>
          <w:tcPr>
            <w:tcW w:w="4050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Capacidad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infecciosa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días</w:t>
            </w:r>
          </w:p>
        </w:tc>
      </w:tr>
      <w:tr>
        <w:trPr>
          <w:trHeight w:val="273" w:hRule="atLeast"/>
        </w:trPr>
        <w:tc>
          <w:tcPr>
            <w:tcW w:w="3178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Acero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tradicional</w:t>
            </w:r>
          </w:p>
        </w:tc>
        <w:tc>
          <w:tcPr>
            <w:tcW w:w="4050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  <w:tr>
        <w:trPr>
          <w:trHeight w:val="251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/>
              <w:ind w:left="74"/>
              <w:rPr>
                <w:sz w:val="22"/>
              </w:rPr>
            </w:pPr>
            <w:r>
              <w:rPr>
                <w:sz w:val="22"/>
              </w:rPr>
              <w:t>Cobre</w:t>
            </w:r>
          </w:p>
        </w:tc>
        <w:tc>
          <w:tcPr>
            <w:tcW w:w="4050" w:type="dxa"/>
          </w:tcPr>
          <w:p>
            <w:pPr>
              <w:pStyle w:val="TableParagraph"/>
              <w:spacing w:line="232" w:lineRule="exact"/>
              <w:ind w:left="74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  <w:tr>
        <w:trPr>
          <w:trHeight w:val="299" w:hRule="atLeast"/>
        </w:trPr>
        <w:tc>
          <w:tcPr>
            <w:tcW w:w="3178" w:type="dxa"/>
          </w:tcPr>
          <w:p>
            <w:pPr>
              <w:pStyle w:val="TableParagraph"/>
              <w:spacing w:before="22"/>
              <w:ind w:left="74"/>
              <w:rPr>
                <w:sz w:val="22"/>
              </w:rPr>
            </w:pPr>
            <w:r>
              <w:rPr>
                <w:sz w:val="22"/>
              </w:rPr>
              <w:t>Cartón</w:t>
            </w:r>
          </w:p>
        </w:tc>
        <w:tc>
          <w:tcPr>
            <w:tcW w:w="4050" w:type="dxa"/>
          </w:tcPr>
          <w:p>
            <w:pPr>
              <w:pStyle w:val="TableParagraph"/>
              <w:spacing w:before="22"/>
              <w:ind w:left="74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  <w:tr>
        <w:trPr>
          <w:trHeight w:val="273" w:hRule="atLeast"/>
        </w:trPr>
        <w:tc>
          <w:tcPr>
            <w:tcW w:w="3178" w:type="dxa"/>
          </w:tcPr>
          <w:p>
            <w:pPr>
              <w:pStyle w:val="TableParagraph"/>
              <w:spacing w:line="250" w:lineRule="exact"/>
              <w:ind w:left="74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papel</w:t>
            </w:r>
          </w:p>
        </w:tc>
        <w:tc>
          <w:tcPr>
            <w:tcW w:w="4050" w:type="dxa"/>
          </w:tcPr>
          <w:p>
            <w:pPr>
              <w:pStyle w:val="TableParagraph"/>
              <w:spacing w:line="250" w:lineRule="exact"/>
              <w:ind w:left="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minutos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días</w:t>
            </w:r>
          </w:p>
        </w:tc>
      </w:tr>
      <w:tr>
        <w:trPr>
          <w:trHeight w:val="275" w:hRule="atLeast"/>
        </w:trPr>
        <w:tc>
          <w:tcPr>
            <w:tcW w:w="3178" w:type="dxa"/>
          </w:tcPr>
          <w:p>
            <w:pPr>
              <w:pStyle w:val="TableParagraph"/>
              <w:spacing w:before="2"/>
              <w:ind w:left="74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madera</w:t>
            </w:r>
          </w:p>
        </w:tc>
        <w:tc>
          <w:tcPr>
            <w:tcW w:w="4050" w:type="dxa"/>
          </w:tcPr>
          <w:p>
            <w:pPr>
              <w:pStyle w:val="TableParagraph"/>
              <w:spacing w:before="2"/>
              <w:ind w:left="74"/>
              <w:rPr>
                <w:sz w:val="22"/>
              </w:rPr>
            </w:pPr>
            <w:r>
              <w:rPr>
                <w:sz w:val="22"/>
              </w:rPr>
              <w:t>1día</w:t>
            </w:r>
          </w:p>
        </w:tc>
      </w:tr>
      <w:tr>
        <w:trPr>
          <w:trHeight w:val="268" w:hRule="atLeast"/>
        </w:trPr>
        <w:tc>
          <w:tcPr>
            <w:tcW w:w="3178" w:type="dxa"/>
          </w:tcPr>
          <w:p>
            <w:pPr>
              <w:pStyle w:val="TableParagraph"/>
              <w:spacing w:line="243" w:lineRule="exact"/>
              <w:ind w:left="74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ropa</w:t>
            </w:r>
          </w:p>
        </w:tc>
        <w:tc>
          <w:tcPr>
            <w:tcW w:w="4050" w:type="dxa"/>
          </w:tcPr>
          <w:p>
            <w:pPr>
              <w:pStyle w:val="TableParagraph"/>
              <w:spacing w:line="243" w:lineRule="exact"/>
              <w:ind w:left="74"/>
              <w:rPr>
                <w:sz w:val="22"/>
              </w:rPr>
            </w:pPr>
            <w:r>
              <w:rPr>
                <w:sz w:val="22"/>
              </w:rPr>
              <w:t>1día</w:t>
            </w:r>
          </w:p>
        </w:tc>
      </w:tr>
      <w:tr>
        <w:trPr>
          <w:trHeight w:val="270" w:hRule="atLeast"/>
        </w:trPr>
        <w:tc>
          <w:tcPr>
            <w:tcW w:w="3178" w:type="dxa"/>
          </w:tcPr>
          <w:p>
            <w:pPr>
              <w:pStyle w:val="TableParagraph"/>
              <w:spacing w:line="248" w:lineRule="exact"/>
              <w:ind w:left="74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cristal</w:t>
            </w:r>
          </w:p>
        </w:tc>
        <w:tc>
          <w:tcPr>
            <w:tcW w:w="4050" w:type="dxa"/>
          </w:tcPr>
          <w:p>
            <w:pPr>
              <w:pStyle w:val="TableParagraph"/>
              <w:spacing w:line="248" w:lineRule="exact"/>
              <w:ind w:left="7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</w:p>
        </w:tc>
      </w:tr>
      <w:tr>
        <w:trPr>
          <w:trHeight w:val="275" w:hRule="atLeast"/>
        </w:trPr>
        <w:tc>
          <w:tcPr>
            <w:tcW w:w="3178" w:type="dxa"/>
          </w:tcPr>
          <w:p>
            <w:pPr>
              <w:pStyle w:val="TableParagraph"/>
              <w:spacing w:before="2"/>
              <w:ind w:left="74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billetes</w:t>
            </w:r>
          </w:p>
        </w:tc>
        <w:tc>
          <w:tcPr>
            <w:tcW w:w="4050" w:type="dxa"/>
          </w:tcPr>
          <w:p>
            <w:pPr>
              <w:pStyle w:val="TableParagraph"/>
              <w:spacing w:before="2"/>
              <w:ind w:left="74"/>
              <w:rPr>
                <w:sz w:val="22"/>
              </w:rPr>
            </w:pPr>
            <w:r>
              <w:rPr>
                <w:sz w:val="22"/>
              </w:rPr>
              <w:t>Hasta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  <w:tr>
        <w:trPr>
          <w:trHeight w:val="266" w:hRule="atLeast"/>
        </w:trPr>
        <w:tc>
          <w:tcPr>
            <w:tcW w:w="3178" w:type="dxa"/>
          </w:tcPr>
          <w:p>
            <w:pPr>
              <w:pStyle w:val="TableParagraph"/>
              <w:spacing w:line="243" w:lineRule="exact"/>
              <w:ind w:left="74"/>
              <w:rPr>
                <w:sz w:val="22"/>
              </w:rPr>
            </w:pPr>
            <w:r>
              <w:rPr>
                <w:sz w:val="22"/>
              </w:rPr>
              <w:t>Aluminio</w:t>
            </w:r>
          </w:p>
        </w:tc>
        <w:tc>
          <w:tcPr>
            <w:tcW w:w="4050" w:type="dxa"/>
          </w:tcPr>
          <w:p>
            <w:pPr>
              <w:pStyle w:val="TableParagraph"/>
              <w:spacing w:line="243" w:lineRule="exact"/>
              <w:ind w:left="7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  <w:tr>
        <w:trPr>
          <w:trHeight w:val="282" w:hRule="atLeast"/>
        </w:trPr>
        <w:tc>
          <w:tcPr>
            <w:tcW w:w="3178" w:type="dxa"/>
          </w:tcPr>
          <w:p>
            <w:pPr>
              <w:pStyle w:val="TableParagraph"/>
              <w:spacing w:before="7"/>
              <w:ind w:left="74"/>
              <w:rPr>
                <w:sz w:val="22"/>
              </w:rPr>
            </w:pPr>
            <w:r>
              <w:rPr>
                <w:sz w:val="22"/>
              </w:rPr>
              <w:t>Guantes</w:t>
            </w:r>
          </w:p>
        </w:tc>
        <w:tc>
          <w:tcPr>
            <w:tcW w:w="4050" w:type="dxa"/>
          </w:tcPr>
          <w:p>
            <w:pPr>
              <w:pStyle w:val="TableParagraph"/>
              <w:spacing w:before="7"/>
              <w:ind w:left="74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</w:tbl>
    <w:p>
      <w:pPr>
        <w:pStyle w:val="BodyText"/>
        <w:spacing w:before="10"/>
        <w:rPr>
          <w:sz w:val="21"/>
        </w:rPr>
      </w:pPr>
    </w:p>
    <w:p>
      <w:pPr>
        <w:spacing w:before="0"/>
        <w:ind w:left="1007" w:right="773" w:firstLine="0"/>
        <w:jc w:val="center"/>
        <w:rPr>
          <w:sz w:val="20"/>
        </w:rPr>
      </w:pPr>
      <w:r>
        <w:rPr>
          <w:sz w:val="20"/>
        </w:rPr>
        <w:t>Tabla</w:t>
      </w:r>
      <w:r>
        <w:rPr>
          <w:spacing w:val="-2"/>
          <w:sz w:val="20"/>
        </w:rPr>
        <w:t> </w:t>
      </w:r>
      <w:r>
        <w:rPr>
          <w:sz w:val="20"/>
        </w:rPr>
        <w:t>1:</w:t>
      </w:r>
      <w:r>
        <w:rPr>
          <w:spacing w:val="-2"/>
          <w:sz w:val="20"/>
        </w:rPr>
        <w:t> </w:t>
      </w:r>
      <w:r>
        <w:rPr>
          <w:sz w:val="20"/>
        </w:rPr>
        <w:t>Permanencia del</w:t>
      </w:r>
      <w:r>
        <w:rPr>
          <w:spacing w:val="-5"/>
          <w:sz w:val="20"/>
        </w:rPr>
        <w:t> </w:t>
      </w:r>
      <w:r>
        <w:rPr>
          <w:sz w:val="20"/>
        </w:rPr>
        <w:t>covid-19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materiales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objetos.</w:t>
      </w:r>
    </w:p>
    <w:p>
      <w:pPr>
        <w:pStyle w:val="BodyText"/>
        <w:spacing w:before="6"/>
        <w:rPr>
          <w:sz w:val="21"/>
        </w:rPr>
      </w:pPr>
    </w:p>
    <w:p>
      <w:pPr>
        <w:pStyle w:val="Heading9"/>
        <w:jc w:val="both"/>
      </w:pPr>
      <w:r>
        <w:rPr/>
        <w:t>Procedimientos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usuarios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recepción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correspondencia.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702" w:right="1465"/>
        <w:jc w:val="both"/>
      </w:pPr>
      <w:r>
        <w:rPr/>
        <w:t>En el área de recepción de documentos y/o correspondencia, se deberán generar barreras</w:t>
      </w:r>
      <w:r>
        <w:rPr>
          <w:spacing w:val="1"/>
        </w:rPr>
        <w:t> </w:t>
      </w:r>
      <w:r>
        <w:rPr/>
        <w:t>físicas como: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5" w:hanging="360"/>
        <w:jc w:val="both"/>
        <w:rPr>
          <w:sz w:val="22"/>
        </w:rPr>
      </w:pPr>
      <w:r>
        <w:rPr>
          <w:sz w:val="22"/>
        </w:rPr>
        <w:t>El personal que recibe correspondencia y que en sus instalaciones no tenga una</w:t>
      </w:r>
      <w:r>
        <w:rPr>
          <w:spacing w:val="1"/>
          <w:sz w:val="22"/>
        </w:rPr>
        <w:t> </w:t>
      </w:r>
      <w:r>
        <w:rPr>
          <w:sz w:val="22"/>
        </w:rPr>
        <w:t>división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vidrio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ventanilla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distanciamiento,</w:t>
      </w:r>
      <w:r>
        <w:rPr>
          <w:spacing w:val="-4"/>
          <w:sz w:val="22"/>
        </w:rPr>
        <w:t> </w:t>
      </w:r>
      <w:r>
        <w:rPr>
          <w:sz w:val="22"/>
        </w:rPr>
        <w:t>usará</w:t>
      </w:r>
      <w:r>
        <w:rPr>
          <w:spacing w:val="-6"/>
          <w:sz w:val="22"/>
        </w:rPr>
        <w:t> </w:t>
      </w:r>
      <w:r>
        <w:rPr>
          <w:sz w:val="22"/>
        </w:rPr>
        <w:t>una</w:t>
      </w:r>
      <w:r>
        <w:rPr>
          <w:spacing w:val="-6"/>
          <w:sz w:val="22"/>
        </w:rPr>
        <w:t> </w:t>
      </w:r>
      <w:r>
        <w:rPr>
          <w:sz w:val="22"/>
        </w:rPr>
        <w:t>careta</w:t>
      </w:r>
      <w:r>
        <w:rPr>
          <w:spacing w:val="-5"/>
          <w:sz w:val="22"/>
        </w:rPr>
        <w:t> </w:t>
      </w:r>
      <w:r>
        <w:rPr>
          <w:sz w:val="22"/>
        </w:rPr>
        <w:t>protectora</w:t>
      </w:r>
      <w:r>
        <w:rPr>
          <w:spacing w:val="-8"/>
          <w:sz w:val="22"/>
        </w:rPr>
        <w:t> </w:t>
      </w:r>
      <w:r>
        <w:rPr>
          <w:sz w:val="22"/>
        </w:rPr>
        <w:t>que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4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4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4"/>
        <w:ind w:left="2422" w:right="1461"/>
        <w:jc w:val="both"/>
      </w:pPr>
      <w:r>
        <w:rPr/>
        <w:t>aísla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minimiza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contacto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exposición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gotas,</w:t>
      </w:r>
      <w:r>
        <w:rPr>
          <w:spacing w:val="-3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notaría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59"/>
        </w:rPr>
        <w:t> </w:t>
      </w:r>
      <w:r>
        <w:rPr/>
        <w:t>usuario.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3" w:hanging="360"/>
        <w:jc w:val="both"/>
        <w:rPr>
          <w:sz w:val="22"/>
        </w:rPr>
      </w:pPr>
      <w:r>
        <w:rPr>
          <w:sz w:val="22"/>
        </w:rPr>
        <w:t>El uso de guantes y tapabocas es obligatorio para todos los funcionarios de las</w:t>
      </w:r>
      <w:r>
        <w:rPr>
          <w:spacing w:val="1"/>
          <w:sz w:val="22"/>
        </w:rPr>
        <w:t> </w:t>
      </w:r>
      <w:r>
        <w:rPr>
          <w:sz w:val="22"/>
        </w:rPr>
        <w:t>notarías,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especial,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atención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usuarios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recepción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correspondencia.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dispondrá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gel</w:t>
      </w:r>
      <w:r>
        <w:rPr>
          <w:spacing w:val="-3"/>
          <w:sz w:val="22"/>
        </w:rPr>
        <w:t> </w:t>
      </w:r>
      <w:r>
        <w:rPr>
          <w:sz w:val="22"/>
        </w:rPr>
        <w:t>antibacterial</w:t>
      </w:r>
      <w:r>
        <w:rPr>
          <w:spacing w:val="-3"/>
          <w:sz w:val="22"/>
        </w:rPr>
        <w:t> </w:t>
      </w:r>
      <w:r>
        <w:rPr>
          <w:sz w:val="22"/>
        </w:rPr>
        <w:t>(concentración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alcohol</w:t>
      </w:r>
      <w:r>
        <w:rPr>
          <w:spacing w:val="-3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60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95%)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w w:val="95"/>
          <w:sz w:val="22"/>
        </w:rPr>
        <w:t>ingreso a la notaría y se deberá informar a la persona que ingrese que debe desinfectar</w:t>
      </w:r>
      <w:r>
        <w:rPr>
          <w:spacing w:val="1"/>
          <w:w w:val="95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manos.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Según la OMS y el Instituto Nacional de Higiene Seguridad y Salud en el Trabajo los</w:t>
      </w:r>
      <w:r>
        <w:rPr>
          <w:spacing w:val="1"/>
          <w:sz w:val="22"/>
        </w:rPr>
        <w:t> </w:t>
      </w:r>
      <w:r>
        <w:rPr>
          <w:sz w:val="22"/>
        </w:rPr>
        <w:t>guantes deben ser utilizados en el ámbito laboral de acuerdo a las recomendaciones</w:t>
      </w:r>
      <w:r>
        <w:rPr>
          <w:spacing w:val="1"/>
          <w:sz w:val="22"/>
        </w:rPr>
        <w:t> </w:t>
      </w:r>
      <w:r>
        <w:rPr>
          <w:sz w:val="22"/>
        </w:rPr>
        <w:t>específicas y si tiene que manipular documentos, el tiempo máximo detectado y la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capacidad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infecciosa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virus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su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permanencia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superficies</w:t>
      </w:r>
      <w:r>
        <w:rPr>
          <w:spacing w:val="-11"/>
          <w:sz w:val="22"/>
        </w:rPr>
        <w:t> </w:t>
      </w:r>
      <w:r>
        <w:rPr>
          <w:sz w:val="22"/>
        </w:rPr>
        <w:t>y/o</w:t>
      </w:r>
      <w:r>
        <w:rPr>
          <w:spacing w:val="-16"/>
          <w:sz w:val="22"/>
        </w:rPr>
        <w:t> </w:t>
      </w:r>
      <w:r>
        <w:rPr>
          <w:sz w:val="22"/>
        </w:rPr>
        <w:t>materiales</w:t>
      </w:r>
      <w:r>
        <w:rPr>
          <w:spacing w:val="-8"/>
          <w:sz w:val="22"/>
        </w:rPr>
        <w:t> </w:t>
      </w:r>
      <w:r>
        <w:rPr>
          <w:sz w:val="22"/>
        </w:rPr>
        <w:t>como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papel</w:t>
      </w:r>
      <w:r>
        <w:rPr>
          <w:spacing w:val="-7"/>
          <w:sz w:val="22"/>
        </w:rPr>
        <w:t> </w:t>
      </w:r>
      <w:r>
        <w:rPr>
          <w:sz w:val="22"/>
        </w:rPr>
        <w:t>(Tiempo</w:t>
      </w:r>
      <w:r>
        <w:rPr>
          <w:spacing w:val="-6"/>
          <w:sz w:val="22"/>
        </w:rPr>
        <w:t> </w:t>
      </w:r>
      <w:r>
        <w:rPr>
          <w:sz w:val="22"/>
        </w:rPr>
        <w:t>exposición:</w:t>
      </w:r>
      <w:r>
        <w:rPr>
          <w:spacing w:val="-2"/>
          <w:sz w:val="22"/>
        </w:rPr>
        <w:t> </w:t>
      </w:r>
      <w:r>
        <w:rPr>
          <w:sz w:val="22"/>
        </w:rPr>
        <w:t>30</w:t>
      </w:r>
      <w:r>
        <w:rPr>
          <w:spacing w:val="-8"/>
          <w:sz w:val="22"/>
        </w:rPr>
        <w:t> </w:t>
      </w:r>
      <w:r>
        <w:rPr>
          <w:sz w:val="22"/>
        </w:rPr>
        <w:t>min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2</w:t>
      </w:r>
      <w:r>
        <w:rPr>
          <w:spacing w:val="-6"/>
          <w:sz w:val="22"/>
        </w:rPr>
        <w:t> </w:t>
      </w:r>
      <w:r>
        <w:rPr>
          <w:sz w:val="22"/>
        </w:rPr>
        <w:t>días),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lo</w:t>
      </w:r>
      <w:r>
        <w:rPr>
          <w:spacing w:val="-6"/>
          <w:sz w:val="22"/>
        </w:rPr>
        <w:t> </w:t>
      </w:r>
      <w:r>
        <w:rPr>
          <w:sz w:val="22"/>
        </w:rPr>
        <w:t>tanto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guantes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nitrilo</w:t>
      </w:r>
      <w:r>
        <w:rPr>
          <w:spacing w:val="-5"/>
          <w:sz w:val="22"/>
        </w:rPr>
        <w:t> </w:t>
      </w:r>
      <w:r>
        <w:rPr>
          <w:sz w:val="22"/>
        </w:rPr>
        <w:t>deben</w:t>
      </w:r>
      <w:r>
        <w:rPr>
          <w:spacing w:val="-58"/>
          <w:sz w:val="22"/>
        </w:rPr>
        <w:t> </w:t>
      </w:r>
      <w:r>
        <w:rPr>
          <w:sz w:val="22"/>
        </w:rPr>
        <w:t>ser</w:t>
      </w:r>
      <w:r>
        <w:rPr>
          <w:spacing w:val="-6"/>
          <w:sz w:val="22"/>
        </w:rPr>
        <w:t> </w:t>
      </w:r>
      <w:r>
        <w:rPr>
          <w:sz w:val="22"/>
        </w:rPr>
        <w:t>desechados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lo</w:t>
      </w:r>
      <w:r>
        <w:rPr>
          <w:spacing w:val="-5"/>
          <w:sz w:val="22"/>
        </w:rPr>
        <w:t> </w:t>
      </w:r>
      <w:r>
        <w:rPr>
          <w:sz w:val="22"/>
        </w:rPr>
        <w:t>menos</w:t>
      </w:r>
      <w:r>
        <w:rPr>
          <w:spacing w:val="-6"/>
          <w:sz w:val="22"/>
        </w:rPr>
        <w:t> </w:t>
      </w:r>
      <w:r>
        <w:rPr>
          <w:sz w:val="22"/>
        </w:rPr>
        <w:t>cada</w:t>
      </w:r>
      <w:r>
        <w:rPr>
          <w:spacing w:val="-9"/>
          <w:sz w:val="22"/>
        </w:rPr>
        <w:t> </w:t>
      </w:r>
      <w:r>
        <w:rPr>
          <w:sz w:val="22"/>
        </w:rPr>
        <w:t>2,5</w:t>
      </w:r>
      <w:r>
        <w:rPr>
          <w:spacing w:val="-8"/>
          <w:sz w:val="22"/>
        </w:rPr>
        <w:t> </w:t>
      </w:r>
      <w:r>
        <w:rPr>
          <w:sz w:val="22"/>
        </w:rPr>
        <w:t>horas,</w:t>
      </w:r>
      <w:r>
        <w:rPr>
          <w:spacing w:val="-6"/>
          <w:sz w:val="22"/>
        </w:rPr>
        <w:t> </w:t>
      </w:r>
      <w:r>
        <w:rPr>
          <w:sz w:val="22"/>
        </w:rPr>
        <w:t>realizando</w:t>
      </w:r>
      <w:r>
        <w:rPr>
          <w:spacing w:val="-6"/>
          <w:sz w:val="22"/>
        </w:rPr>
        <w:t> </w:t>
      </w:r>
      <w:r>
        <w:rPr>
          <w:sz w:val="22"/>
        </w:rPr>
        <w:t>inmediatamente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lavado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manos y aplicación de gel antibacterial (alcohol glicerinado concentración 60 -95%)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minimizar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contaminación cruzada.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8" w:hanging="360"/>
        <w:jc w:val="both"/>
        <w:rPr>
          <w:sz w:val="22"/>
        </w:rPr>
      </w:pPr>
      <w:r>
        <w:rPr>
          <w:sz w:val="22"/>
        </w:rPr>
        <w:t>Realizar lavado de manos por lo menos cada dos (2) horas y mantener la distancia</w:t>
      </w:r>
      <w:r>
        <w:rPr>
          <w:spacing w:val="1"/>
          <w:sz w:val="22"/>
        </w:rPr>
        <w:t> </w:t>
      </w:r>
      <w:r>
        <w:rPr>
          <w:sz w:val="22"/>
        </w:rPr>
        <w:t>mínima</w:t>
      </w:r>
      <w:r>
        <w:rPr>
          <w:spacing w:val="-3"/>
          <w:sz w:val="22"/>
        </w:rPr>
        <w:t> </w:t>
      </w:r>
      <w:r>
        <w:rPr>
          <w:sz w:val="22"/>
        </w:rPr>
        <w:t>de dos</w:t>
      </w:r>
      <w:r>
        <w:rPr>
          <w:spacing w:val="1"/>
          <w:sz w:val="22"/>
        </w:rPr>
        <w:t> </w:t>
      </w:r>
      <w:r>
        <w:rPr>
          <w:sz w:val="22"/>
        </w:rPr>
        <w:t>(2) metros entre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3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0" w:hanging="360"/>
        <w:jc w:val="both"/>
        <w:rPr>
          <w:sz w:val="22"/>
        </w:rPr>
      </w:pPr>
      <w:r>
        <w:rPr>
          <w:sz w:val="22"/>
        </w:rPr>
        <w:t>Disponer de esteros para uso de los usuarios, los cuales deben ser desinfectados en</w:t>
      </w:r>
      <w:r>
        <w:rPr>
          <w:spacing w:val="-59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uso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alcohol</w:t>
      </w:r>
      <w:r>
        <w:rPr>
          <w:spacing w:val="-4"/>
          <w:sz w:val="22"/>
        </w:rPr>
        <w:t> </w:t>
      </w:r>
      <w:r>
        <w:rPr>
          <w:sz w:val="22"/>
        </w:rPr>
        <w:t>industrial</w:t>
      </w:r>
      <w:r>
        <w:rPr>
          <w:spacing w:val="-3"/>
          <w:sz w:val="22"/>
        </w:rPr>
        <w:t> </w:t>
      </w:r>
      <w:r>
        <w:rPr>
          <w:sz w:val="22"/>
        </w:rPr>
        <w:t>(70</w:t>
      </w:r>
      <w:r>
        <w:rPr>
          <w:spacing w:val="-3"/>
          <w:sz w:val="22"/>
        </w:rPr>
        <w:t> </w:t>
      </w:r>
      <w:r>
        <w:rPr>
          <w:sz w:val="22"/>
        </w:rPr>
        <w:t>%)</w:t>
      </w:r>
      <w:r>
        <w:rPr>
          <w:spacing w:val="-1"/>
          <w:sz w:val="22"/>
        </w:rPr>
        <w:t> </w:t>
      </w:r>
      <w:r>
        <w:rPr>
          <w:sz w:val="22"/>
        </w:rPr>
        <w:t>y/o</w:t>
      </w:r>
      <w:r>
        <w:rPr>
          <w:spacing w:val="-5"/>
          <w:sz w:val="22"/>
        </w:rPr>
        <w:t> </w:t>
      </w:r>
      <w:r>
        <w:rPr>
          <w:sz w:val="22"/>
        </w:rPr>
        <w:t>gel antibacterial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toalla desechable.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72" w:hanging="360"/>
        <w:jc w:val="both"/>
        <w:rPr>
          <w:sz w:val="22"/>
        </w:rPr>
      </w:pPr>
      <w:r>
        <w:rPr>
          <w:sz w:val="22"/>
        </w:rPr>
        <w:t>El mesón de recepción debe ser desinfectado de acuerdo con el volumen y cruce de</w:t>
      </w:r>
      <w:r>
        <w:rPr>
          <w:spacing w:val="1"/>
          <w:sz w:val="22"/>
        </w:rPr>
        <w:t> </w:t>
      </w:r>
      <w:r>
        <w:rPr>
          <w:sz w:val="22"/>
        </w:rPr>
        <w:t>personas,</w:t>
      </w:r>
      <w:r>
        <w:rPr>
          <w:spacing w:val="-4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mínimo</w:t>
      </w:r>
      <w:r>
        <w:rPr>
          <w:spacing w:val="-2"/>
          <w:sz w:val="22"/>
        </w:rPr>
        <w:t> </w:t>
      </w:r>
      <w:r>
        <w:rPr>
          <w:sz w:val="22"/>
        </w:rPr>
        <w:t>cada 2 horas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hasta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veces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día.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La documentación que se deba manipular será con el uso obligatorio de guantes de</w:t>
      </w:r>
      <w:r>
        <w:rPr>
          <w:spacing w:val="1"/>
          <w:sz w:val="22"/>
        </w:rPr>
        <w:t> </w:t>
      </w:r>
      <w:r>
        <w:rPr>
          <w:sz w:val="22"/>
        </w:rPr>
        <w:t>nitrilo. Los guantes de nitrilo deben ser desechados por lo menos cada 2,5 horas,</w:t>
      </w:r>
      <w:r>
        <w:rPr>
          <w:spacing w:val="1"/>
          <w:sz w:val="22"/>
        </w:rPr>
        <w:t> </w:t>
      </w:r>
      <w:r>
        <w:rPr>
          <w:sz w:val="22"/>
        </w:rPr>
        <w:t>realizando</w:t>
      </w:r>
      <w:r>
        <w:rPr>
          <w:spacing w:val="1"/>
          <w:sz w:val="22"/>
        </w:rPr>
        <w:t> </w:t>
      </w:r>
      <w:r>
        <w:rPr>
          <w:sz w:val="22"/>
        </w:rPr>
        <w:t>inmediatamente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lavado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aplicación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gel</w:t>
      </w:r>
      <w:r>
        <w:rPr>
          <w:spacing w:val="1"/>
          <w:sz w:val="22"/>
        </w:rPr>
        <w:t> </w:t>
      </w:r>
      <w:r>
        <w:rPr>
          <w:sz w:val="22"/>
        </w:rPr>
        <w:t>antibacterial</w:t>
      </w:r>
      <w:r>
        <w:rPr>
          <w:spacing w:val="-59"/>
          <w:sz w:val="22"/>
        </w:rPr>
        <w:t> </w:t>
      </w:r>
      <w:r>
        <w:rPr>
          <w:sz w:val="22"/>
        </w:rPr>
        <w:t>(alcohol</w:t>
      </w:r>
      <w:r>
        <w:rPr>
          <w:spacing w:val="-4"/>
          <w:sz w:val="22"/>
        </w:rPr>
        <w:t> </w:t>
      </w:r>
      <w:r>
        <w:rPr>
          <w:sz w:val="22"/>
        </w:rPr>
        <w:t>glicerinado concentración 60</w:t>
      </w:r>
      <w:r>
        <w:rPr>
          <w:spacing w:val="-1"/>
          <w:sz w:val="22"/>
        </w:rPr>
        <w:t> </w:t>
      </w:r>
      <w:r>
        <w:rPr>
          <w:sz w:val="22"/>
        </w:rPr>
        <w:t>-95%).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pacing w:val="-1"/>
          <w:sz w:val="22"/>
        </w:rPr>
        <w:t>Cuando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documento</w:t>
      </w:r>
      <w:r>
        <w:rPr>
          <w:spacing w:val="-11"/>
          <w:sz w:val="22"/>
        </w:rPr>
        <w:t> </w:t>
      </w:r>
      <w:r>
        <w:rPr>
          <w:sz w:val="22"/>
        </w:rPr>
        <w:t>llegue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sobre</w:t>
      </w:r>
      <w:r>
        <w:rPr>
          <w:spacing w:val="-11"/>
          <w:sz w:val="22"/>
        </w:rPr>
        <w:t> </w:t>
      </w:r>
      <w:r>
        <w:rPr>
          <w:sz w:val="22"/>
        </w:rPr>
        <w:t>cerrado,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personal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atención</w:t>
      </w:r>
      <w:r>
        <w:rPr>
          <w:spacing w:val="-7"/>
          <w:sz w:val="22"/>
        </w:rPr>
        <w:t> </w:t>
      </w:r>
      <w:r>
        <w:rPr>
          <w:sz w:val="22"/>
        </w:rPr>
        <w:t>al</w:t>
      </w:r>
      <w:r>
        <w:rPr>
          <w:spacing w:val="-12"/>
          <w:sz w:val="22"/>
        </w:rPr>
        <w:t> </w:t>
      </w:r>
      <w:r>
        <w:rPr>
          <w:sz w:val="22"/>
        </w:rPr>
        <w:t>usuario</w:t>
      </w:r>
      <w:r>
        <w:rPr>
          <w:spacing w:val="-8"/>
          <w:sz w:val="22"/>
        </w:rPr>
        <w:t> </w:t>
      </w:r>
      <w:r>
        <w:rPr>
          <w:sz w:val="22"/>
        </w:rPr>
        <w:t>debe</w:t>
      </w:r>
      <w:r>
        <w:rPr>
          <w:spacing w:val="-59"/>
          <w:sz w:val="22"/>
        </w:rPr>
        <w:t> </w:t>
      </w:r>
      <w:r>
        <w:rPr>
          <w:sz w:val="22"/>
        </w:rPr>
        <w:t>desinfectarlo con alcohol industrial (concentración 70%,) por ambos lados y llevarlo al</w:t>
      </w:r>
      <w:r>
        <w:rPr>
          <w:spacing w:val="-59"/>
          <w:sz w:val="22"/>
        </w:rPr>
        <w:t> </w:t>
      </w:r>
      <w:r>
        <w:rPr>
          <w:sz w:val="22"/>
        </w:rPr>
        <w:t>lugar</w:t>
      </w:r>
      <w:r>
        <w:rPr>
          <w:spacing w:val="1"/>
          <w:sz w:val="22"/>
        </w:rPr>
        <w:t> </w:t>
      </w:r>
      <w:r>
        <w:rPr>
          <w:sz w:val="22"/>
        </w:rPr>
        <w:t>designado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retirar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envoltura</w:t>
      </w:r>
      <w:r>
        <w:rPr>
          <w:spacing w:val="1"/>
          <w:sz w:val="22"/>
        </w:rPr>
        <w:t> </w:t>
      </w:r>
      <w:r>
        <w:rPr>
          <w:sz w:val="22"/>
        </w:rPr>
        <w:t>externa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desecharla,</w:t>
      </w:r>
      <w:r>
        <w:rPr>
          <w:spacing w:val="1"/>
          <w:sz w:val="22"/>
        </w:rPr>
        <w:t> </w:t>
      </w:r>
      <w:r>
        <w:rPr>
          <w:sz w:val="22"/>
        </w:rPr>
        <w:t>revisar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documentación para su respectivo trámite y posteriormente dejarla en la bandeja de</w:t>
      </w:r>
      <w:r>
        <w:rPr>
          <w:spacing w:val="1"/>
          <w:sz w:val="22"/>
        </w:rPr>
        <w:t> </w:t>
      </w:r>
      <w:r>
        <w:rPr>
          <w:sz w:val="22"/>
        </w:rPr>
        <w:t>entrada o área designada donde se dejará mínimo 30 minutos - 1hora. (No se debe</w:t>
      </w:r>
      <w:r>
        <w:rPr>
          <w:spacing w:val="1"/>
          <w:sz w:val="22"/>
        </w:rPr>
        <w:t> </w:t>
      </w:r>
      <w:r>
        <w:rPr>
          <w:sz w:val="22"/>
        </w:rPr>
        <w:t>almacenar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cajas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cartón).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Cuando llegue el documento sin sobre, revisar la documentación para su respectivo</w:t>
      </w:r>
      <w:r>
        <w:rPr>
          <w:spacing w:val="1"/>
          <w:sz w:val="22"/>
        </w:rPr>
        <w:t> </w:t>
      </w:r>
      <w:r>
        <w:rPr>
          <w:sz w:val="22"/>
        </w:rPr>
        <w:t>trámite y posteriormente dejarla en la bandeja de entrada o área designada donde se</w:t>
      </w:r>
      <w:r>
        <w:rPr>
          <w:spacing w:val="-59"/>
          <w:sz w:val="22"/>
        </w:rPr>
        <w:t> </w:t>
      </w:r>
      <w:r>
        <w:rPr>
          <w:sz w:val="22"/>
        </w:rPr>
        <w:t>dejará</w:t>
      </w:r>
      <w:r>
        <w:rPr>
          <w:spacing w:val="-5"/>
          <w:sz w:val="22"/>
        </w:rPr>
        <w:t> </w:t>
      </w:r>
      <w:r>
        <w:rPr>
          <w:sz w:val="22"/>
        </w:rPr>
        <w:t>mínimo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-1"/>
          <w:sz w:val="22"/>
        </w:rPr>
        <w:t> </w:t>
      </w:r>
      <w:r>
        <w:rPr>
          <w:sz w:val="22"/>
        </w:rPr>
        <w:t>minutos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1hora.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2" w:hanging="360"/>
        <w:jc w:val="both"/>
        <w:rPr>
          <w:sz w:val="22"/>
        </w:rPr>
      </w:pPr>
      <w:r>
        <w:rPr>
          <w:sz w:val="22"/>
        </w:rPr>
        <w:t>Las superficies y áreas donde repose la documentación deben desinfectarse cada 2</w:t>
      </w:r>
      <w:r>
        <w:rPr>
          <w:spacing w:val="1"/>
          <w:sz w:val="22"/>
        </w:rPr>
        <w:t> </w:t>
      </w:r>
      <w:r>
        <w:rPr>
          <w:sz w:val="22"/>
        </w:rPr>
        <w:t>horas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hipoclorito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sodio al</w:t>
      </w:r>
      <w:r>
        <w:rPr>
          <w:spacing w:val="-4"/>
          <w:sz w:val="22"/>
        </w:rPr>
        <w:t> </w:t>
      </w:r>
      <w:r>
        <w:rPr>
          <w:sz w:val="22"/>
        </w:rPr>
        <w:t>0.1%o</w:t>
      </w:r>
      <w:r>
        <w:rPr>
          <w:spacing w:val="-2"/>
          <w:sz w:val="22"/>
        </w:rPr>
        <w:t> </w:t>
      </w:r>
      <w:r>
        <w:rPr>
          <w:sz w:val="22"/>
        </w:rPr>
        <w:t>concentración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etanol del</w:t>
      </w:r>
      <w:r>
        <w:rPr>
          <w:spacing w:val="-3"/>
          <w:sz w:val="22"/>
        </w:rPr>
        <w:t> </w:t>
      </w:r>
      <w:r>
        <w:rPr>
          <w:sz w:val="22"/>
        </w:rPr>
        <w:t>70%.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1" w:hanging="360"/>
        <w:jc w:val="both"/>
        <w:rPr>
          <w:sz w:val="22"/>
        </w:rPr>
      </w:pPr>
      <w:r>
        <w:rPr>
          <w:sz w:val="22"/>
        </w:rPr>
        <w:t>En la ventanilla de atención al público se debe disponer de un dispensador de gel</w:t>
      </w:r>
      <w:r>
        <w:rPr>
          <w:spacing w:val="1"/>
          <w:sz w:val="22"/>
        </w:rPr>
        <w:t> </w:t>
      </w:r>
      <w:r>
        <w:rPr>
          <w:sz w:val="22"/>
        </w:rPr>
        <w:t>antibacterial (Alcohol glicerinado concentración 60 -95%) para que los usuarios se</w:t>
      </w:r>
      <w:r>
        <w:rPr>
          <w:spacing w:val="1"/>
          <w:sz w:val="22"/>
        </w:rPr>
        <w:t> </w:t>
      </w:r>
      <w:r>
        <w:rPr>
          <w:sz w:val="22"/>
        </w:rPr>
        <w:t>apliquen una</w:t>
      </w:r>
      <w:r>
        <w:rPr>
          <w:spacing w:val="-2"/>
          <w:sz w:val="22"/>
        </w:rPr>
        <w:t> </w:t>
      </w:r>
      <w:r>
        <w:rPr>
          <w:sz w:val="22"/>
        </w:rPr>
        <w:t>vez</w:t>
      </w:r>
      <w:r>
        <w:rPr>
          <w:spacing w:val="-2"/>
          <w:sz w:val="22"/>
        </w:rPr>
        <w:t> </w:t>
      </w:r>
      <w:r>
        <w:rPr>
          <w:sz w:val="22"/>
        </w:rPr>
        <w:t>pasen</w:t>
      </w:r>
      <w:r>
        <w:rPr>
          <w:spacing w:val="-1"/>
          <w:sz w:val="22"/>
        </w:rPr>
        <w:t> </w:t>
      </w:r>
      <w:r>
        <w:rPr>
          <w:sz w:val="22"/>
        </w:rPr>
        <w:t>a ser atendidos.</w:t>
      </w:r>
    </w:p>
    <w:p>
      <w:pPr>
        <w:pStyle w:val="BodyText"/>
        <w:spacing w:before="8"/>
        <w:rPr>
          <w:sz w:val="21"/>
        </w:rPr>
      </w:pPr>
    </w:p>
    <w:p>
      <w:pPr>
        <w:pStyle w:val="Heading9"/>
        <w:spacing w:before="1"/>
      </w:pPr>
      <w:r>
        <w:rPr/>
        <w:t>Rutinas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asepsia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los espacios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trabajo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El personal de la notaría debe responsabilizarse de la desinfección de sus elementos</w:t>
      </w:r>
      <w:r>
        <w:rPr>
          <w:spacing w:val="-59"/>
          <w:sz w:val="22"/>
        </w:rPr>
        <w:t> </w:t>
      </w:r>
      <w:r>
        <w:rPr>
          <w:sz w:val="22"/>
        </w:rPr>
        <w:t>de trabajo de uso frecuente, tales como: celulares, diademas, esteros, etc, usando</w:t>
      </w:r>
      <w:r>
        <w:rPr>
          <w:spacing w:val="1"/>
          <w:sz w:val="22"/>
        </w:rPr>
        <w:t> </w:t>
      </w:r>
      <w:r>
        <w:rPr>
          <w:sz w:val="22"/>
        </w:rPr>
        <w:t>alcohol</w:t>
      </w:r>
      <w:r>
        <w:rPr>
          <w:spacing w:val="-2"/>
          <w:sz w:val="22"/>
        </w:rPr>
        <w:t> </w:t>
      </w:r>
      <w:r>
        <w:rPr>
          <w:sz w:val="22"/>
        </w:rPr>
        <w:t>industrial</w:t>
      </w:r>
      <w:r>
        <w:rPr>
          <w:spacing w:val="-3"/>
          <w:sz w:val="22"/>
        </w:rPr>
        <w:t> </w:t>
      </w:r>
      <w:r>
        <w:rPr>
          <w:sz w:val="22"/>
        </w:rPr>
        <w:t>(concentración</w:t>
      </w:r>
      <w:r>
        <w:rPr>
          <w:spacing w:val="-2"/>
          <w:sz w:val="22"/>
        </w:rPr>
        <w:t> </w:t>
      </w:r>
      <w:r>
        <w:rPr>
          <w:sz w:val="22"/>
        </w:rPr>
        <w:t>70%).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4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5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94" w:after="0"/>
        <w:ind w:left="2422" w:right="1455" w:hanging="360"/>
        <w:jc w:val="both"/>
        <w:rPr>
          <w:sz w:val="22"/>
        </w:rPr>
      </w:pPr>
      <w:r>
        <w:rPr>
          <w:spacing w:val="-1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personal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servicios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generales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desinfectará</w:t>
      </w:r>
      <w:r>
        <w:rPr>
          <w:spacing w:val="-10"/>
          <w:sz w:val="22"/>
        </w:rPr>
        <w:t> </w:t>
      </w:r>
      <w:r>
        <w:rPr>
          <w:sz w:val="22"/>
        </w:rPr>
        <w:t>entre</w:t>
      </w:r>
      <w:r>
        <w:rPr>
          <w:spacing w:val="-10"/>
          <w:sz w:val="22"/>
        </w:rPr>
        <w:t> </w:t>
      </w:r>
      <w:r>
        <w:rPr>
          <w:sz w:val="22"/>
        </w:rPr>
        <w:t>2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3</w:t>
      </w:r>
      <w:r>
        <w:rPr>
          <w:spacing w:val="-13"/>
          <w:sz w:val="22"/>
        </w:rPr>
        <w:t> </w:t>
      </w:r>
      <w:r>
        <w:rPr>
          <w:sz w:val="22"/>
        </w:rPr>
        <w:t>veces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día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superficies</w:t>
      </w:r>
      <w:r>
        <w:rPr>
          <w:spacing w:val="-59"/>
          <w:sz w:val="22"/>
        </w:rPr>
        <w:t> </w:t>
      </w:r>
      <w:r>
        <w:rPr>
          <w:sz w:val="22"/>
        </w:rPr>
        <w:t>de mayor contacto, perillas de puertas, botones de ascensores, tableros, pasamanos,</w:t>
      </w:r>
      <w:r>
        <w:rPr>
          <w:spacing w:val="-59"/>
          <w:sz w:val="22"/>
        </w:rPr>
        <w:t> </w:t>
      </w:r>
      <w:r>
        <w:rPr>
          <w:sz w:val="22"/>
        </w:rPr>
        <w:t>taza del inodoro, llaves de agua, superficies de las mesas, escritorios, superficies de</w:t>
      </w:r>
      <w:r>
        <w:rPr>
          <w:spacing w:val="1"/>
          <w:sz w:val="22"/>
        </w:rPr>
        <w:t> </w:t>
      </w:r>
      <w:r>
        <w:rPr>
          <w:sz w:val="22"/>
        </w:rPr>
        <w:t>apoyo,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otras.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0" w:hanging="360"/>
        <w:jc w:val="both"/>
        <w:rPr>
          <w:sz w:val="22"/>
        </w:rPr>
      </w:pP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superficies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escritorios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personal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notaría</w:t>
      </w:r>
      <w:r>
        <w:rPr>
          <w:spacing w:val="-1"/>
          <w:sz w:val="22"/>
        </w:rPr>
        <w:t> </w:t>
      </w:r>
      <w:r>
        <w:rPr>
          <w:sz w:val="22"/>
        </w:rPr>
        <w:t>deberán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desinfectadas</w:t>
      </w:r>
      <w:r>
        <w:rPr>
          <w:spacing w:val="-59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horas</w:t>
      </w:r>
      <w:r>
        <w:rPr>
          <w:spacing w:val="-2"/>
          <w:sz w:val="22"/>
        </w:rPr>
        <w:t> </w:t>
      </w:r>
      <w:r>
        <w:rPr>
          <w:sz w:val="22"/>
        </w:rPr>
        <w:t>con alcohol</w:t>
      </w:r>
      <w:r>
        <w:rPr>
          <w:spacing w:val="-3"/>
          <w:sz w:val="22"/>
        </w:rPr>
        <w:t> </w:t>
      </w:r>
      <w:r>
        <w:rPr>
          <w:sz w:val="22"/>
        </w:rPr>
        <w:t>industrial (Concentración70%).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1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(Revisar</w:t>
      </w:r>
      <w:r>
        <w:rPr>
          <w:spacing w:val="-3"/>
          <w:sz w:val="22"/>
        </w:rPr>
        <w:t> </w:t>
      </w:r>
      <w:r>
        <w:rPr>
          <w:sz w:val="22"/>
        </w:rPr>
        <w:t>tabla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cronograma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limpieza</w:t>
      </w:r>
      <w:r>
        <w:rPr>
          <w:spacing w:val="-4"/>
          <w:sz w:val="22"/>
        </w:rPr>
        <w:t> </w:t>
      </w:r>
      <w:r>
        <w:rPr>
          <w:sz w:val="22"/>
        </w:rPr>
        <w:t>y desinfección).</w:t>
      </w:r>
    </w:p>
    <w:p>
      <w:pPr>
        <w:pStyle w:val="BodyText"/>
        <w:spacing w:before="3"/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2127"/>
        <w:gridCol w:w="2269"/>
      </w:tblGrid>
      <w:tr>
        <w:trPr>
          <w:trHeight w:val="299" w:hRule="atLeast"/>
        </w:trPr>
        <w:tc>
          <w:tcPr>
            <w:tcW w:w="3682" w:type="dxa"/>
          </w:tcPr>
          <w:p>
            <w:pPr>
              <w:pStyle w:val="TableParagraph"/>
              <w:spacing w:before="19"/>
              <w:ind w:left="1327" w:right="13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Actividad</w:t>
            </w:r>
          </w:p>
        </w:tc>
        <w:tc>
          <w:tcPr>
            <w:tcW w:w="2127" w:type="dxa"/>
          </w:tcPr>
          <w:p>
            <w:pPr>
              <w:pStyle w:val="TableParagraph"/>
              <w:spacing w:before="19"/>
              <w:ind w:left="225" w:right="20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Frecuencia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9"/>
              <w:ind w:left="45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Responsable</w:t>
            </w:r>
          </w:p>
        </w:tc>
      </w:tr>
      <w:tr>
        <w:trPr>
          <w:trHeight w:val="568" w:hRule="atLeast"/>
        </w:trPr>
        <w:tc>
          <w:tcPr>
            <w:tcW w:w="3682" w:type="dxa"/>
          </w:tcPr>
          <w:p>
            <w:pPr>
              <w:pStyle w:val="TableParagraph"/>
              <w:spacing w:before="156"/>
              <w:ind w:left="74"/>
              <w:rPr>
                <w:sz w:val="22"/>
              </w:rPr>
            </w:pPr>
            <w:r>
              <w:rPr>
                <w:sz w:val="22"/>
              </w:rPr>
              <w:t>Limpieza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desinfección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baños</w:t>
            </w:r>
          </w:p>
        </w:tc>
        <w:tc>
          <w:tcPr>
            <w:tcW w:w="2127" w:type="dxa"/>
          </w:tcPr>
          <w:p>
            <w:pPr>
              <w:pStyle w:val="TableParagraph"/>
              <w:spacing w:before="156"/>
              <w:ind w:left="228" w:right="209"/>
              <w:jc w:val="center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8"/>
              <w:ind w:left="74" w:right="69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generales</w:t>
            </w:r>
          </w:p>
        </w:tc>
      </w:tr>
      <w:tr>
        <w:trPr>
          <w:trHeight w:val="763" w:hRule="atLeast"/>
        </w:trPr>
        <w:tc>
          <w:tcPr>
            <w:tcW w:w="3682" w:type="dxa"/>
          </w:tcPr>
          <w:p>
            <w:pPr>
              <w:pStyle w:val="TableParagraph"/>
              <w:tabs>
                <w:tab w:pos="1314" w:val="left" w:leader="none"/>
                <w:tab w:pos="1418" w:val="left" w:leader="none"/>
                <w:tab w:pos="1785" w:val="left" w:leader="none"/>
                <w:tab w:pos="2467" w:val="left" w:leader="none"/>
                <w:tab w:pos="3374" w:val="left" w:leader="none"/>
              </w:tabs>
              <w:ind w:left="74" w:right="50"/>
              <w:rPr>
                <w:sz w:val="22"/>
              </w:rPr>
            </w:pPr>
            <w:r>
              <w:rPr>
                <w:sz w:val="22"/>
              </w:rPr>
              <w:t>Limpieza</w:t>
              <w:tab/>
              <w:t>y</w:t>
              <w:tab/>
              <w:t>desinfección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escritorios,</w:t>
              <w:tab/>
              <w:tab/>
              <w:t>repisas,</w:t>
              <w:tab/>
            </w:r>
            <w:r>
              <w:rPr>
                <w:spacing w:val="-1"/>
                <w:sz w:val="22"/>
              </w:rPr>
              <w:t>estanterías,</w:t>
            </w:r>
          </w:p>
          <w:p>
            <w:pPr>
              <w:pStyle w:val="TableParagraph"/>
              <w:spacing w:line="239" w:lineRule="exact"/>
              <w:ind w:left="74"/>
              <w:rPr>
                <w:sz w:val="22"/>
              </w:rPr>
            </w:pPr>
            <w:r>
              <w:rPr>
                <w:sz w:val="22"/>
              </w:rPr>
              <w:t>equipos.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ind w:left="228" w:right="209"/>
              <w:jc w:val="center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7"/>
              <w:ind w:left="74" w:right="69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generales</w:t>
            </w:r>
          </w:p>
        </w:tc>
      </w:tr>
      <w:tr>
        <w:trPr>
          <w:trHeight w:val="652" w:hRule="atLeast"/>
        </w:trPr>
        <w:tc>
          <w:tcPr>
            <w:tcW w:w="3682" w:type="dxa"/>
          </w:tcPr>
          <w:p>
            <w:pPr>
              <w:pStyle w:val="TableParagraph"/>
              <w:spacing w:before="67"/>
              <w:ind w:left="74" w:right="61"/>
              <w:rPr>
                <w:sz w:val="22"/>
              </w:rPr>
            </w:pPr>
            <w:r>
              <w:rPr>
                <w:sz w:val="22"/>
              </w:rPr>
              <w:t>Limpieza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desinfección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personales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celulares,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esferas.</w:t>
            </w:r>
          </w:p>
        </w:tc>
        <w:tc>
          <w:tcPr>
            <w:tcW w:w="2127" w:type="dxa"/>
          </w:tcPr>
          <w:p>
            <w:pPr>
              <w:pStyle w:val="TableParagraph"/>
              <w:spacing w:before="194"/>
              <w:ind w:left="228" w:right="209"/>
              <w:jc w:val="center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67"/>
              <w:ind w:left="74"/>
              <w:rPr>
                <w:sz w:val="22"/>
              </w:rPr>
            </w:pPr>
            <w:r>
              <w:rPr>
                <w:spacing w:val="-1"/>
                <w:sz w:val="22"/>
              </w:rPr>
              <w:t>Personal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notaría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(Autocuidado)</w:t>
            </w:r>
          </w:p>
        </w:tc>
      </w:tr>
      <w:tr>
        <w:trPr>
          <w:trHeight w:val="1132" w:hRule="atLeast"/>
        </w:trPr>
        <w:tc>
          <w:tcPr>
            <w:tcW w:w="3682" w:type="dxa"/>
          </w:tcPr>
          <w:p>
            <w:pPr>
              <w:pStyle w:val="TableParagraph"/>
              <w:spacing w:before="57"/>
              <w:ind w:left="74" w:right="52"/>
              <w:jc w:val="both"/>
              <w:rPr>
                <w:sz w:val="22"/>
              </w:rPr>
            </w:pPr>
            <w:r>
              <w:rPr>
                <w:sz w:val="22"/>
              </w:rPr>
              <w:t>Limpieza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desinfección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pasamanos,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puertas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vidrio,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ventanas, salas de Reunión y áreas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comunes.</w:t>
            </w:r>
          </w:p>
        </w:tc>
        <w:tc>
          <w:tcPr>
            <w:tcW w:w="2127" w:type="dxa"/>
          </w:tcPr>
          <w:p>
            <w:pPr>
              <w:pStyle w:val="TableParagraph"/>
              <w:spacing w:before="184"/>
              <w:ind w:left="232" w:right="209"/>
              <w:jc w:val="center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horas/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acuerdo con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"/>
              <w:ind w:left="0"/>
              <w:rPr>
                <w:sz w:val="26"/>
              </w:rPr>
            </w:pPr>
          </w:p>
          <w:p>
            <w:pPr>
              <w:pStyle w:val="TableParagraph"/>
              <w:ind w:left="74" w:right="69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generales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181"/>
        <w:ind w:left="1007" w:right="769" w:firstLine="0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-5"/>
          <w:sz w:val="18"/>
        </w:rPr>
        <w:t> </w:t>
      </w:r>
      <w:r>
        <w:rPr>
          <w:sz w:val="18"/>
        </w:rPr>
        <w:t>2:</w:t>
      </w:r>
      <w:r>
        <w:rPr>
          <w:spacing w:val="-3"/>
          <w:sz w:val="18"/>
        </w:rPr>
        <w:t> </w:t>
      </w:r>
      <w:r>
        <w:rPr>
          <w:sz w:val="18"/>
        </w:rPr>
        <w:t>Cronograma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Desinfección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limpieza.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601"/>
      </w:pPr>
      <w:r>
        <w:rPr/>
        <w:t>El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generales</w:t>
      </w:r>
      <w:r>
        <w:rPr>
          <w:spacing w:val="-8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desinfectar</w:t>
      </w:r>
      <w:r>
        <w:rPr>
          <w:spacing w:val="-12"/>
        </w:rPr>
        <w:t> </w:t>
      </w:r>
      <w:r>
        <w:rPr/>
        <w:t>mesas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comedores</w:t>
      </w:r>
      <w:r>
        <w:rPr>
          <w:spacing w:val="-11"/>
        </w:rPr>
        <w:t> </w:t>
      </w:r>
      <w:r>
        <w:rPr/>
        <w:t>antes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después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ser</w:t>
      </w:r>
      <w:r>
        <w:rPr>
          <w:spacing w:val="-59"/>
        </w:rPr>
        <w:t> </w:t>
      </w:r>
      <w:r>
        <w:rPr/>
        <w:t>utilizados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agua y</w:t>
      </w:r>
      <w:r>
        <w:rPr>
          <w:spacing w:val="-4"/>
        </w:rPr>
        <w:t> </w:t>
      </w:r>
      <w:r>
        <w:rPr/>
        <w:t>jabón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alcohol</w:t>
      </w:r>
      <w:r>
        <w:rPr>
          <w:spacing w:val="-3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(concentración</w:t>
      </w:r>
      <w:r>
        <w:rPr>
          <w:spacing w:val="-2"/>
        </w:rPr>
        <w:t> </w:t>
      </w:r>
      <w:r>
        <w:rPr/>
        <w:t>70%).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pacing w:val="-1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personal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servicios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generales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2"/>
          <w:sz w:val="22"/>
        </w:rPr>
        <w:t> </w:t>
      </w:r>
      <w:r>
        <w:rPr>
          <w:sz w:val="22"/>
        </w:rPr>
        <w:t>utilizar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guantes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protección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emplean</w:t>
      </w:r>
      <w:r>
        <w:rPr>
          <w:spacing w:val="-59"/>
          <w:sz w:val="22"/>
        </w:rPr>
        <w:t> </w:t>
      </w:r>
      <w:r>
        <w:rPr>
          <w:sz w:val="22"/>
        </w:rPr>
        <w:t>generalmente, así como los tapabocas, incluyendo los elementos que garanticen su</w:t>
      </w:r>
      <w:r>
        <w:rPr>
          <w:spacing w:val="1"/>
          <w:sz w:val="22"/>
        </w:rPr>
        <w:t> </w:t>
      </w:r>
      <w:r>
        <w:rPr>
          <w:sz w:val="22"/>
        </w:rPr>
        <w:t>bioseguridad.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66" w:hanging="360"/>
        <w:jc w:val="both"/>
        <w:rPr>
          <w:sz w:val="22"/>
        </w:rPr>
      </w:pP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implementos</w:t>
      </w:r>
      <w:r>
        <w:rPr>
          <w:spacing w:val="1"/>
          <w:sz w:val="22"/>
        </w:rPr>
        <w:t> </w:t>
      </w:r>
      <w:r>
        <w:rPr>
          <w:sz w:val="22"/>
        </w:rPr>
        <w:t>usados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desinfectados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alcohol</w:t>
      </w:r>
      <w:r>
        <w:rPr>
          <w:spacing w:val="1"/>
          <w:sz w:val="22"/>
        </w:rPr>
        <w:t> </w:t>
      </w:r>
      <w:r>
        <w:rPr>
          <w:sz w:val="22"/>
        </w:rPr>
        <w:t>industrial</w:t>
      </w:r>
      <w:r>
        <w:rPr>
          <w:spacing w:val="1"/>
          <w:sz w:val="22"/>
        </w:rPr>
        <w:t> </w:t>
      </w:r>
      <w:r>
        <w:rPr>
          <w:sz w:val="22"/>
        </w:rPr>
        <w:t>(concentración 70%) y si son desechables botarlos al final de la jornada laboral en la</w:t>
      </w:r>
      <w:r>
        <w:rPr>
          <w:spacing w:val="1"/>
          <w:sz w:val="22"/>
        </w:rPr>
        <w:t> </w:t>
      </w:r>
      <w:r>
        <w:rPr>
          <w:sz w:val="22"/>
        </w:rPr>
        <w:t>caneca</w:t>
      </w:r>
      <w:r>
        <w:rPr>
          <w:spacing w:val="-3"/>
          <w:sz w:val="22"/>
        </w:rPr>
        <w:t> </w:t>
      </w:r>
      <w:r>
        <w:rPr>
          <w:sz w:val="22"/>
        </w:rPr>
        <w:t>rotulada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disposición</w:t>
      </w:r>
      <w:r>
        <w:rPr>
          <w:spacing w:val="-3"/>
          <w:sz w:val="22"/>
        </w:rPr>
        <w:t> </w:t>
      </w:r>
      <w:r>
        <w:rPr>
          <w:sz w:val="22"/>
        </w:rPr>
        <w:t>de este</w:t>
      </w:r>
      <w:r>
        <w:rPr>
          <w:spacing w:val="-2"/>
          <w:sz w:val="22"/>
        </w:rPr>
        <w:t> </w:t>
      </w:r>
      <w:r>
        <w:rPr>
          <w:sz w:val="22"/>
        </w:rPr>
        <w:t>tipo</w:t>
      </w:r>
      <w:r>
        <w:rPr>
          <w:spacing w:val="-4"/>
          <w:sz w:val="22"/>
        </w:rPr>
        <w:t> </w:t>
      </w:r>
      <w:r>
        <w:rPr>
          <w:sz w:val="22"/>
        </w:rPr>
        <w:t>de residuos.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El notario deberá garantizar que el personal de aseo reciba una capacitación sobre</w:t>
      </w:r>
      <w:r>
        <w:rPr>
          <w:spacing w:val="1"/>
          <w:sz w:val="22"/>
        </w:rPr>
        <w:t> </w:t>
      </w:r>
      <w:r>
        <w:rPr>
          <w:sz w:val="22"/>
        </w:rPr>
        <w:t>cómo</w:t>
      </w:r>
      <w:r>
        <w:rPr>
          <w:spacing w:val="-3"/>
          <w:sz w:val="22"/>
        </w:rPr>
        <w:t> </w:t>
      </w:r>
      <w:r>
        <w:rPr>
          <w:sz w:val="22"/>
        </w:rPr>
        <w:t>debe</w:t>
      </w:r>
      <w:r>
        <w:rPr>
          <w:spacing w:val="-5"/>
          <w:sz w:val="22"/>
        </w:rPr>
        <w:t> </w:t>
      </w:r>
      <w:r>
        <w:rPr>
          <w:sz w:val="22"/>
        </w:rPr>
        <w:t>realizar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limpieza y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disposición</w:t>
      </w:r>
      <w:r>
        <w:rPr>
          <w:spacing w:val="-3"/>
          <w:sz w:val="22"/>
        </w:rPr>
        <w:t> </w:t>
      </w:r>
      <w:r>
        <w:rPr>
          <w:sz w:val="22"/>
        </w:rPr>
        <w:t>final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residuos</w:t>
      </w:r>
      <w:r>
        <w:rPr>
          <w:spacing w:val="-3"/>
          <w:sz w:val="22"/>
        </w:rPr>
        <w:t> </w:t>
      </w:r>
      <w:r>
        <w:rPr>
          <w:sz w:val="22"/>
        </w:rPr>
        <w:t>contaminados.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Tanta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personal</w:t>
      </w:r>
      <w:r>
        <w:rPr>
          <w:spacing w:val="-1"/>
          <w:sz w:val="22"/>
        </w:rPr>
        <w:t> </w:t>
      </w:r>
      <w:r>
        <w:rPr>
          <w:sz w:val="22"/>
        </w:rPr>
        <w:t>administrativo</w:t>
      </w:r>
      <w:r>
        <w:rPr>
          <w:spacing w:val="-1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personal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aseo</w:t>
      </w:r>
      <w:r>
        <w:rPr>
          <w:spacing w:val="-4"/>
          <w:sz w:val="22"/>
        </w:rPr>
        <w:t> </w:t>
      </w:r>
      <w:r>
        <w:rPr>
          <w:sz w:val="22"/>
        </w:rPr>
        <w:t>deben</w:t>
      </w:r>
      <w:r>
        <w:rPr>
          <w:spacing w:val="-4"/>
          <w:sz w:val="22"/>
        </w:rPr>
        <w:t> </w:t>
      </w:r>
      <w:r>
        <w:rPr>
          <w:sz w:val="22"/>
        </w:rPr>
        <w:t>evitar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limpieza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seco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remover</w:t>
      </w:r>
      <w:r>
        <w:rPr>
          <w:spacing w:val="-8"/>
          <w:sz w:val="22"/>
        </w:rPr>
        <w:t> </w:t>
      </w:r>
      <w:r>
        <w:rPr>
          <w:sz w:val="22"/>
        </w:rPr>
        <w:t>polvo;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contrario,</w:t>
      </w:r>
      <w:r>
        <w:rPr>
          <w:spacing w:val="-11"/>
          <w:sz w:val="22"/>
        </w:rPr>
        <w:t> </w:t>
      </w:r>
      <w:r>
        <w:rPr>
          <w:sz w:val="22"/>
        </w:rPr>
        <w:t>realizar</w:t>
      </w:r>
      <w:r>
        <w:rPr>
          <w:spacing w:val="-7"/>
          <w:sz w:val="22"/>
        </w:rPr>
        <w:t> </w:t>
      </w:r>
      <w:r>
        <w:rPr>
          <w:sz w:val="22"/>
        </w:rPr>
        <w:t>arrastre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húmedo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sacudir.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</w:pPr>
      <w:r>
        <w:rPr/>
        <w:t>Medidas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limpieza,</w:t>
      </w:r>
      <w:r>
        <w:rPr>
          <w:spacing w:val="-2"/>
        </w:rPr>
        <w:t> </w:t>
      </w:r>
      <w:r>
        <w:rPr/>
        <w:t>desinfección</w:t>
      </w:r>
      <w:r>
        <w:rPr>
          <w:spacing w:val="-3"/>
        </w:rPr>
        <w:t> </w:t>
      </w:r>
      <w:r>
        <w:rPr/>
        <w:t>y</w:t>
      </w:r>
      <w:r>
        <w:rPr>
          <w:spacing w:val="-8"/>
        </w:rPr>
        <w:t> </w:t>
      </w:r>
      <w:r>
        <w:rPr/>
        <w:t>control en</w:t>
      </w:r>
      <w:r>
        <w:rPr>
          <w:spacing w:val="-1"/>
        </w:rPr>
        <w:t> </w:t>
      </w:r>
      <w:r>
        <w:rPr/>
        <w:t>baños.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asegurará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disponibilidad</w:t>
      </w:r>
      <w:r>
        <w:rPr>
          <w:spacing w:val="-7"/>
          <w:sz w:val="22"/>
        </w:rPr>
        <w:t> </w:t>
      </w:r>
      <w:r>
        <w:rPr>
          <w:sz w:val="22"/>
        </w:rPr>
        <w:t>permanente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jabón</w:t>
      </w:r>
      <w:r>
        <w:rPr>
          <w:spacing w:val="-5"/>
          <w:sz w:val="22"/>
        </w:rPr>
        <w:t> </w:t>
      </w:r>
      <w:r>
        <w:rPr>
          <w:sz w:val="22"/>
        </w:rPr>
        <w:t>antibacterial,</w:t>
      </w:r>
      <w:r>
        <w:rPr>
          <w:spacing w:val="-8"/>
          <w:sz w:val="22"/>
        </w:rPr>
        <w:t> </w:t>
      </w:r>
      <w:r>
        <w:rPr>
          <w:sz w:val="22"/>
        </w:rPr>
        <w:t>toallas</w:t>
      </w:r>
      <w:r>
        <w:rPr>
          <w:spacing w:val="-6"/>
          <w:sz w:val="22"/>
        </w:rPr>
        <w:t> </w:t>
      </w:r>
      <w:r>
        <w:rPr>
          <w:sz w:val="22"/>
        </w:rPr>
        <w:t>desechables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canecas,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un único</w:t>
      </w:r>
      <w:r>
        <w:rPr>
          <w:spacing w:val="-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para disposición de</w:t>
      </w:r>
      <w:r>
        <w:rPr>
          <w:spacing w:val="-5"/>
          <w:sz w:val="22"/>
        </w:rPr>
        <w:t> </w:t>
      </w:r>
      <w:r>
        <w:rPr>
          <w:sz w:val="22"/>
        </w:rPr>
        <w:t>residuos.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5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5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94" w:after="0"/>
        <w:ind w:left="2422" w:right="1459" w:hanging="360"/>
        <w:jc w:val="both"/>
        <w:rPr>
          <w:sz w:val="22"/>
        </w:rPr>
      </w:pPr>
      <w:r>
        <w:rPr>
          <w:sz w:val="22"/>
        </w:rPr>
        <w:t>Limitar el ingreso a grupos de no más de 3 personas, dependiendo del tamaño del</w:t>
      </w:r>
      <w:r>
        <w:rPr>
          <w:spacing w:val="1"/>
          <w:sz w:val="22"/>
        </w:rPr>
        <w:t> </w:t>
      </w:r>
      <w:r>
        <w:rPr>
          <w:sz w:val="22"/>
        </w:rPr>
        <w:t>área</w:t>
      </w:r>
      <w:r>
        <w:rPr>
          <w:spacing w:val="-11"/>
          <w:sz w:val="22"/>
        </w:rPr>
        <w:t> </w:t>
      </w:r>
      <w:r>
        <w:rPr>
          <w:sz w:val="22"/>
        </w:rPr>
        <w:t>destinada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dichos</w:t>
      </w:r>
      <w:r>
        <w:rPr>
          <w:spacing w:val="-11"/>
          <w:sz w:val="22"/>
        </w:rPr>
        <w:t> </w:t>
      </w:r>
      <w:r>
        <w:rPr>
          <w:sz w:val="22"/>
        </w:rPr>
        <w:t>efectos,</w:t>
      </w:r>
      <w:r>
        <w:rPr>
          <w:spacing w:val="-12"/>
          <w:sz w:val="22"/>
        </w:rPr>
        <w:t> </w:t>
      </w:r>
      <w:r>
        <w:rPr>
          <w:sz w:val="22"/>
        </w:rPr>
        <w:t>evitando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distancia</w:t>
      </w:r>
      <w:r>
        <w:rPr>
          <w:spacing w:val="-11"/>
          <w:sz w:val="22"/>
        </w:rPr>
        <w:t> </w:t>
      </w:r>
      <w:r>
        <w:rPr>
          <w:sz w:val="22"/>
        </w:rPr>
        <w:t>entre</w:t>
      </w:r>
      <w:r>
        <w:rPr>
          <w:spacing w:val="-11"/>
          <w:sz w:val="22"/>
        </w:rPr>
        <w:t> </w:t>
      </w:r>
      <w:r>
        <w:rPr>
          <w:sz w:val="22"/>
        </w:rPr>
        <w:t>personas</w:t>
      </w:r>
      <w:r>
        <w:rPr>
          <w:spacing w:val="-8"/>
          <w:sz w:val="22"/>
        </w:rPr>
        <w:t> </w:t>
      </w:r>
      <w:r>
        <w:rPr>
          <w:sz w:val="22"/>
        </w:rPr>
        <w:t>al</w:t>
      </w:r>
      <w:r>
        <w:rPr>
          <w:spacing w:val="-12"/>
          <w:sz w:val="22"/>
        </w:rPr>
        <w:t> </w:t>
      </w:r>
      <w:r>
        <w:rPr>
          <w:sz w:val="22"/>
        </w:rPr>
        <w:t>interior</w:t>
      </w:r>
      <w:r>
        <w:rPr>
          <w:spacing w:val="-59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lugar</w:t>
      </w:r>
      <w:r>
        <w:rPr>
          <w:spacing w:val="1"/>
          <w:sz w:val="22"/>
        </w:rPr>
        <w:t> </w:t>
      </w:r>
      <w:r>
        <w:rPr>
          <w:sz w:val="22"/>
        </w:rPr>
        <w:t>sea</w:t>
      </w:r>
      <w:r>
        <w:rPr>
          <w:spacing w:val="-2"/>
          <w:sz w:val="22"/>
        </w:rPr>
        <w:t> </w:t>
      </w:r>
      <w:r>
        <w:rPr>
          <w:sz w:val="22"/>
        </w:rPr>
        <w:t>inferior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metros.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2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mantendrá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ventilación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manera</w:t>
      </w:r>
      <w:r>
        <w:rPr>
          <w:spacing w:val="-4"/>
          <w:sz w:val="22"/>
        </w:rPr>
        <w:t> </w:t>
      </w:r>
      <w:r>
        <w:rPr>
          <w:sz w:val="22"/>
        </w:rPr>
        <w:t>constante.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2" w:hanging="360"/>
        <w:jc w:val="both"/>
        <w:rPr>
          <w:sz w:val="22"/>
        </w:rPr>
      </w:pPr>
      <w:r>
        <w:rPr>
          <w:sz w:val="22"/>
        </w:rPr>
        <w:t>Las superficies del cuarto de baño y el sanitario deben limpiarse y desinfectarse al</w:t>
      </w:r>
      <w:r>
        <w:rPr>
          <w:spacing w:val="1"/>
          <w:sz w:val="22"/>
        </w:rPr>
        <w:t> </w:t>
      </w:r>
      <w:r>
        <w:rPr>
          <w:sz w:val="22"/>
        </w:rPr>
        <w:t>menos dos veces al día dejando su respectivo registro en el formato establecido 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notaría,</w:t>
      </w:r>
      <w:r>
        <w:rPr>
          <w:spacing w:val="2"/>
          <w:sz w:val="22"/>
        </w:rPr>
        <w:t> </w:t>
      </w:r>
      <w:r>
        <w:rPr>
          <w:sz w:val="22"/>
        </w:rPr>
        <w:t>detallando los</w:t>
      </w:r>
      <w:r>
        <w:rPr>
          <w:spacing w:val="1"/>
          <w:sz w:val="22"/>
        </w:rPr>
        <w:t> </w:t>
      </w:r>
      <w:r>
        <w:rPr>
          <w:sz w:val="22"/>
        </w:rPr>
        <w:t>desinfectantes</w:t>
      </w:r>
      <w:r>
        <w:rPr>
          <w:spacing w:val="-1"/>
          <w:sz w:val="22"/>
        </w:rPr>
        <w:t> </w:t>
      </w:r>
      <w:r>
        <w:rPr>
          <w:sz w:val="22"/>
        </w:rPr>
        <w:t>usados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dicho</w:t>
      </w:r>
      <w:r>
        <w:rPr>
          <w:spacing w:val="-2"/>
          <w:sz w:val="22"/>
        </w:rPr>
        <w:t> </w:t>
      </w:r>
      <w:r>
        <w:rPr>
          <w:sz w:val="22"/>
        </w:rPr>
        <w:t>proceso.</w:t>
      </w:r>
    </w:p>
    <w:p>
      <w:pPr>
        <w:pStyle w:val="BodyText"/>
        <w:spacing w:before="7"/>
        <w:rPr>
          <w:sz w:val="21"/>
        </w:rPr>
      </w:pPr>
    </w:p>
    <w:p>
      <w:pPr>
        <w:pStyle w:val="Heading9"/>
        <w:spacing w:before="1"/>
      </w:pPr>
      <w:r>
        <w:rPr/>
        <w:t>Manejo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residuos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Se asume que los residuos derivados de las tareas de limpieza y desinfección, tales</w:t>
      </w:r>
      <w:r>
        <w:rPr>
          <w:spacing w:val="1"/>
          <w:sz w:val="22"/>
        </w:rPr>
        <w:t> </w:t>
      </w:r>
      <w:r>
        <w:rPr>
          <w:sz w:val="22"/>
        </w:rPr>
        <w:t>como elementos y utensilios de limpieza y los elementos de protección personal</w:t>
      </w:r>
      <w:r>
        <w:rPr>
          <w:spacing w:val="1"/>
          <w:sz w:val="22"/>
        </w:rPr>
        <w:t> </w:t>
      </w:r>
      <w:r>
        <w:rPr>
          <w:sz w:val="22"/>
        </w:rPr>
        <w:t>desechables,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podrán</w:t>
      </w:r>
      <w:r>
        <w:rPr>
          <w:spacing w:val="1"/>
          <w:sz w:val="22"/>
        </w:rPr>
        <w:t> </w:t>
      </w:r>
      <w:r>
        <w:rPr>
          <w:sz w:val="22"/>
        </w:rPr>
        <w:t>eliminar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residuos</w:t>
      </w:r>
      <w:r>
        <w:rPr>
          <w:spacing w:val="1"/>
          <w:sz w:val="22"/>
        </w:rPr>
        <w:t> </w:t>
      </w:r>
      <w:r>
        <w:rPr>
          <w:sz w:val="22"/>
        </w:rPr>
        <w:t>sólidos</w:t>
      </w:r>
      <w:r>
        <w:rPr>
          <w:spacing w:val="1"/>
          <w:sz w:val="22"/>
        </w:rPr>
        <w:t> </w:t>
      </w:r>
      <w:r>
        <w:rPr>
          <w:sz w:val="22"/>
        </w:rPr>
        <w:t>asimilables,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entregados al servicio de recolección de residuos!, asegurándose de disponerlos en</w:t>
      </w:r>
      <w:r>
        <w:rPr>
          <w:spacing w:val="1"/>
          <w:sz w:val="22"/>
        </w:rPr>
        <w:t> </w:t>
      </w:r>
      <w:r>
        <w:rPr>
          <w:sz w:val="22"/>
        </w:rPr>
        <w:t>doble bolsa plástica resistente, evitando que su contenido pueda dispersarse durante</w:t>
      </w:r>
      <w:r>
        <w:rPr>
          <w:spacing w:val="-59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almacenamiento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traslado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sitio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eliminación</w:t>
      </w:r>
      <w:r>
        <w:rPr>
          <w:spacing w:val="1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autorizado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entidades ambientales</w:t>
      </w:r>
      <w:r>
        <w:rPr>
          <w:spacing w:val="-1"/>
          <w:sz w:val="22"/>
        </w:rPr>
        <w:t> </w:t>
      </w:r>
      <w:r>
        <w:rPr>
          <w:sz w:val="22"/>
        </w:rPr>
        <w:t>de cada ciudad.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1470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3"/>
          <w:sz w:val="22"/>
        </w:rPr>
        <w:t> </w:t>
      </w:r>
      <w:r>
        <w:rPr>
          <w:sz w:val="22"/>
        </w:rPr>
        <w:t>realizará</w:t>
      </w:r>
      <w:r>
        <w:rPr>
          <w:spacing w:val="5"/>
          <w:sz w:val="22"/>
        </w:rPr>
        <w:t> </w:t>
      </w:r>
      <w:r>
        <w:rPr>
          <w:sz w:val="22"/>
        </w:rPr>
        <w:t>permanentemente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recolección</w:t>
      </w:r>
      <w:r>
        <w:rPr>
          <w:spacing w:val="4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almacenamiento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residuos</w:t>
      </w:r>
      <w:r>
        <w:rPr>
          <w:spacing w:val="4"/>
          <w:sz w:val="22"/>
        </w:rPr>
        <w:t> </w:t>
      </w:r>
      <w:r>
        <w:rPr>
          <w:sz w:val="22"/>
        </w:rPr>
        <w:t>2</w:t>
      </w:r>
      <w:r>
        <w:rPr>
          <w:spacing w:val="4"/>
          <w:sz w:val="22"/>
        </w:rPr>
        <w:t> </w:t>
      </w:r>
      <w:r>
        <w:rPr>
          <w:sz w:val="22"/>
        </w:rPr>
        <w:t>veces</w:t>
      </w:r>
      <w:r>
        <w:rPr>
          <w:spacing w:val="-59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día mínimo.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1464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16"/>
          <w:sz w:val="22"/>
        </w:rPr>
        <w:t> </w:t>
      </w:r>
      <w:r>
        <w:rPr>
          <w:sz w:val="22"/>
        </w:rPr>
        <w:t>informará</w:t>
      </w:r>
      <w:r>
        <w:rPr>
          <w:spacing w:val="16"/>
          <w:sz w:val="22"/>
        </w:rPr>
        <w:t> </w:t>
      </w:r>
      <w:r>
        <w:rPr>
          <w:sz w:val="22"/>
        </w:rPr>
        <w:t>al</w:t>
      </w:r>
      <w:r>
        <w:rPr>
          <w:spacing w:val="15"/>
          <w:sz w:val="22"/>
        </w:rPr>
        <w:t> </w:t>
      </w:r>
      <w:r>
        <w:rPr>
          <w:sz w:val="22"/>
        </w:rPr>
        <w:t>personal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notaría</w:t>
      </w:r>
      <w:r>
        <w:rPr>
          <w:spacing w:val="16"/>
          <w:sz w:val="22"/>
        </w:rPr>
        <w:t> </w:t>
      </w:r>
      <w:r>
        <w:rPr>
          <w:sz w:val="22"/>
        </w:rPr>
        <w:t>y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los</w:t>
      </w:r>
      <w:r>
        <w:rPr>
          <w:spacing w:val="16"/>
          <w:sz w:val="22"/>
        </w:rPr>
        <w:t> </w:t>
      </w:r>
      <w:r>
        <w:rPr>
          <w:sz w:val="22"/>
        </w:rPr>
        <w:t>usuarios</w:t>
      </w:r>
      <w:r>
        <w:rPr>
          <w:spacing w:val="16"/>
          <w:sz w:val="22"/>
        </w:rPr>
        <w:t> </w:t>
      </w:r>
      <w:r>
        <w:rPr>
          <w:sz w:val="22"/>
        </w:rPr>
        <w:t>las</w:t>
      </w:r>
      <w:r>
        <w:rPr>
          <w:spacing w:val="15"/>
          <w:sz w:val="22"/>
        </w:rPr>
        <w:t> </w:t>
      </w:r>
      <w:r>
        <w:rPr>
          <w:sz w:val="22"/>
        </w:rPr>
        <w:t>medidas</w:t>
      </w:r>
      <w:r>
        <w:rPr>
          <w:spacing w:val="16"/>
          <w:sz w:val="22"/>
        </w:rPr>
        <w:t> </w:t>
      </w:r>
      <w:r>
        <w:rPr>
          <w:sz w:val="22"/>
        </w:rPr>
        <w:t>para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correcta</w:t>
      </w:r>
      <w:r>
        <w:rPr>
          <w:spacing w:val="-58"/>
          <w:sz w:val="22"/>
        </w:rPr>
        <w:t> </w:t>
      </w:r>
      <w:r>
        <w:rPr>
          <w:sz w:val="22"/>
        </w:rPr>
        <w:t>separación de</w:t>
      </w:r>
      <w:r>
        <w:rPr>
          <w:spacing w:val="-2"/>
          <w:sz w:val="22"/>
        </w:rPr>
        <w:t> </w:t>
      </w:r>
      <w:r>
        <w:rPr>
          <w:sz w:val="22"/>
        </w:rPr>
        <w:t>residuos.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469" w:hanging="360"/>
        <w:jc w:val="left"/>
        <w:rPr>
          <w:sz w:val="22"/>
        </w:rPr>
      </w:pPr>
      <w:r>
        <w:rPr>
          <w:sz w:val="22"/>
        </w:rPr>
        <w:t>En</w:t>
      </w:r>
      <w:r>
        <w:rPr>
          <w:spacing w:val="29"/>
          <w:sz w:val="22"/>
        </w:rPr>
        <w:t> </w:t>
      </w:r>
      <w:r>
        <w:rPr>
          <w:sz w:val="22"/>
        </w:rPr>
        <w:t>la</w:t>
      </w:r>
      <w:r>
        <w:rPr>
          <w:spacing w:val="29"/>
          <w:sz w:val="22"/>
        </w:rPr>
        <w:t> </w:t>
      </w:r>
      <w:r>
        <w:rPr>
          <w:sz w:val="22"/>
        </w:rPr>
        <w:t>notaría</w:t>
      </w:r>
      <w:r>
        <w:rPr>
          <w:spacing w:val="30"/>
          <w:sz w:val="22"/>
        </w:rPr>
        <w:t> </w:t>
      </w:r>
      <w:r>
        <w:rPr>
          <w:sz w:val="22"/>
        </w:rPr>
        <w:t>se</w:t>
      </w:r>
      <w:r>
        <w:rPr>
          <w:spacing w:val="27"/>
          <w:sz w:val="22"/>
        </w:rPr>
        <w:t> </w:t>
      </w:r>
      <w:r>
        <w:rPr>
          <w:sz w:val="22"/>
        </w:rPr>
        <w:t>ubicarán</w:t>
      </w:r>
      <w:r>
        <w:rPr>
          <w:spacing w:val="30"/>
          <w:sz w:val="22"/>
        </w:rPr>
        <w:t> </w:t>
      </w:r>
      <w:r>
        <w:rPr>
          <w:sz w:val="22"/>
        </w:rPr>
        <w:t>contenedores</w:t>
      </w:r>
      <w:r>
        <w:rPr>
          <w:spacing w:val="28"/>
          <w:sz w:val="22"/>
        </w:rPr>
        <w:t> </w:t>
      </w:r>
      <w:r>
        <w:rPr>
          <w:sz w:val="22"/>
        </w:rPr>
        <w:t>y</w:t>
      </w:r>
      <w:r>
        <w:rPr>
          <w:spacing w:val="26"/>
          <w:sz w:val="22"/>
        </w:rPr>
        <w:t> </w:t>
      </w:r>
      <w:r>
        <w:rPr>
          <w:sz w:val="22"/>
        </w:rPr>
        <w:t>bolsas</w:t>
      </w:r>
      <w:r>
        <w:rPr>
          <w:spacing w:val="29"/>
          <w:sz w:val="22"/>
        </w:rPr>
        <w:t> </w:t>
      </w:r>
      <w:r>
        <w:rPr>
          <w:sz w:val="22"/>
        </w:rPr>
        <w:t>suficientes</w:t>
      </w:r>
      <w:r>
        <w:rPr>
          <w:spacing w:val="27"/>
          <w:sz w:val="22"/>
        </w:rPr>
        <w:t> </w:t>
      </w:r>
      <w:r>
        <w:rPr>
          <w:sz w:val="22"/>
        </w:rPr>
        <w:t>para</w:t>
      </w:r>
      <w:r>
        <w:rPr>
          <w:spacing w:val="28"/>
          <w:sz w:val="22"/>
        </w:rPr>
        <w:t> </w:t>
      </w:r>
      <w:r>
        <w:rPr>
          <w:sz w:val="22"/>
        </w:rPr>
        <w:t>la</w:t>
      </w:r>
      <w:r>
        <w:rPr>
          <w:spacing w:val="27"/>
          <w:sz w:val="22"/>
        </w:rPr>
        <w:t> </w:t>
      </w:r>
      <w:r>
        <w:rPr>
          <w:sz w:val="22"/>
        </w:rPr>
        <w:t>separación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residuos de</w:t>
      </w:r>
      <w:r>
        <w:rPr>
          <w:spacing w:val="-2"/>
          <w:sz w:val="22"/>
        </w:rPr>
        <w:t> </w:t>
      </w:r>
      <w:r>
        <w:rPr>
          <w:sz w:val="22"/>
        </w:rPr>
        <w:t>acuerdo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 siguiente</w:t>
      </w:r>
      <w:r>
        <w:rPr>
          <w:spacing w:val="-4"/>
          <w:sz w:val="22"/>
        </w:rPr>
        <w:t> </w:t>
      </w:r>
      <w:r>
        <w:rPr>
          <w:sz w:val="22"/>
        </w:rPr>
        <w:t>tabla:</w:t>
      </w:r>
    </w:p>
    <w:p>
      <w:pPr>
        <w:pStyle w:val="BodyText"/>
        <w:spacing w:before="2"/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2765"/>
        <w:gridCol w:w="1105"/>
        <w:gridCol w:w="1320"/>
        <w:gridCol w:w="800"/>
        <w:gridCol w:w="1443"/>
      </w:tblGrid>
      <w:tr>
        <w:trPr>
          <w:trHeight w:val="505" w:hRule="atLeast"/>
        </w:trPr>
        <w:tc>
          <w:tcPr>
            <w:tcW w:w="1397" w:type="dxa"/>
          </w:tcPr>
          <w:p>
            <w:pPr>
              <w:pStyle w:val="TableParagraph"/>
              <w:spacing w:line="248" w:lineRule="exact"/>
              <w:ind w:left="3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</w:p>
          <w:p>
            <w:pPr>
              <w:pStyle w:val="TableParagraph"/>
              <w:spacing w:line="238" w:lineRule="exact"/>
              <w:ind w:left="41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bolsa</w:t>
            </w:r>
          </w:p>
        </w:tc>
        <w:tc>
          <w:tcPr>
            <w:tcW w:w="3870" w:type="dxa"/>
            <w:gridSpan w:val="2"/>
          </w:tcPr>
          <w:p>
            <w:pPr>
              <w:pStyle w:val="TableParagraph"/>
              <w:spacing w:before="122"/>
              <w:ind w:left="1420" w:right="140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Residuos</w:t>
            </w:r>
          </w:p>
        </w:tc>
        <w:tc>
          <w:tcPr>
            <w:tcW w:w="3563" w:type="dxa"/>
            <w:gridSpan w:val="3"/>
          </w:tcPr>
          <w:p>
            <w:pPr>
              <w:pStyle w:val="TableParagraph"/>
              <w:spacing w:before="122"/>
              <w:ind w:left="99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Observaciones</w:t>
            </w:r>
          </w:p>
        </w:tc>
      </w:tr>
      <w:tr>
        <w:trPr>
          <w:trHeight w:val="854" w:hRule="atLeast"/>
        </w:trPr>
        <w:tc>
          <w:tcPr>
            <w:tcW w:w="1397" w:type="dxa"/>
          </w:tcPr>
          <w:p>
            <w:pPr>
              <w:pStyle w:val="TableParagraph"/>
              <w:tabs>
                <w:tab w:pos="1084" w:val="left" w:leader="none"/>
              </w:tabs>
              <w:spacing w:before="173"/>
              <w:ind w:left="74" w:right="60"/>
              <w:rPr>
                <w:sz w:val="22"/>
              </w:rPr>
            </w:pPr>
            <w:r>
              <w:rPr>
                <w:sz w:val="22"/>
              </w:rPr>
              <w:t>Bolsa</w:t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2765" w:type="dxa"/>
            <w:tcBorders>
              <w:right w:val="nil"/>
            </w:tcBorders>
          </w:tcPr>
          <w:p>
            <w:pPr>
              <w:pStyle w:val="TableParagraph"/>
              <w:spacing w:before="46"/>
              <w:ind w:left="71" w:right="138"/>
              <w:jc w:val="both"/>
              <w:rPr>
                <w:sz w:val="22"/>
              </w:rPr>
            </w:pPr>
            <w:r>
              <w:rPr>
                <w:sz w:val="22"/>
              </w:rPr>
              <w:t>Disposición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Tapabocas,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desechables</w:t>
            </w:r>
          </w:p>
        </w:tc>
        <w:tc>
          <w:tcPr>
            <w:tcW w:w="1105" w:type="dxa"/>
            <w:tcBorders>
              <w:left w:val="nil"/>
            </w:tcBorders>
          </w:tcPr>
          <w:p>
            <w:pPr>
              <w:pStyle w:val="TableParagraph"/>
              <w:spacing w:before="46"/>
              <w:ind w:left="405" w:right="39" w:hanging="257"/>
              <w:rPr>
                <w:sz w:val="22"/>
              </w:rPr>
            </w:pPr>
            <w:r>
              <w:rPr>
                <w:sz w:val="22"/>
              </w:rPr>
              <w:t>residuos: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toallas</w:t>
            </w:r>
          </w:p>
        </w:tc>
        <w:tc>
          <w:tcPr>
            <w:tcW w:w="1320" w:type="dxa"/>
            <w:tcBorders>
              <w:right w:val="nil"/>
            </w:tcBorders>
          </w:tcPr>
          <w:p>
            <w:pPr>
              <w:pStyle w:val="TableParagraph"/>
              <w:spacing w:before="46"/>
              <w:ind w:left="73" w:right="133"/>
              <w:rPr>
                <w:sz w:val="22"/>
              </w:rPr>
            </w:pPr>
            <w:r>
              <w:rPr>
                <w:sz w:val="22"/>
              </w:rPr>
              <w:t>Debe tener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peligrosos.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6"/>
              <w:ind w:left="157" w:right="72" w:firstLine="12"/>
              <w:rPr>
                <w:sz w:val="22"/>
              </w:rPr>
            </w:pPr>
            <w:r>
              <w:rPr>
                <w:sz w:val="22"/>
              </w:rPr>
              <w:t>doble</w:t>
            </w:r>
            <w:r>
              <w:rPr>
                <w:w w:val="100"/>
                <w:sz w:val="22"/>
              </w:rPr>
              <w:t> </w:t>
            </w:r>
            <w:r>
              <w:rPr>
                <w:sz w:val="22"/>
              </w:rPr>
              <w:t>como</w:t>
            </w:r>
          </w:p>
        </w:tc>
        <w:tc>
          <w:tcPr>
            <w:tcW w:w="1443" w:type="dxa"/>
            <w:tcBorders>
              <w:left w:val="nil"/>
            </w:tcBorders>
          </w:tcPr>
          <w:p>
            <w:pPr>
              <w:pStyle w:val="TableParagraph"/>
              <w:spacing w:before="46"/>
              <w:ind w:left="435" w:right="41" w:hanging="336"/>
              <w:rPr>
                <w:sz w:val="22"/>
              </w:rPr>
            </w:pPr>
            <w:r>
              <w:rPr>
                <w:sz w:val="22"/>
              </w:rPr>
              <w:t>bolsa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desechos</w:t>
            </w:r>
          </w:p>
        </w:tc>
      </w:tr>
      <w:tr>
        <w:trPr>
          <w:trHeight w:val="856" w:hRule="atLeast"/>
        </w:trPr>
        <w:tc>
          <w:tcPr>
            <w:tcW w:w="1397" w:type="dxa"/>
          </w:tcPr>
          <w:p>
            <w:pPr>
              <w:pStyle w:val="TableParagraph"/>
              <w:tabs>
                <w:tab w:pos="1084" w:val="left" w:leader="none"/>
              </w:tabs>
              <w:spacing w:before="172"/>
              <w:ind w:left="74" w:right="60"/>
              <w:rPr>
                <w:sz w:val="22"/>
              </w:rPr>
            </w:pPr>
            <w:r>
              <w:rPr>
                <w:sz w:val="22"/>
              </w:rPr>
              <w:t>Bolsa</w:t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blanco</w:t>
            </w:r>
          </w:p>
        </w:tc>
        <w:tc>
          <w:tcPr>
            <w:tcW w:w="3870" w:type="dxa"/>
            <w:gridSpan w:val="2"/>
          </w:tcPr>
          <w:p>
            <w:pPr>
              <w:pStyle w:val="TableParagraph"/>
              <w:spacing w:before="45"/>
              <w:ind w:left="71" w:right="48"/>
              <w:jc w:val="both"/>
              <w:rPr>
                <w:sz w:val="22"/>
              </w:rPr>
            </w:pPr>
            <w:r>
              <w:rPr>
                <w:sz w:val="22"/>
              </w:rPr>
              <w:t>Reciclaje: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Frascos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antibacterial,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alcohol,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papel,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356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1397" w:type="dxa"/>
          </w:tcPr>
          <w:p>
            <w:pPr>
              <w:pStyle w:val="TableParagraph"/>
              <w:tabs>
                <w:tab w:pos="1084" w:val="left" w:leader="none"/>
              </w:tabs>
              <w:spacing w:before="28"/>
              <w:ind w:left="74" w:right="60"/>
              <w:rPr>
                <w:sz w:val="22"/>
              </w:rPr>
            </w:pPr>
            <w:r>
              <w:rPr>
                <w:sz w:val="22"/>
              </w:rPr>
              <w:t>Bolsa</w:t>
              <w:tab/>
            </w:r>
            <w:r>
              <w:rPr>
                <w:spacing w:val="-5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verde</w:t>
            </w:r>
          </w:p>
        </w:tc>
        <w:tc>
          <w:tcPr>
            <w:tcW w:w="2765" w:type="dxa"/>
            <w:tcBorders>
              <w:right w:val="nil"/>
            </w:tcBorders>
          </w:tcPr>
          <w:p>
            <w:pPr>
              <w:pStyle w:val="TableParagraph"/>
              <w:tabs>
                <w:tab w:pos="1509" w:val="left" w:leader="none"/>
              </w:tabs>
              <w:spacing w:before="28"/>
              <w:ind w:left="71" w:right="241"/>
              <w:rPr>
                <w:sz w:val="22"/>
              </w:rPr>
            </w:pPr>
            <w:r>
              <w:rPr>
                <w:sz w:val="22"/>
              </w:rPr>
              <w:t>Desechos</w:t>
              <w:tab/>
            </w:r>
            <w:r>
              <w:rPr>
                <w:spacing w:val="-2"/>
                <w:sz w:val="22"/>
              </w:rPr>
              <w:t>orgánicos: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servilletas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usadas,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1105" w:type="dxa"/>
            <w:tcBorders>
              <w:left w:val="nil"/>
            </w:tcBorders>
          </w:tcPr>
          <w:p>
            <w:pPr>
              <w:pStyle w:val="TableParagraph"/>
              <w:spacing w:before="28"/>
              <w:ind w:left="223"/>
              <w:rPr>
                <w:sz w:val="22"/>
              </w:rPr>
            </w:pPr>
            <w:r>
              <w:rPr>
                <w:sz w:val="22"/>
              </w:rPr>
              <w:t>Comida,</w:t>
            </w:r>
          </w:p>
        </w:tc>
        <w:tc>
          <w:tcPr>
            <w:tcW w:w="356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spacing w:before="206"/>
        <w:ind w:left="1007" w:right="773" w:firstLine="0"/>
        <w:jc w:val="center"/>
        <w:rPr>
          <w:sz w:val="20"/>
        </w:rPr>
      </w:pPr>
      <w:r>
        <w:rPr>
          <w:sz w:val="20"/>
        </w:rPr>
        <w:t>Tabla</w:t>
      </w:r>
      <w:r>
        <w:rPr>
          <w:spacing w:val="-4"/>
          <w:sz w:val="20"/>
        </w:rPr>
        <w:t> </w:t>
      </w:r>
      <w:r>
        <w:rPr>
          <w:sz w:val="20"/>
        </w:rPr>
        <w:t>3:</w:t>
      </w:r>
      <w:r>
        <w:rPr>
          <w:spacing w:val="-3"/>
          <w:sz w:val="20"/>
        </w:rPr>
        <w:t> </w:t>
      </w:r>
      <w:r>
        <w:rPr>
          <w:sz w:val="20"/>
        </w:rPr>
        <w:t>Separación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residuos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1702" w:right="601"/>
      </w:pPr>
      <w:r>
        <w:rPr/>
        <w:t>Cada</w:t>
      </w:r>
      <w:r>
        <w:rPr>
          <w:spacing w:val="18"/>
        </w:rPr>
        <w:t> </w:t>
      </w:r>
      <w:r>
        <w:rPr/>
        <w:t>vez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aseo</w:t>
      </w:r>
      <w:r>
        <w:rPr>
          <w:spacing w:val="14"/>
        </w:rPr>
        <w:t> </w:t>
      </w:r>
      <w:r>
        <w:rPr/>
        <w:t>retire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basura</w:t>
      </w:r>
      <w:r>
        <w:rPr>
          <w:spacing w:val="19"/>
        </w:rPr>
        <w:t> </w:t>
      </w:r>
      <w:r>
        <w:rPr/>
        <w:t>realizará</w:t>
      </w:r>
      <w:r>
        <w:rPr>
          <w:spacing w:val="19"/>
        </w:rPr>
        <w:t> </w:t>
      </w:r>
      <w:r>
        <w:rPr/>
        <w:t>limpieza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/>
        <w:t>desinfección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-58"/>
        </w:rPr>
        <w:t> </w:t>
      </w:r>
      <w:r>
        <w:rPr/>
        <w:t>contenedores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desinfectantes</w:t>
      </w:r>
      <w:r>
        <w:rPr>
          <w:spacing w:val="-4"/>
        </w:rPr>
        <w:t> </w:t>
      </w:r>
      <w:r>
        <w:rPr/>
        <w:t>mencionados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superior.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1702" w:right="1870"/>
      </w:pPr>
      <w:r>
        <w:rPr/>
        <w:t>El</w:t>
      </w:r>
      <w:r>
        <w:rPr>
          <w:spacing w:val="12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manipule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/>
        <w:t>residuos</w:t>
      </w:r>
      <w:r>
        <w:rPr>
          <w:spacing w:val="14"/>
        </w:rPr>
        <w:t> </w:t>
      </w:r>
      <w:r>
        <w:rPr/>
        <w:t>debe</w:t>
      </w:r>
      <w:r>
        <w:rPr>
          <w:spacing w:val="11"/>
        </w:rPr>
        <w:t> </w:t>
      </w:r>
      <w:r>
        <w:rPr/>
        <w:t>usar</w:t>
      </w:r>
      <w:r>
        <w:rPr>
          <w:spacing w:val="13"/>
        </w:rPr>
        <w:t> </w:t>
      </w:r>
      <w:r>
        <w:rPr/>
        <w:t>obligatoriamente</w:t>
      </w:r>
      <w:r>
        <w:rPr>
          <w:spacing w:val="15"/>
        </w:rPr>
        <w:t> </w:t>
      </w:r>
      <w:r>
        <w:rPr/>
        <w:t>sus</w:t>
      </w:r>
      <w:r>
        <w:rPr>
          <w:spacing w:val="14"/>
        </w:rPr>
        <w:t> </w:t>
      </w:r>
      <w:r>
        <w:rPr/>
        <w:t>elementos</w:t>
      </w:r>
      <w:r>
        <w:rPr>
          <w:spacing w:val="12"/>
        </w:rPr>
        <w:t> </w:t>
      </w:r>
      <w:r>
        <w:rPr/>
        <w:t>de</w:t>
      </w:r>
      <w:r>
        <w:rPr>
          <w:spacing w:val="-58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personal.</w:t>
      </w:r>
    </w:p>
    <w:p>
      <w:pPr>
        <w:spacing w:after="0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5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5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spacing w:before="94"/>
      </w:pPr>
      <w:r>
        <w:rPr/>
        <w:t>Elementos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Personal-</w:t>
      </w:r>
      <w:r>
        <w:rPr>
          <w:spacing w:val="-1"/>
        </w:rPr>
        <w:t> </w:t>
      </w:r>
      <w:r>
        <w:rPr/>
        <w:t>EPP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633" w:hanging="360"/>
        <w:jc w:val="both"/>
        <w:rPr>
          <w:sz w:val="22"/>
        </w:rPr>
      </w:pPr>
      <w:r>
        <w:rPr>
          <w:sz w:val="22"/>
        </w:rPr>
        <w:t>Se garantizará la provisión y uso, por parte de los funcionarios, de los elementos de</w:t>
      </w:r>
      <w:r>
        <w:rPr>
          <w:spacing w:val="-59"/>
          <w:sz w:val="22"/>
        </w:rPr>
        <w:t> </w:t>
      </w:r>
      <w:r>
        <w:rPr>
          <w:sz w:val="22"/>
        </w:rPr>
        <w:t>protección personal necesarios para desarrollar cada función, como ya se describió</w:t>
      </w:r>
      <w:r>
        <w:rPr>
          <w:spacing w:val="-59"/>
          <w:sz w:val="22"/>
        </w:rPr>
        <w:t> </w:t>
      </w:r>
      <w:r>
        <w:rPr>
          <w:sz w:val="22"/>
        </w:rPr>
        <w:t>anteriormente.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Se realizará seguimiento al uso de los elementos de protección personal por parte de</w:t>
      </w:r>
      <w:r>
        <w:rPr>
          <w:spacing w:val="-59"/>
          <w:sz w:val="22"/>
        </w:rPr>
        <w:t> </w:t>
      </w:r>
      <w:r>
        <w:rPr>
          <w:sz w:val="22"/>
        </w:rPr>
        <w:t>los contratistas/proveedores</w:t>
      </w:r>
      <w:r>
        <w:rPr>
          <w:spacing w:val="-1"/>
          <w:sz w:val="22"/>
        </w:rPr>
        <w:t> </w:t>
      </w:r>
      <w:r>
        <w:rPr>
          <w:sz w:val="22"/>
        </w:rPr>
        <w:t>que ingresen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Notaría.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elementos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protección</w:t>
      </w:r>
      <w:r>
        <w:rPr>
          <w:spacing w:val="-10"/>
          <w:sz w:val="22"/>
        </w:rPr>
        <w:t> </w:t>
      </w:r>
      <w:r>
        <w:rPr>
          <w:sz w:val="22"/>
        </w:rPr>
        <w:t>personal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utilizarán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notarías</w:t>
      </w:r>
      <w:r>
        <w:rPr>
          <w:spacing w:val="-9"/>
          <w:sz w:val="22"/>
        </w:rPr>
        <w:t> </w:t>
      </w:r>
      <w:r>
        <w:rPr>
          <w:sz w:val="22"/>
        </w:rPr>
        <w:t>son: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todos</w:t>
      </w:r>
      <w:r>
        <w:rPr>
          <w:spacing w:val="-58"/>
          <w:sz w:val="22"/>
        </w:rPr>
        <w:t> </w:t>
      </w:r>
      <w:r>
        <w:rPr>
          <w:sz w:val="22"/>
        </w:rPr>
        <w:t>los trabajadores: tapabocas convencionales (mascarilla) como lo indica el Ministerio</w:t>
      </w:r>
      <w:r>
        <w:rPr>
          <w:spacing w:val="1"/>
          <w:sz w:val="22"/>
        </w:rPr>
        <w:t> </w:t>
      </w:r>
      <w:r>
        <w:rPr>
          <w:sz w:val="22"/>
        </w:rPr>
        <w:t>de Salud y Protección Social; para manipular correspondencia: guantes de nitrilo y;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estarán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contacto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público:</w:t>
      </w:r>
      <w:r>
        <w:rPr>
          <w:spacing w:val="-1"/>
          <w:sz w:val="22"/>
        </w:rPr>
        <w:t> </w:t>
      </w:r>
      <w:r>
        <w:rPr>
          <w:sz w:val="22"/>
        </w:rPr>
        <w:t>caretas.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2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individual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desinfectar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careta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13"/>
          <w:sz w:val="22"/>
        </w:rPr>
        <w:t> </w:t>
      </w:r>
      <w:r>
        <w:rPr>
          <w:sz w:val="22"/>
        </w:rPr>
        <w:t>gel</w:t>
      </w:r>
      <w:r>
        <w:rPr>
          <w:spacing w:val="-6"/>
          <w:sz w:val="22"/>
        </w:rPr>
        <w:t> </w:t>
      </w:r>
      <w:r>
        <w:rPr>
          <w:sz w:val="22"/>
        </w:rPr>
        <w:t>antibacterial</w:t>
      </w:r>
      <w:r>
        <w:rPr>
          <w:spacing w:val="-8"/>
          <w:sz w:val="22"/>
        </w:rPr>
        <w:t> </w:t>
      </w:r>
      <w:r>
        <w:rPr>
          <w:sz w:val="22"/>
        </w:rPr>
        <w:t>(Concentración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alcohol</w:t>
      </w:r>
      <w:r>
        <w:rPr>
          <w:spacing w:val="-9"/>
          <w:sz w:val="22"/>
        </w:rPr>
        <w:t> </w:t>
      </w:r>
      <w:r>
        <w:rPr>
          <w:sz w:val="22"/>
        </w:rPr>
        <w:t>entre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60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95</w:t>
      </w:r>
    </w:p>
    <w:p>
      <w:pPr>
        <w:pStyle w:val="BodyText"/>
        <w:spacing w:line="242" w:lineRule="auto"/>
        <w:ind w:left="2422" w:right="1470"/>
        <w:jc w:val="both"/>
      </w:pPr>
      <w:r>
        <w:rPr/>
        <w:t>%), alcohol industrial (concentración 70%) o agua y jabón previo y posterior a su uso,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2"/>
        </w:rPr>
        <w:t> </w:t>
      </w:r>
      <w:r>
        <w:rPr/>
        <w:t>exista</w:t>
      </w:r>
      <w:r>
        <w:rPr>
          <w:spacing w:val="-3"/>
        </w:rPr>
        <w:t> </w:t>
      </w:r>
      <w:r>
        <w:rPr/>
        <w:t>división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ventanilla de atención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usuario.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9" w:hanging="360"/>
        <w:jc w:val="both"/>
        <w:rPr>
          <w:sz w:val="22"/>
        </w:rPr>
      </w:pPr>
      <w:r>
        <w:rPr>
          <w:sz w:val="22"/>
        </w:rPr>
        <w:t>Los funcionarios deben firmar el formato de entrega de elementos de protección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comprometiéndose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adecuado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 mismos.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6" w:hanging="360"/>
        <w:jc w:val="both"/>
        <w:rPr>
          <w:sz w:val="22"/>
        </w:rPr>
      </w:pPr>
      <w:r>
        <w:rPr>
          <w:sz w:val="22"/>
        </w:rPr>
        <w:t>Los elementos de protección respiratoria (tapabocas convencional como indica el</w:t>
      </w:r>
      <w:r>
        <w:rPr>
          <w:spacing w:val="1"/>
          <w:sz w:val="22"/>
        </w:rPr>
        <w:t> </w:t>
      </w:r>
      <w:r>
        <w:rPr>
          <w:sz w:val="22"/>
        </w:rPr>
        <w:t>Ministerio de Salud y Protección Social) debe quitarse en último lugar, tras la retirada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demás</w:t>
      </w:r>
      <w:r>
        <w:rPr>
          <w:spacing w:val="-2"/>
          <w:sz w:val="22"/>
        </w:rPr>
        <w:t> </w:t>
      </w:r>
      <w:r>
        <w:rPr>
          <w:sz w:val="22"/>
        </w:rPr>
        <w:t>componentes</w:t>
      </w:r>
      <w:r>
        <w:rPr>
          <w:spacing w:val="-1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guantes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careta</w:t>
      </w:r>
      <w:r>
        <w:rPr>
          <w:spacing w:val="1"/>
          <w:sz w:val="22"/>
        </w:rPr>
        <w:t> </w:t>
      </w:r>
      <w:r>
        <w:rPr>
          <w:sz w:val="22"/>
        </w:rPr>
        <w:t>según</w:t>
      </w:r>
      <w:r>
        <w:rPr>
          <w:spacing w:val="-4"/>
          <w:sz w:val="22"/>
        </w:rPr>
        <w:t> </w:t>
      </w:r>
      <w:r>
        <w:rPr>
          <w:sz w:val="22"/>
        </w:rPr>
        <w:t>sea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caso.</w:t>
      </w:r>
    </w:p>
    <w:p>
      <w:pPr>
        <w:pStyle w:val="BodyText"/>
        <w:rPr>
          <w:sz w:val="21"/>
        </w:rPr>
      </w:pPr>
    </w:p>
    <w:p>
      <w:pPr>
        <w:pStyle w:val="Heading9"/>
      </w:pPr>
      <w:r>
        <w:rPr/>
        <w:t>Uso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eliminación</w:t>
      </w:r>
      <w:r>
        <w:rPr>
          <w:spacing w:val="-4"/>
        </w:rPr>
        <w:t> </w:t>
      </w:r>
      <w:r>
        <w:rPr/>
        <w:t>adecuada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tapabocas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1702" w:right="1420"/>
      </w:pPr>
      <w:r>
        <w:rPr/>
        <w:t>Es</w:t>
      </w:r>
      <w:r>
        <w:rPr>
          <w:spacing w:val="-8"/>
        </w:rPr>
        <w:t> </w:t>
      </w:r>
      <w:r>
        <w:rPr/>
        <w:t>esencial</w:t>
      </w:r>
      <w:r>
        <w:rPr>
          <w:spacing w:val="-9"/>
        </w:rPr>
        <w:t> </w:t>
      </w:r>
      <w:r>
        <w:rPr/>
        <w:t>seguir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siguientes</w:t>
      </w:r>
      <w:r>
        <w:rPr>
          <w:spacing w:val="-8"/>
        </w:rPr>
        <w:t> </w:t>
      </w:r>
      <w:r>
        <w:rPr/>
        <w:t>indicaciones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Salud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Protección</w:t>
      </w:r>
      <w:r>
        <w:rPr>
          <w:spacing w:val="-8"/>
        </w:rPr>
        <w:t> </w:t>
      </w:r>
      <w:r>
        <w:rPr/>
        <w:t>Social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OMS: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1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Limpiarse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manos</w:t>
      </w:r>
      <w:r>
        <w:rPr>
          <w:spacing w:val="-2"/>
          <w:sz w:val="22"/>
        </w:rPr>
        <w:t> </w:t>
      </w:r>
      <w:r>
        <w:rPr>
          <w:sz w:val="22"/>
        </w:rPr>
        <w:t>antes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ponerse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tapabocas.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1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Evitar</w:t>
      </w:r>
      <w:r>
        <w:rPr>
          <w:spacing w:val="-3"/>
          <w:sz w:val="22"/>
        </w:rPr>
        <w:t> </w:t>
      </w:r>
      <w:r>
        <w:rPr>
          <w:sz w:val="22"/>
        </w:rPr>
        <w:t>tocar</w:t>
      </w:r>
      <w:r>
        <w:rPr>
          <w:spacing w:val="-5"/>
          <w:sz w:val="22"/>
        </w:rPr>
        <w:t> </w:t>
      </w:r>
      <w:r>
        <w:rPr>
          <w:sz w:val="22"/>
        </w:rPr>
        <w:t>tapabocas</w:t>
      </w:r>
      <w:r>
        <w:rPr>
          <w:spacing w:val="-4"/>
          <w:sz w:val="22"/>
        </w:rPr>
        <w:t> </w:t>
      </w:r>
      <w:r>
        <w:rPr>
          <w:sz w:val="22"/>
        </w:rPr>
        <w:t>mientras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lleva</w:t>
      </w:r>
      <w:r>
        <w:rPr>
          <w:spacing w:val="-4"/>
          <w:sz w:val="22"/>
        </w:rPr>
        <w:t> </w:t>
      </w:r>
      <w:r>
        <w:rPr>
          <w:sz w:val="22"/>
        </w:rPr>
        <w:t>puesto.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2" w:hanging="360"/>
        <w:jc w:val="both"/>
        <w:rPr>
          <w:sz w:val="22"/>
        </w:rPr>
      </w:pPr>
      <w:r>
        <w:rPr>
          <w:sz w:val="22"/>
        </w:rPr>
        <w:t>Debe</w:t>
      </w:r>
      <w:r>
        <w:rPr>
          <w:spacing w:val="-5"/>
          <w:sz w:val="22"/>
        </w:rPr>
        <w:t> </w:t>
      </w:r>
      <w:r>
        <w:rPr>
          <w:sz w:val="22"/>
        </w:rPr>
        <w:t>cubrir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boca,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nariz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barbilla.</w:t>
      </w:r>
      <w:r>
        <w:rPr>
          <w:spacing w:val="-7"/>
          <w:sz w:val="22"/>
        </w:rPr>
        <w:t> </w:t>
      </w:r>
      <w:r>
        <w:rPr>
          <w:sz w:val="22"/>
        </w:rPr>
        <w:t>Importante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quede</w:t>
      </w:r>
      <w:r>
        <w:rPr>
          <w:spacing w:val="-8"/>
          <w:sz w:val="22"/>
        </w:rPr>
        <w:t> </w:t>
      </w:r>
      <w:r>
        <w:rPr>
          <w:sz w:val="22"/>
        </w:rPr>
        <w:t>ningún</w:t>
      </w:r>
      <w:r>
        <w:rPr>
          <w:spacing w:val="-10"/>
          <w:sz w:val="22"/>
        </w:rPr>
        <w:t> </w:t>
      </w:r>
      <w:r>
        <w:rPr>
          <w:sz w:val="22"/>
        </w:rPr>
        <w:t>hueco</w:t>
      </w:r>
      <w:r>
        <w:rPr>
          <w:spacing w:val="-7"/>
          <w:sz w:val="22"/>
        </w:rPr>
        <w:t> </w:t>
      </w:r>
      <w:r>
        <w:rPr>
          <w:sz w:val="22"/>
        </w:rPr>
        <w:t>entre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cara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tapabocas.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71" w:hanging="360"/>
        <w:jc w:val="both"/>
        <w:rPr>
          <w:sz w:val="22"/>
        </w:rPr>
      </w:pPr>
      <w:r>
        <w:rPr>
          <w:sz w:val="22"/>
        </w:rPr>
        <w:t>Para quitarse el tapabocas es importante hacerlo solo tocando el interior o las tiras y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la parte</w:t>
      </w:r>
      <w:r>
        <w:rPr>
          <w:spacing w:val="-2"/>
          <w:sz w:val="22"/>
        </w:rPr>
        <w:t> </w:t>
      </w:r>
      <w:r>
        <w:rPr>
          <w:sz w:val="22"/>
        </w:rPr>
        <w:t>delantera.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Se debe desechar el tapabocas en su bolsa respectiva cuando esté húmeda y/o al</w:t>
      </w:r>
      <w:r>
        <w:rPr>
          <w:spacing w:val="1"/>
          <w:sz w:val="22"/>
        </w:rPr>
        <w:t> </w:t>
      </w:r>
      <w:r>
        <w:rPr>
          <w:sz w:val="22"/>
        </w:rPr>
        <w:t>finalizar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turno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no debe</w:t>
      </w:r>
      <w:r>
        <w:rPr>
          <w:spacing w:val="1"/>
          <w:sz w:val="22"/>
        </w:rPr>
        <w:t> </w:t>
      </w:r>
      <w:r>
        <w:rPr>
          <w:sz w:val="22"/>
        </w:rPr>
        <w:t>reutilizarse.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4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debe</w:t>
      </w:r>
      <w:r>
        <w:rPr>
          <w:spacing w:val="-9"/>
          <w:sz w:val="22"/>
        </w:rPr>
        <w:t> </w:t>
      </w:r>
      <w:r>
        <w:rPr>
          <w:sz w:val="22"/>
        </w:rPr>
        <w:t>realizar</w:t>
      </w:r>
      <w:r>
        <w:rPr>
          <w:spacing w:val="-5"/>
          <w:sz w:val="22"/>
        </w:rPr>
        <w:t> </w:t>
      </w:r>
      <w:r>
        <w:rPr>
          <w:sz w:val="22"/>
        </w:rPr>
        <w:t>lavado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manos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acuerdo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recomendaciones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Ministerio</w:t>
      </w:r>
      <w:r>
        <w:rPr>
          <w:spacing w:val="-59"/>
          <w:sz w:val="22"/>
        </w:rPr>
        <w:t> </w:t>
      </w:r>
      <w:r>
        <w:rPr>
          <w:sz w:val="22"/>
        </w:rPr>
        <w:t>de Salud y Protección Social, así como las enviadas por correo electrónico y que se</w:t>
      </w:r>
      <w:r>
        <w:rPr>
          <w:spacing w:val="1"/>
          <w:sz w:val="22"/>
        </w:rPr>
        <w:t> </w:t>
      </w:r>
      <w:r>
        <w:rPr>
          <w:sz w:val="22"/>
        </w:rPr>
        <w:t>encuentran</w:t>
      </w:r>
      <w:r>
        <w:rPr>
          <w:spacing w:val="-6"/>
          <w:sz w:val="22"/>
        </w:rPr>
        <w:t> </w:t>
      </w:r>
      <w:r>
        <w:rPr>
          <w:sz w:val="22"/>
        </w:rPr>
        <w:t>en los</w:t>
      </w:r>
      <w:r>
        <w:rPr>
          <w:spacing w:val="-2"/>
          <w:sz w:val="22"/>
        </w:rPr>
        <w:t> </w:t>
      </w:r>
      <w:r>
        <w:rPr>
          <w:sz w:val="22"/>
        </w:rPr>
        <w:t>baños,</w:t>
      </w:r>
      <w:r>
        <w:rPr>
          <w:spacing w:val="2"/>
          <w:sz w:val="22"/>
        </w:rPr>
        <w:t> </w:t>
      </w:r>
      <w:r>
        <w:rPr>
          <w:sz w:val="22"/>
        </w:rPr>
        <w:t>durante</w:t>
      </w:r>
      <w:r>
        <w:rPr>
          <w:spacing w:val="-1"/>
          <w:sz w:val="22"/>
        </w:rPr>
        <w:t> </w:t>
      </w: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segundos.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spacing w:before="1"/>
      </w:pPr>
      <w:r>
        <w:rPr/>
        <w:t>Uso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eliminación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guantes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debe</w:t>
      </w:r>
      <w:r>
        <w:rPr>
          <w:spacing w:val="-3"/>
          <w:sz w:val="22"/>
        </w:rPr>
        <w:t> </w:t>
      </w:r>
      <w:r>
        <w:rPr>
          <w:sz w:val="22"/>
        </w:rPr>
        <w:t>agarrar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parte</w:t>
      </w:r>
      <w:r>
        <w:rPr>
          <w:spacing w:val="-5"/>
          <w:sz w:val="22"/>
        </w:rPr>
        <w:t> </w:t>
      </w:r>
      <w:r>
        <w:rPr>
          <w:sz w:val="22"/>
        </w:rPr>
        <w:t>exterior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guante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muñeca</w:t>
      </w:r>
      <w:r>
        <w:rPr>
          <w:spacing w:val="-3"/>
          <w:sz w:val="22"/>
        </w:rPr>
        <w:t> </w:t>
      </w:r>
      <w:r>
        <w:rPr>
          <w:sz w:val="22"/>
        </w:rPr>
        <w:t>sin</w:t>
      </w:r>
      <w:r>
        <w:rPr>
          <w:spacing w:val="-3"/>
          <w:sz w:val="22"/>
        </w:rPr>
        <w:t> </w:t>
      </w:r>
      <w:r>
        <w:rPr>
          <w:sz w:val="22"/>
        </w:rPr>
        <w:t>tocar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piel.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52" w:lineRule="exact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Despegar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guante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mano,</w:t>
      </w:r>
      <w:r>
        <w:rPr>
          <w:spacing w:val="-1"/>
          <w:sz w:val="22"/>
        </w:rPr>
        <w:t> </w:t>
      </w:r>
      <w:r>
        <w:rPr>
          <w:sz w:val="22"/>
        </w:rPr>
        <w:t>tirando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dentro</w:t>
      </w:r>
      <w:r>
        <w:rPr>
          <w:spacing w:val="-3"/>
          <w:sz w:val="22"/>
        </w:rPr>
        <w:t> </w:t>
      </w:r>
      <w:r>
        <w:rPr>
          <w:sz w:val="22"/>
        </w:rPr>
        <w:t>hacia</w:t>
      </w:r>
      <w:r>
        <w:rPr>
          <w:spacing w:val="-3"/>
          <w:sz w:val="22"/>
        </w:rPr>
        <w:t> </w:t>
      </w:r>
      <w:r>
        <w:rPr>
          <w:sz w:val="22"/>
        </w:rPr>
        <w:t>fuera.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51" w:lineRule="exact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Sostener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guante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acaba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retirar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mano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aún</w:t>
      </w:r>
      <w:r>
        <w:rPr>
          <w:spacing w:val="-2"/>
          <w:sz w:val="22"/>
        </w:rPr>
        <w:t> </w:t>
      </w:r>
      <w:r>
        <w:rPr>
          <w:sz w:val="22"/>
        </w:rPr>
        <w:t>está</w:t>
      </w:r>
      <w:r>
        <w:rPr>
          <w:spacing w:val="-2"/>
          <w:sz w:val="22"/>
        </w:rPr>
        <w:t> </w:t>
      </w:r>
      <w:r>
        <w:rPr>
          <w:sz w:val="22"/>
        </w:rPr>
        <w:t>enguantada.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51" w:lineRule="exact" w:before="0" w:after="0"/>
        <w:ind w:left="2422" w:right="0" w:hanging="360"/>
        <w:jc w:val="left"/>
        <w:rPr>
          <w:sz w:val="22"/>
        </w:rPr>
      </w:pPr>
      <w:r>
        <w:rPr>
          <w:spacing w:val="-1"/>
          <w:sz w:val="22"/>
        </w:rPr>
        <w:t>Despegar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segundo</w:t>
      </w:r>
      <w:r>
        <w:rPr>
          <w:spacing w:val="-18"/>
          <w:sz w:val="22"/>
        </w:rPr>
        <w:t> </w:t>
      </w:r>
      <w:r>
        <w:rPr>
          <w:sz w:val="22"/>
        </w:rPr>
        <w:t>guante</w:t>
      </w:r>
      <w:r>
        <w:rPr>
          <w:spacing w:val="-16"/>
          <w:sz w:val="22"/>
        </w:rPr>
        <w:t> </w:t>
      </w:r>
      <w:r>
        <w:rPr>
          <w:sz w:val="22"/>
        </w:rPr>
        <w:t>metiendo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4"/>
          <w:sz w:val="22"/>
        </w:rPr>
        <w:t> </w:t>
      </w:r>
      <w:r>
        <w:rPr>
          <w:sz w:val="22"/>
        </w:rPr>
        <w:t>dedos</w:t>
      </w:r>
      <w:r>
        <w:rPr>
          <w:spacing w:val="-16"/>
          <w:sz w:val="22"/>
        </w:rPr>
        <w:t> </w:t>
      </w:r>
      <w:r>
        <w:rPr>
          <w:sz w:val="22"/>
        </w:rPr>
        <w:t>dentro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él,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altura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muñeca.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2" w:after="0"/>
        <w:ind w:left="2422" w:right="1479" w:hanging="360"/>
        <w:jc w:val="left"/>
        <w:rPr>
          <w:sz w:val="22"/>
        </w:rPr>
      </w:pPr>
      <w:r>
        <w:rPr>
          <w:sz w:val="22"/>
        </w:rPr>
        <w:t>Dar</w:t>
      </w:r>
      <w:r>
        <w:rPr>
          <w:spacing w:val="12"/>
          <w:sz w:val="22"/>
        </w:rPr>
        <w:t> </w:t>
      </w:r>
      <w:r>
        <w:rPr>
          <w:sz w:val="22"/>
        </w:rPr>
        <w:t>la</w:t>
      </w:r>
      <w:r>
        <w:rPr>
          <w:spacing w:val="14"/>
          <w:sz w:val="22"/>
        </w:rPr>
        <w:t> </w:t>
      </w:r>
      <w:r>
        <w:rPr>
          <w:sz w:val="22"/>
        </w:rPr>
        <w:t>vuelta</w:t>
      </w:r>
      <w:r>
        <w:rPr>
          <w:spacing w:val="13"/>
          <w:sz w:val="22"/>
        </w:rPr>
        <w:t> </w:t>
      </w:r>
      <w:r>
        <w:rPr>
          <w:sz w:val="22"/>
        </w:rPr>
        <w:t>al</w:t>
      </w:r>
      <w:r>
        <w:rPr>
          <w:spacing w:val="13"/>
          <w:sz w:val="22"/>
        </w:rPr>
        <w:t> </w:t>
      </w:r>
      <w:r>
        <w:rPr>
          <w:sz w:val="22"/>
        </w:rPr>
        <w:t>segundo</w:t>
      </w:r>
      <w:r>
        <w:rPr>
          <w:spacing w:val="10"/>
          <w:sz w:val="22"/>
        </w:rPr>
        <w:t> </w:t>
      </w:r>
      <w:r>
        <w:rPr>
          <w:sz w:val="22"/>
        </w:rPr>
        <w:t>guante</w:t>
      </w:r>
      <w:r>
        <w:rPr>
          <w:spacing w:val="13"/>
          <w:sz w:val="22"/>
        </w:rPr>
        <w:t> </w:t>
      </w:r>
      <w:r>
        <w:rPr>
          <w:sz w:val="22"/>
        </w:rPr>
        <w:t>mientras</w:t>
      </w:r>
      <w:r>
        <w:rPr>
          <w:spacing w:val="14"/>
          <w:sz w:val="22"/>
        </w:rPr>
        <w:t> </w:t>
      </w:r>
      <w:r>
        <w:rPr>
          <w:sz w:val="22"/>
        </w:rPr>
        <w:t>se</w:t>
      </w:r>
      <w:r>
        <w:rPr>
          <w:spacing w:val="13"/>
          <w:sz w:val="22"/>
        </w:rPr>
        <w:t> </w:t>
      </w:r>
      <w:r>
        <w:rPr>
          <w:sz w:val="22"/>
        </w:rPr>
        <w:t>despega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la</w:t>
      </w:r>
      <w:r>
        <w:rPr>
          <w:spacing w:val="12"/>
          <w:sz w:val="22"/>
        </w:rPr>
        <w:t> </w:t>
      </w:r>
      <w:r>
        <w:rPr>
          <w:sz w:val="22"/>
        </w:rPr>
        <w:t>mano</w:t>
      </w:r>
      <w:r>
        <w:rPr>
          <w:spacing w:val="12"/>
          <w:sz w:val="22"/>
        </w:rPr>
        <w:t> </w:t>
      </w:r>
      <w:r>
        <w:rPr>
          <w:sz w:val="22"/>
        </w:rPr>
        <w:t>y</w:t>
      </w:r>
      <w:r>
        <w:rPr>
          <w:spacing w:val="18"/>
          <w:sz w:val="22"/>
        </w:rPr>
        <w:t> </w:t>
      </w:r>
      <w:r>
        <w:rPr>
          <w:sz w:val="22"/>
        </w:rPr>
        <w:t>dejar</w:t>
      </w:r>
      <w:r>
        <w:rPr>
          <w:spacing w:val="13"/>
          <w:sz w:val="22"/>
        </w:rPr>
        <w:t> </w:t>
      </w:r>
      <w:r>
        <w:rPr>
          <w:sz w:val="22"/>
        </w:rPr>
        <w:t>el</w:t>
      </w:r>
      <w:r>
        <w:rPr>
          <w:spacing w:val="11"/>
          <w:sz w:val="22"/>
        </w:rPr>
        <w:t> </w:t>
      </w:r>
      <w:r>
        <w:rPr>
          <w:sz w:val="22"/>
        </w:rPr>
        <w:t>primero</w:t>
      </w:r>
      <w:r>
        <w:rPr>
          <w:spacing w:val="-58"/>
          <w:sz w:val="22"/>
        </w:rPr>
        <w:t> </w:t>
      </w:r>
      <w:r>
        <w:rPr>
          <w:sz w:val="22"/>
        </w:rPr>
        <w:t>dentro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este.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6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6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94" w:after="0"/>
        <w:ind w:left="2422" w:right="0" w:hanging="360"/>
        <w:jc w:val="left"/>
        <w:rPr>
          <w:sz w:val="22"/>
        </w:rPr>
      </w:pPr>
      <w:r>
        <w:rPr>
          <w:sz w:val="22"/>
        </w:rPr>
        <w:t>Desechar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guantes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bolsa</w:t>
      </w:r>
      <w:r>
        <w:rPr>
          <w:spacing w:val="-4"/>
          <w:sz w:val="22"/>
        </w:rPr>
        <w:t> </w:t>
      </w:r>
      <w:r>
        <w:rPr>
          <w:sz w:val="22"/>
        </w:rPr>
        <w:t>respectiva</w:t>
      </w:r>
      <w:r>
        <w:rPr>
          <w:spacing w:val="-2"/>
          <w:sz w:val="22"/>
        </w:rPr>
        <w:t> </w:t>
      </w:r>
      <w:r>
        <w:rPr>
          <w:sz w:val="22"/>
        </w:rPr>
        <w:t>sin</w:t>
      </w:r>
      <w:r>
        <w:rPr>
          <w:spacing w:val="-3"/>
          <w:sz w:val="22"/>
        </w:rPr>
        <w:t> </w:t>
      </w:r>
      <w:r>
        <w:rPr>
          <w:sz w:val="22"/>
        </w:rPr>
        <w:t>reutilizarlos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ningún</w:t>
      </w:r>
      <w:r>
        <w:rPr>
          <w:spacing w:val="-6"/>
          <w:sz w:val="22"/>
        </w:rPr>
        <w:t> </w:t>
      </w:r>
      <w:r>
        <w:rPr>
          <w:sz w:val="22"/>
        </w:rPr>
        <w:t>caso.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4" w:after="0"/>
        <w:ind w:left="2422" w:right="1462" w:hanging="360"/>
        <w:jc w:val="both"/>
        <w:rPr>
          <w:sz w:val="22"/>
        </w:rPr>
      </w:pPr>
      <w:r>
        <w:rPr>
          <w:sz w:val="22"/>
        </w:rPr>
        <w:t>Lavarse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manos</w:t>
      </w:r>
      <w:r>
        <w:rPr>
          <w:spacing w:val="1"/>
          <w:sz w:val="22"/>
        </w:rPr>
        <w:t> </w:t>
      </w:r>
      <w:r>
        <w:rPr>
          <w:sz w:val="22"/>
        </w:rPr>
        <w:t>con agua y jabón</w:t>
      </w:r>
      <w:r>
        <w:rPr>
          <w:spacing w:val="1"/>
          <w:sz w:val="22"/>
        </w:rPr>
        <w:t> </w:t>
      </w:r>
      <w:r>
        <w:rPr>
          <w:sz w:val="22"/>
        </w:rPr>
        <w:t>inmediatamente después de desechar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guantes.</w:t>
      </w:r>
    </w:p>
    <w:p>
      <w:pPr>
        <w:pStyle w:val="BodyText"/>
        <w:spacing w:before="8"/>
        <w:rPr>
          <w:sz w:val="21"/>
        </w:rPr>
      </w:pPr>
    </w:p>
    <w:p>
      <w:pPr>
        <w:pStyle w:val="Heading9"/>
      </w:pP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espacios</w:t>
      </w:r>
      <w:r>
        <w:rPr>
          <w:spacing w:val="-3"/>
        </w:rPr>
        <w:t> </w:t>
      </w:r>
      <w:r>
        <w:rPr/>
        <w:t>comunes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4" w:hanging="360"/>
        <w:jc w:val="both"/>
        <w:rPr>
          <w:sz w:val="22"/>
        </w:rPr>
      </w:pPr>
      <w:r>
        <w:rPr>
          <w:sz w:val="22"/>
        </w:rPr>
        <w:t>Se suspende el uso de espacios comunes donde no se tenga control de las medidas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distanciamiento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higiene</w:t>
      </w:r>
      <w:r>
        <w:rPr>
          <w:spacing w:val="-9"/>
          <w:sz w:val="22"/>
        </w:rPr>
        <w:t> </w:t>
      </w:r>
      <w:r>
        <w:rPr>
          <w:sz w:val="22"/>
        </w:rPr>
        <w:t>personal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sean</w:t>
      </w:r>
      <w:r>
        <w:rPr>
          <w:spacing w:val="-14"/>
          <w:sz w:val="22"/>
        </w:rPr>
        <w:t> </w:t>
      </w:r>
      <w:r>
        <w:rPr>
          <w:sz w:val="22"/>
        </w:rPr>
        <w:t>cerrados,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poca</w:t>
      </w:r>
      <w:r>
        <w:rPr>
          <w:spacing w:val="-9"/>
          <w:sz w:val="22"/>
        </w:rPr>
        <w:t> </w:t>
      </w:r>
      <w:r>
        <w:rPr>
          <w:sz w:val="22"/>
        </w:rPr>
        <w:t>ventilación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permitan</w:t>
      </w:r>
      <w:r>
        <w:rPr>
          <w:spacing w:val="-2"/>
          <w:sz w:val="22"/>
        </w:rPr>
        <w:t> </w:t>
      </w:r>
      <w:r>
        <w:rPr>
          <w:sz w:val="22"/>
        </w:rPr>
        <w:t>la distancia</w:t>
      </w:r>
      <w:r>
        <w:rPr>
          <w:spacing w:val="-1"/>
          <w:sz w:val="22"/>
        </w:rPr>
        <w:t> </w:t>
      </w:r>
      <w:r>
        <w:rPr>
          <w:sz w:val="22"/>
        </w:rPr>
        <w:t>de más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metros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6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2" w:after="0"/>
        <w:ind w:left="2422" w:right="1467" w:hanging="360"/>
        <w:jc w:val="both"/>
        <w:rPr>
          <w:sz w:val="22"/>
        </w:rPr>
      </w:pPr>
      <w:r>
        <w:rPr>
          <w:sz w:val="22"/>
        </w:rPr>
        <w:t>En los comedores o lugares destinados para almorzar se implementarán turnos de</w:t>
      </w:r>
      <w:r>
        <w:rPr>
          <w:spacing w:val="1"/>
          <w:sz w:val="22"/>
        </w:rPr>
        <w:t> </w:t>
      </w:r>
      <w:r>
        <w:rPr>
          <w:sz w:val="22"/>
        </w:rPr>
        <w:t>almuerzo y toma de refrigerios para evitar la concentración de personas en esos</w:t>
      </w:r>
      <w:r>
        <w:rPr>
          <w:spacing w:val="1"/>
          <w:sz w:val="22"/>
        </w:rPr>
        <w:t> </w:t>
      </w:r>
      <w:r>
        <w:rPr>
          <w:w w:val="95"/>
          <w:sz w:val="22"/>
        </w:rPr>
        <w:t>ambientes, garantizando una distancia mínima de 2 metros entre cada persona en todo</w:t>
      </w:r>
      <w:r>
        <w:rPr>
          <w:spacing w:val="1"/>
          <w:w w:val="95"/>
          <w:sz w:val="22"/>
        </w:rPr>
        <w:t> </w:t>
      </w:r>
      <w:r>
        <w:rPr>
          <w:sz w:val="22"/>
        </w:rPr>
        <w:t>momento.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7" w:hanging="360"/>
        <w:jc w:val="both"/>
        <w:rPr>
          <w:sz w:val="22"/>
        </w:rPr>
      </w:pPr>
      <w:r>
        <w:rPr>
          <w:sz w:val="22"/>
        </w:rPr>
        <w:t>Se debe mantener el distanciamiento de 2 metros entre mesas de comedores y en la</w:t>
      </w:r>
      <w:r>
        <w:rPr>
          <w:spacing w:val="-59"/>
          <w:sz w:val="22"/>
        </w:rPr>
        <w:t> </w:t>
      </w:r>
      <w:r>
        <w:rPr>
          <w:sz w:val="22"/>
        </w:rPr>
        <w:t>medida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 posible adaptar</w:t>
      </w:r>
      <w:r>
        <w:rPr>
          <w:spacing w:val="-1"/>
          <w:sz w:val="22"/>
        </w:rPr>
        <w:t> </w:t>
      </w:r>
      <w:r>
        <w:rPr>
          <w:sz w:val="22"/>
        </w:rPr>
        <w:t>espacios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2"/>
          <w:sz w:val="22"/>
        </w:rPr>
        <w:t> </w:t>
      </w:r>
      <w:r>
        <w:rPr>
          <w:sz w:val="22"/>
        </w:rPr>
        <w:t>aire</w:t>
      </w:r>
      <w:r>
        <w:rPr>
          <w:spacing w:val="-2"/>
          <w:sz w:val="22"/>
        </w:rPr>
        <w:t> </w:t>
      </w:r>
      <w:r>
        <w:rPr>
          <w:sz w:val="22"/>
        </w:rPr>
        <w:t>libre.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0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debe</w:t>
      </w:r>
      <w:r>
        <w:rPr>
          <w:spacing w:val="-5"/>
          <w:sz w:val="22"/>
        </w:rPr>
        <w:t> </w:t>
      </w:r>
      <w:r>
        <w:rPr>
          <w:sz w:val="22"/>
        </w:rPr>
        <w:t>realizar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lavado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manos</w:t>
      </w:r>
      <w:r>
        <w:rPr>
          <w:spacing w:val="-5"/>
          <w:sz w:val="22"/>
        </w:rPr>
        <w:t> </w:t>
      </w:r>
      <w:r>
        <w:rPr>
          <w:sz w:val="22"/>
        </w:rPr>
        <w:t>durante</w:t>
      </w:r>
      <w:r>
        <w:rPr>
          <w:spacing w:val="-6"/>
          <w:sz w:val="22"/>
        </w:rPr>
        <w:t> </w:t>
      </w:r>
      <w:r>
        <w:rPr>
          <w:sz w:val="22"/>
        </w:rPr>
        <w:t>20</w:t>
      </w:r>
      <w:r>
        <w:rPr>
          <w:spacing w:val="-5"/>
          <w:sz w:val="22"/>
        </w:rPr>
        <w:t> </w:t>
      </w:r>
      <w:r>
        <w:rPr>
          <w:sz w:val="22"/>
        </w:rPr>
        <w:t>segundos</w:t>
      </w:r>
      <w:r>
        <w:rPr>
          <w:spacing w:val="-5"/>
          <w:sz w:val="22"/>
        </w:rPr>
        <w:t> </w:t>
      </w:r>
      <w:r>
        <w:rPr>
          <w:sz w:val="22"/>
        </w:rPr>
        <w:t>al</w:t>
      </w:r>
      <w:r>
        <w:rPr>
          <w:spacing w:val="-7"/>
          <w:sz w:val="22"/>
        </w:rPr>
        <w:t> </w:t>
      </w:r>
      <w:r>
        <w:rPr>
          <w:sz w:val="22"/>
        </w:rPr>
        <w:t>ingreso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salida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estos</w:t>
      </w:r>
      <w:r>
        <w:rPr>
          <w:spacing w:val="-59"/>
          <w:sz w:val="22"/>
        </w:rPr>
        <w:t> </w:t>
      </w:r>
      <w:r>
        <w:rPr>
          <w:sz w:val="22"/>
        </w:rPr>
        <w:t>espacios.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8" w:hanging="360"/>
        <w:jc w:val="both"/>
        <w:rPr>
          <w:sz w:val="22"/>
        </w:rPr>
      </w:pPr>
      <w:r>
        <w:rPr>
          <w:spacing w:val="-1"/>
          <w:sz w:val="22"/>
        </w:rPr>
        <w:t>Implementar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uso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vasos</w:t>
      </w:r>
      <w:r>
        <w:rPr>
          <w:spacing w:val="-14"/>
          <w:sz w:val="22"/>
        </w:rPr>
        <w:t> </w:t>
      </w:r>
      <w:r>
        <w:rPr>
          <w:sz w:val="22"/>
        </w:rPr>
        <w:t>desechables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consumo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café</w:t>
      </w:r>
      <w:r>
        <w:rPr>
          <w:spacing w:val="-14"/>
          <w:sz w:val="22"/>
        </w:rPr>
        <w:t> </w:t>
      </w:r>
      <w:r>
        <w:rPr>
          <w:sz w:val="22"/>
        </w:rPr>
        <w:t>y/o</w:t>
      </w:r>
      <w:r>
        <w:rPr>
          <w:spacing w:val="-14"/>
          <w:sz w:val="22"/>
        </w:rPr>
        <w:t> </w:t>
      </w:r>
      <w:r>
        <w:rPr>
          <w:sz w:val="22"/>
        </w:rPr>
        <w:t>agua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procurar</w:t>
      </w:r>
      <w:r>
        <w:rPr>
          <w:spacing w:val="-59"/>
          <w:sz w:val="22"/>
        </w:rPr>
        <w:t> </w:t>
      </w:r>
      <w:r>
        <w:rPr>
          <w:sz w:val="22"/>
        </w:rPr>
        <w:t>que, si el personal de la notaría lleva estos utensilios, sean para su uso individual y</w:t>
      </w:r>
      <w:r>
        <w:rPr>
          <w:spacing w:val="1"/>
          <w:sz w:val="22"/>
        </w:rPr>
        <w:t> </w:t>
      </w:r>
      <w:r>
        <w:rPr>
          <w:sz w:val="22"/>
        </w:rPr>
        <w:t>realicen</w:t>
      </w:r>
      <w:r>
        <w:rPr>
          <w:spacing w:val="-1"/>
          <w:sz w:val="22"/>
        </w:rPr>
        <w:t> </w:t>
      </w:r>
      <w:r>
        <w:rPr>
          <w:sz w:val="22"/>
        </w:rPr>
        <w:t>el lavado posterior.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personal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notaría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usen</w:t>
      </w:r>
      <w:r>
        <w:rPr>
          <w:spacing w:val="-9"/>
          <w:sz w:val="22"/>
        </w:rPr>
        <w:t> </w:t>
      </w:r>
      <w:r>
        <w:rPr>
          <w:sz w:val="22"/>
        </w:rPr>
        <w:t>implementos</w:t>
      </w:r>
      <w:r>
        <w:rPr>
          <w:spacing w:val="-9"/>
          <w:sz w:val="22"/>
        </w:rPr>
        <w:t> </w:t>
      </w:r>
      <w:r>
        <w:rPr>
          <w:sz w:val="22"/>
        </w:rPr>
        <w:t>comunes</w:t>
      </w:r>
      <w:r>
        <w:rPr>
          <w:spacing w:val="-9"/>
          <w:sz w:val="22"/>
        </w:rPr>
        <w:t> </w:t>
      </w:r>
      <w:r>
        <w:rPr>
          <w:sz w:val="22"/>
        </w:rPr>
        <w:t>como</w:t>
      </w:r>
      <w:r>
        <w:rPr>
          <w:spacing w:val="-10"/>
          <w:sz w:val="22"/>
        </w:rPr>
        <w:t> </w:t>
      </w:r>
      <w:r>
        <w:rPr>
          <w:sz w:val="22"/>
        </w:rPr>
        <w:t>microondas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neveras</w:t>
      </w:r>
      <w:r>
        <w:rPr>
          <w:spacing w:val="-59"/>
          <w:sz w:val="22"/>
        </w:rPr>
        <w:t> </w:t>
      </w:r>
      <w:r>
        <w:rPr>
          <w:sz w:val="22"/>
        </w:rPr>
        <w:t>deberán realizar lavado de manos previo y desinfección de las áreas con alcohol</w:t>
      </w:r>
      <w:r>
        <w:rPr>
          <w:spacing w:val="1"/>
          <w:sz w:val="22"/>
        </w:rPr>
        <w:t> </w:t>
      </w:r>
      <w:r>
        <w:rPr>
          <w:sz w:val="22"/>
        </w:rPr>
        <w:t>(concentración</w:t>
      </w:r>
      <w:r>
        <w:rPr>
          <w:spacing w:val="-3"/>
          <w:sz w:val="22"/>
        </w:rPr>
        <w:t> </w:t>
      </w:r>
      <w:r>
        <w:rPr>
          <w:sz w:val="22"/>
        </w:rPr>
        <w:t>entre</w:t>
      </w:r>
      <w:r>
        <w:rPr>
          <w:spacing w:val="-1"/>
          <w:sz w:val="22"/>
        </w:rPr>
        <w:t> </w:t>
      </w:r>
      <w:r>
        <w:rPr>
          <w:sz w:val="22"/>
        </w:rPr>
        <w:t>el 60 y</w:t>
      </w:r>
      <w:r>
        <w:rPr>
          <w:spacing w:val="-3"/>
          <w:sz w:val="22"/>
        </w:rPr>
        <w:t> </w:t>
      </w:r>
      <w:r>
        <w:rPr>
          <w:sz w:val="22"/>
        </w:rPr>
        <w:t>95%) y</w:t>
      </w:r>
      <w:r>
        <w:rPr>
          <w:spacing w:val="-2"/>
          <w:sz w:val="22"/>
        </w:rPr>
        <w:t> </w:t>
      </w:r>
      <w:r>
        <w:rPr>
          <w:sz w:val="22"/>
        </w:rPr>
        <w:t>toallas desechables.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1" w:hanging="360"/>
        <w:jc w:val="both"/>
        <w:rPr>
          <w:sz w:val="22"/>
        </w:rPr>
      </w:pPr>
      <w:r>
        <w:rPr>
          <w:sz w:val="22"/>
        </w:rPr>
        <w:t>Para evitar aglomeraciones en los lugares en donde se calienta el almuerzo, sin</w:t>
      </w:r>
      <w:r>
        <w:rPr>
          <w:spacing w:val="1"/>
          <w:sz w:val="22"/>
        </w:rPr>
        <w:t> </w:t>
      </w:r>
      <w:r>
        <w:rPr>
          <w:sz w:val="22"/>
        </w:rPr>
        <w:t>excepción, se establecerán turnos para garantizar una distancia de 2 metros entre</w:t>
      </w:r>
      <w:r>
        <w:rPr>
          <w:spacing w:val="1"/>
          <w:sz w:val="22"/>
        </w:rPr>
        <w:t> </w:t>
      </w:r>
      <w:r>
        <w:rPr>
          <w:sz w:val="22"/>
        </w:rPr>
        <w:t>personas.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55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consumo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agua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bebidas</w:t>
      </w:r>
      <w:r>
        <w:rPr>
          <w:spacing w:val="-12"/>
          <w:sz w:val="22"/>
        </w:rPr>
        <w:t> </w:t>
      </w:r>
      <w:r>
        <w:rPr>
          <w:sz w:val="22"/>
        </w:rPr>
        <w:t>desde</w:t>
      </w:r>
      <w:r>
        <w:rPr>
          <w:spacing w:val="-14"/>
          <w:sz w:val="22"/>
        </w:rPr>
        <w:t> </w:t>
      </w:r>
      <w:r>
        <w:rPr>
          <w:sz w:val="22"/>
        </w:rPr>
        <w:t>fuentes,</w:t>
      </w:r>
      <w:r>
        <w:rPr>
          <w:spacing w:val="-11"/>
          <w:sz w:val="22"/>
        </w:rPr>
        <w:t> </w:t>
      </w:r>
      <w:r>
        <w:rPr>
          <w:sz w:val="22"/>
        </w:rPr>
        <w:t>dispensadores</w:t>
      </w:r>
      <w:r>
        <w:rPr>
          <w:spacing w:val="-13"/>
          <w:sz w:val="22"/>
        </w:rPr>
        <w:t> </w:t>
      </w:r>
      <w:r>
        <w:rPr>
          <w:sz w:val="22"/>
        </w:rPr>
        <w:t>y/o</w:t>
      </w:r>
      <w:r>
        <w:rPr>
          <w:spacing w:val="-14"/>
          <w:sz w:val="22"/>
        </w:rPr>
        <w:t> </w:t>
      </w:r>
      <w:r>
        <w:rPr>
          <w:sz w:val="22"/>
        </w:rPr>
        <w:t>termos,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13"/>
          <w:sz w:val="22"/>
        </w:rPr>
        <w:t> </w:t>
      </w:r>
      <w:r>
        <w:rPr>
          <w:sz w:val="22"/>
        </w:rPr>
        <w:t>debe</w:t>
      </w:r>
      <w:r>
        <w:rPr>
          <w:spacing w:val="-58"/>
          <w:sz w:val="22"/>
        </w:rPr>
        <w:t> </w:t>
      </w:r>
      <w:r>
        <w:rPr>
          <w:sz w:val="22"/>
        </w:rPr>
        <w:t>evitar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bordes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vasos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3"/>
          <w:sz w:val="22"/>
        </w:rPr>
        <w:t> </w:t>
      </w:r>
      <w:r>
        <w:rPr>
          <w:sz w:val="22"/>
        </w:rPr>
        <w:t>botellas tenga</w:t>
      </w:r>
      <w:r>
        <w:rPr>
          <w:spacing w:val="-5"/>
          <w:sz w:val="22"/>
        </w:rPr>
        <w:t> </w:t>
      </w:r>
      <w:r>
        <w:rPr>
          <w:sz w:val="22"/>
        </w:rPr>
        <w:t>contacto</w:t>
      </w:r>
      <w:r>
        <w:rPr>
          <w:spacing w:val="-4"/>
          <w:sz w:val="22"/>
        </w:rPr>
        <w:t> </w:t>
      </w:r>
      <w:r>
        <w:rPr>
          <w:sz w:val="22"/>
        </w:rPr>
        <w:t>directo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dispensador.</w:t>
      </w:r>
    </w:p>
    <w:p>
      <w:pPr>
        <w:pStyle w:val="BodyText"/>
        <w:spacing w:before="8"/>
        <w:rPr>
          <w:sz w:val="21"/>
        </w:rPr>
      </w:pPr>
    </w:p>
    <w:p>
      <w:pPr>
        <w:pStyle w:val="Heading9"/>
        <w:spacing w:before="1"/>
      </w:pPr>
      <w:r>
        <w:rPr/>
        <w:t>Manipulación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insumos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productos.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3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proveedor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insumos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productos</w:t>
      </w:r>
      <w:r>
        <w:rPr>
          <w:spacing w:val="-5"/>
          <w:sz w:val="22"/>
        </w:rPr>
        <w:t> </w:t>
      </w:r>
      <w:r>
        <w:rPr>
          <w:sz w:val="22"/>
        </w:rPr>
        <w:t>debe</w:t>
      </w:r>
      <w:r>
        <w:rPr>
          <w:spacing w:val="-9"/>
          <w:sz w:val="22"/>
        </w:rPr>
        <w:t> </w:t>
      </w:r>
      <w:r>
        <w:rPr>
          <w:sz w:val="22"/>
        </w:rPr>
        <w:t>ajustarse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protocolos</w:t>
      </w:r>
      <w:r>
        <w:rPr>
          <w:spacing w:val="-5"/>
          <w:sz w:val="22"/>
        </w:rPr>
        <w:t> </w:t>
      </w:r>
      <w:r>
        <w:rPr>
          <w:sz w:val="22"/>
        </w:rPr>
        <w:t>establecidos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Ministerio de Salud y</w:t>
      </w:r>
      <w:r>
        <w:rPr>
          <w:spacing w:val="-3"/>
          <w:sz w:val="22"/>
        </w:rPr>
        <w:t> </w:t>
      </w:r>
      <w:r>
        <w:rPr>
          <w:sz w:val="22"/>
        </w:rPr>
        <w:t>Protección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3" w:after="0"/>
        <w:ind w:left="2422" w:right="1459" w:hanging="360"/>
        <w:jc w:val="both"/>
        <w:rPr>
          <w:sz w:val="22"/>
        </w:rPr>
      </w:pPr>
      <w:r>
        <w:rPr>
          <w:sz w:val="22"/>
        </w:rPr>
        <w:t>Al momento de recibir los paquetes se recomienda revisar la utilización de sellos</w:t>
      </w:r>
      <w:r>
        <w:rPr>
          <w:spacing w:val="1"/>
          <w:sz w:val="22"/>
        </w:rPr>
        <w:t> </w:t>
      </w:r>
      <w:r>
        <w:rPr>
          <w:sz w:val="22"/>
        </w:rPr>
        <w:t>resistentes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manipulación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doble</w:t>
      </w:r>
      <w:r>
        <w:rPr>
          <w:spacing w:val="-10"/>
          <w:sz w:val="22"/>
        </w:rPr>
        <w:t> </w:t>
      </w:r>
      <w:r>
        <w:rPr>
          <w:sz w:val="22"/>
        </w:rPr>
        <w:t>bolsa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garanticen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no</w:t>
      </w:r>
      <w:r>
        <w:rPr>
          <w:spacing w:val="-10"/>
          <w:sz w:val="22"/>
        </w:rPr>
        <w:t> </w:t>
      </w:r>
      <w:r>
        <w:rPr>
          <w:sz w:val="22"/>
        </w:rPr>
        <w:t>haya</w:t>
      </w:r>
      <w:r>
        <w:rPr>
          <w:spacing w:val="-10"/>
          <w:sz w:val="22"/>
        </w:rPr>
        <w:t> </w:t>
      </w:r>
      <w:r>
        <w:rPr>
          <w:sz w:val="22"/>
        </w:rPr>
        <w:t>contaminación</w:t>
      </w:r>
      <w:r>
        <w:rPr>
          <w:spacing w:val="-58"/>
          <w:sz w:val="22"/>
        </w:rPr>
        <w:t> </w:t>
      </w:r>
      <w:r>
        <w:rPr>
          <w:sz w:val="22"/>
        </w:rPr>
        <w:t>de estos.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No se deben re envasar insumos o productos en envases que puedan confundir al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servicios generales o trabajadores.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51" w:lineRule="exact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tendrá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espacio</w:t>
      </w:r>
      <w:r>
        <w:rPr>
          <w:spacing w:val="-4"/>
          <w:sz w:val="22"/>
        </w:rPr>
        <w:t> </w:t>
      </w:r>
      <w:r>
        <w:rPr>
          <w:sz w:val="22"/>
        </w:rPr>
        <w:t>disponible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insumos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limpieza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desinfección.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52" w:lineRule="exact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tendrán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fichas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datos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seguridad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 productos</w:t>
      </w:r>
      <w:r>
        <w:rPr>
          <w:spacing w:val="-2"/>
          <w:sz w:val="22"/>
        </w:rPr>
        <w:t> </w:t>
      </w:r>
      <w:r>
        <w:rPr>
          <w:sz w:val="22"/>
        </w:rPr>
        <w:t>químicos</w:t>
      </w:r>
      <w:r>
        <w:rPr>
          <w:spacing w:val="-1"/>
          <w:sz w:val="22"/>
        </w:rPr>
        <w:t> </w:t>
      </w:r>
      <w:r>
        <w:rPr>
          <w:sz w:val="22"/>
        </w:rPr>
        <w:t>empleados.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52" w:lineRule="exact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diluciones</w:t>
      </w:r>
      <w:r>
        <w:rPr>
          <w:spacing w:val="-4"/>
          <w:sz w:val="22"/>
        </w:rPr>
        <w:t> </w:t>
      </w:r>
      <w:r>
        <w:rPr>
          <w:sz w:val="22"/>
        </w:rPr>
        <w:t>preparadas</w:t>
      </w:r>
      <w:r>
        <w:rPr>
          <w:spacing w:val="-3"/>
          <w:sz w:val="22"/>
        </w:rPr>
        <w:t> </w:t>
      </w:r>
      <w:r>
        <w:rPr>
          <w:sz w:val="22"/>
        </w:rPr>
        <w:t>deberán</w:t>
      </w:r>
      <w:r>
        <w:rPr>
          <w:spacing w:val="-4"/>
          <w:sz w:val="22"/>
        </w:rPr>
        <w:t> </w:t>
      </w:r>
      <w:r>
        <w:rPr>
          <w:sz w:val="22"/>
        </w:rPr>
        <w:t>estar</w:t>
      </w:r>
      <w:r>
        <w:rPr>
          <w:spacing w:val="-6"/>
          <w:sz w:val="22"/>
        </w:rPr>
        <w:t> </w:t>
      </w:r>
      <w:r>
        <w:rPr>
          <w:sz w:val="22"/>
        </w:rPr>
        <w:t>rotuladas.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464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27"/>
          <w:sz w:val="22"/>
        </w:rPr>
        <w:t> </w:t>
      </w:r>
      <w:r>
        <w:rPr>
          <w:sz w:val="22"/>
        </w:rPr>
        <w:t>asegurará</w:t>
      </w:r>
      <w:r>
        <w:rPr>
          <w:spacing w:val="25"/>
          <w:sz w:val="22"/>
        </w:rPr>
        <w:t> </w:t>
      </w:r>
      <w:r>
        <w:rPr>
          <w:sz w:val="22"/>
        </w:rPr>
        <w:t>el</w:t>
      </w:r>
      <w:r>
        <w:rPr>
          <w:spacing w:val="27"/>
          <w:sz w:val="22"/>
        </w:rPr>
        <w:t> </w:t>
      </w:r>
      <w:r>
        <w:rPr>
          <w:sz w:val="22"/>
        </w:rPr>
        <w:t>debido</w:t>
      </w:r>
      <w:r>
        <w:rPr>
          <w:spacing w:val="23"/>
          <w:sz w:val="22"/>
        </w:rPr>
        <w:t> </w:t>
      </w:r>
      <w:r>
        <w:rPr>
          <w:sz w:val="22"/>
        </w:rPr>
        <w:t>manejo</w:t>
      </w:r>
      <w:r>
        <w:rPr>
          <w:spacing w:val="24"/>
          <w:sz w:val="22"/>
        </w:rPr>
        <w:t> </w:t>
      </w:r>
      <w:r>
        <w:rPr>
          <w:sz w:val="22"/>
        </w:rPr>
        <w:t>y</w:t>
      </w:r>
      <w:r>
        <w:rPr>
          <w:spacing w:val="26"/>
          <w:sz w:val="22"/>
        </w:rPr>
        <w:t> </w:t>
      </w:r>
      <w:r>
        <w:rPr>
          <w:sz w:val="22"/>
        </w:rPr>
        <w:t>disposición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envases</w:t>
      </w:r>
      <w:r>
        <w:rPr>
          <w:spacing w:val="28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detergentes,</w:t>
      </w:r>
      <w:r>
        <w:rPr>
          <w:spacing w:val="27"/>
          <w:sz w:val="22"/>
        </w:rPr>
        <w:t> </w:t>
      </w:r>
      <w:r>
        <w:rPr>
          <w:sz w:val="22"/>
        </w:rPr>
        <w:t>jabones,</w:t>
      </w:r>
      <w:r>
        <w:rPr>
          <w:spacing w:val="-58"/>
          <w:sz w:val="22"/>
        </w:rPr>
        <w:t> </w:t>
      </w:r>
      <w:r>
        <w:rPr>
          <w:sz w:val="22"/>
        </w:rPr>
        <w:t>desinfectantes y</w:t>
      </w:r>
      <w:r>
        <w:rPr>
          <w:spacing w:val="-2"/>
          <w:sz w:val="22"/>
        </w:rPr>
        <w:t> </w:t>
      </w:r>
      <w:r>
        <w:rPr>
          <w:sz w:val="22"/>
        </w:rPr>
        <w:t>alcohol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limpieza.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6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6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spacing w:before="94"/>
      </w:pPr>
      <w:r>
        <w:rPr/>
        <w:t>Visita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proveedores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463"/>
        <w:jc w:val="both"/>
      </w:pPr>
      <w:r>
        <w:rPr/>
        <w:t>Se establecerán turnos para los proveedores para que pueden estar en las instalaciones.</w:t>
      </w:r>
      <w:r>
        <w:rPr>
          <w:spacing w:val="1"/>
        </w:rPr>
        <w:t> </w:t>
      </w:r>
      <w:r>
        <w:rPr/>
        <w:t>Éstos deben tener en cuenta las condiciones de los lugares a los cuales puedan acceder,</w:t>
      </w:r>
      <w:r>
        <w:rPr>
          <w:spacing w:val="1"/>
        </w:rPr>
        <w:t> </w:t>
      </w:r>
      <w:r>
        <w:rPr/>
        <w:t>asegurando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distanciamiento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evitando</w:t>
      </w:r>
      <w:r>
        <w:rPr>
          <w:spacing w:val="-2"/>
        </w:rPr>
        <w:t> </w:t>
      </w:r>
      <w:r>
        <w:rPr/>
        <w:t>aglomeraciones.</w:t>
      </w:r>
    </w:p>
    <w:p>
      <w:pPr>
        <w:pStyle w:val="BodyText"/>
        <w:spacing w:before="7"/>
        <w:rPr>
          <w:sz w:val="21"/>
        </w:rPr>
      </w:pPr>
    </w:p>
    <w:p>
      <w:pPr>
        <w:pStyle w:val="Heading9"/>
        <w:numPr>
          <w:ilvl w:val="0"/>
          <w:numId w:val="28"/>
        </w:numPr>
        <w:tabs>
          <w:tab w:pos="2422" w:val="left" w:leader="none"/>
        </w:tabs>
        <w:spacing w:line="240" w:lineRule="auto" w:before="1" w:after="0"/>
        <w:ind w:left="2422" w:right="1464" w:hanging="360"/>
        <w:jc w:val="both"/>
      </w:pPr>
      <w:r>
        <w:rPr/>
        <w:t>RECOMENDACIONES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REGRESO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TRANSPORTE.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1"/>
        <w:ind w:left="17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Desplazamiento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en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transporte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particular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como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carros,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motocicletas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bicicletas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6" w:hanging="360"/>
        <w:jc w:val="both"/>
        <w:rPr>
          <w:sz w:val="22"/>
        </w:rPr>
      </w:pPr>
      <w:r>
        <w:rPr>
          <w:sz w:val="22"/>
        </w:rPr>
        <w:t>Incentivar la movilidad en transportes alternativos de uso individual como bicicleta y</w:t>
      </w:r>
      <w:r>
        <w:rPr>
          <w:spacing w:val="1"/>
          <w:sz w:val="22"/>
        </w:rPr>
        <w:t> </w:t>
      </w:r>
      <w:r>
        <w:rPr>
          <w:sz w:val="22"/>
        </w:rPr>
        <w:t>motocicleta (sin parrillero de acuerdo con el decreto 106 del 8 de abril de 2020 y 121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26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abril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2020,)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seguridad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exclusivamente personal.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3" w:hanging="360"/>
        <w:jc w:val="both"/>
        <w:rPr>
          <w:sz w:val="22"/>
        </w:rPr>
      </w:pPr>
      <w:r>
        <w:rPr>
          <w:sz w:val="22"/>
        </w:rPr>
        <w:t>En trayectos de desplazamiento cortos, promover la llegada y salida de la Notaria a</w:t>
      </w:r>
      <w:r>
        <w:rPr>
          <w:spacing w:val="1"/>
          <w:sz w:val="22"/>
        </w:rPr>
        <w:t> </w:t>
      </w:r>
      <w:r>
        <w:rPr>
          <w:sz w:val="22"/>
        </w:rPr>
        <w:t>pie.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6" w:hanging="360"/>
        <w:jc w:val="both"/>
        <w:rPr>
          <w:sz w:val="22"/>
        </w:rPr>
      </w:pPr>
      <w:r>
        <w:rPr>
          <w:sz w:val="22"/>
        </w:rPr>
        <w:t>En la media de lo posible, mantener ventilado el vehículo y ventanas abiertas durante</w:t>
      </w:r>
      <w:r>
        <w:rPr>
          <w:spacing w:val="-59"/>
          <w:sz w:val="22"/>
        </w:rPr>
        <w:t> </w:t>
      </w:r>
      <w:r>
        <w:rPr>
          <w:sz w:val="22"/>
        </w:rPr>
        <w:t>los recorridos.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9" w:hanging="360"/>
        <w:jc w:val="both"/>
        <w:rPr>
          <w:sz w:val="22"/>
        </w:rPr>
      </w:pPr>
      <w:r>
        <w:rPr>
          <w:sz w:val="22"/>
        </w:rPr>
        <w:t>En la medida de lo posible, mantener la distancia mínima entre personas dentro del</w:t>
      </w:r>
      <w:r>
        <w:rPr>
          <w:spacing w:val="1"/>
          <w:sz w:val="22"/>
        </w:rPr>
        <w:t> </w:t>
      </w:r>
      <w:r>
        <w:rPr>
          <w:sz w:val="22"/>
        </w:rPr>
        <w:t>vehículo</w:t>
      </w:r>
      <w:r>
        <w:rPr>
          <w:spacing w:val="-3"/>
          <w:sz w:val="22"/>
        </w:rPr>
        <w:t> </w:t>
      </w:r>
      <w:r>
        <w:rPr>
          <w:sz w:val="22"/>
        </w:rPr>
        <w:t>recomendada</w:t>
      </w:r>
      <w:r>
        <w:rPr>
          <w:spacing w:val="-1"/>
          <w:sz w:val="22"/>
        </w:rPr>
        <w:t> </w:t>
      </w:r>
      <w:r>
        <w:rPr>
          <w:sz w:val="22"/>
        </w:rPr>
        <w:t>(por ejemplo,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pasajero</w:t>
      </w:r>
      <w:r>
        <w:rPr>
          <w:spacing w:val="-3"/>
          <w:sz w:val="22"/>
        </w:rPr>
        <w:t> </w:t>
      </w:r>
      <w:r>
        <w:rPr>
          <w:sz w:val="22"/>
        </w:rPr>
        <w:t>puede</w:t>
      </w:r>
      <w:r>
        <w:rPr>
          <w:spacing w:val="-1"/>
          <w:sz w:val="22"/>
        </w:rPr>
        <w:t> </w:t>
      </w:r>
      <w:r>
        <w:rPr>
          <w:sz w:val="22"/>
        </w:rPr>
        <w:t>ir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parte de</w:t>
      </w:r>
      <w:r>
        <w:rPr>
          <w:spacing w:val="-3"/>
          <w:sz w:val="22"/>
        </w:rPr>
        <w:t> </w:t>
      </w:r>
      <w:r>
        <w:rPr>
          <w:sz w:val="22"/>
        </w:rPr>
        <w:t>atrás).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6" w:hanging="360"/>
        <w:jc w:val="both"/>
        <w:rPr>
          <w:sz w:val="22"/>
        </w:rPr>
      </w:pPr>
      <w:r>
        <w:rPr>
          <w:sz w:val="22"/>
        </w:rPr>
        <w:t>Desinfectar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regularidad</w:t>
      </w:r>
      <w:r>
        <w:rPr>
          <w:spacing w:val="-5"/>
          <w:sz w:val="22"/>
        </w:rPr>
        <w:t> </w:t>
      </w:r>
      <w:r>
        <w:rPr>
          <w:sz w:val="22"/>
        </w:rPr>
        <w:t>superficies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tiene</w:t>
      </w:r>
      <w:r>
        <w:rPr>
          <w:spacing w:val="-8"/>
          <w:sz w:val="22"/>
        </w:rPr>
        <w:t> </w:t>
      </w:r>
      <w:r>
        <w:rPr>
          <w:sz w:val="22"/>
        </w:rPr>
        <w:t>contacto</w:t>
      </w:r>
      <w:r>
        <w:rPr>
          <w:spacing w:val="-9"/>
          <w:sz w:val="22"/>
        </w:rPr>
        <w:t> </w:t>
      </w:r>
      <w:r>
        <w:rPr>
          <w:sz w:val="22"/>
        </w:rPr>
        <w:t>frecuente</w:t>
      </w:r>
      <w:r>
        <w:rPr>
          <w:spacing w:val="-5"/>
          <w:sz w:val="22"/>
        </w:rPr>
        <w:t> </w:t>
      </w:r>
      <w:r>
        <w:rPr>
          <w:sz w:val="22"/>
        </w:rPr>
        <w:t>como</w:t>
      </w:r>
      <w:r>
        <w:rPr>
          <w:spacing w:val="-7"/>
          <w:sz w:val="22"/>
        </w:rPr>
        <w:t> </w:t>
      </w:r>
      <w:r>
        <w:rPr>
          <w:sz w:val="22"/>
        </w:rPr>
        <w:t>son</w:t>
      </w:r>
      <w:r>
        <w:rPr>
          <w:spacing w:val="-59"/>
          <w:sz w:val="22"/>
        </w:rPr>
        <w:t> </w:t>
      </w:r>
      <w:r>
        <w:rPr>
          <w:sz w:val="22"/>
        </w:rPr>
        <w:t>las manijas, volante, palanca de cambios, hebillas del cinturón de seguridad, radio,</w:t>
      </w:r>
      <w:r>
        <w:rPr>
          <w:spacing w:val="1"/>
          <w:sz w:val="22"/>
        </w:rPr>
        <w:t> </w:t>
      </w:r>
      <w:r>
        <w:rPr>
          <w:sz w:val="22"/>
        </w:rPr>
        <w:t>comandos del vehículo, etc., con alcohol (concentración entre el 60 y el 95 %), los</w:t>
      </w:r>
      <w:r>
        <w:rPr>
          <w:spacing w:val="1"/>
          <w:sz w:val="22"/>
        </w:rPr>
        <w:t> </w:t>
      </w:r>
      <w:r>
        <w:rPr>
          <w:sz w:val="22"/>
        </w:rPr>
        <w:t>pañitos</w:t>
      </w:r>
      <w:r>
        <w:rPr>
          <w:spacing w:val="-1"/>
          <w:sz w:val="22"/>
        </w:rPr>
        <w:t> </w:t>
      </w:r>
      <w:r>
        <w:rPr>
          <w:sz w:val="22"/>
        </w:rPr>
        <w:t>desinfectantes.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Desinfectar los elementos personales de seguridad como cascos, guantes, gafas,</w:t>
      </w:r>
      <w:r>
        <w:rPr>
          <w:spacing w:val="1"/>
          <w:sz w:val="22"/>
        </w:rPr>
        <w:t> </w:t>
      </w:r>
      <w:r>
        <w:rPr>
          <w:sz w:val="22"/>
        </w:rPr>
        <w:t>rodilleras, entre otros. En transporte público utilizar alcohol industrial (concentración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60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-95%)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después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entrar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contacto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objetos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4"/>
          <w:sz w:val="22"/>
        </w:rPr>
        <w:t> </w:t>
      </w:r>
      <w:r>
        <w:rPr>
          <w:sz w:val="22"/>
        </w:rPr>
        <w:t>superficies,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debe</w:t>
      </w:r>
      <w:r>
        <w:rPr>
          <w:spacing w:val="-9"/>
          <w:sz w:val="22"/>
        </w:rPr>
        <w:t> </w:t>
      </w:r>
      <w:r>
        <w:rPr>
          <w:sz w:val="22"/>
        </w:rPr>
        <w:t>utilizar</w:t>
      </w:r>
      <w:r>
        <w:rPr>
          <w:spacing w:val="-59"/>
          <w:sz w:val="22"/>
        </w:rPr>
        <w:t> </w:t>
      </w:r>
      <w:r>
        <w:rPr>
          <w:sz w:val="22"/>
        </w:rPr>
        <w:t>tapabocas. Es importante evitar llevarse las manos a la cara e intentar mantener</w:t>
      </w:r>
      <w:r>
        <w:rPr>
          <w:spacing w:val="1"/>
          <w:sz w:val="22"/>
        </w:rPr>
        <w:t> </w:t>
      </w:r>
      <w:r>
        <w:rPr>
          <w:sz w:val="22"/>
        </w:rPr>
        <w:t>distancia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más</w:t>
      </w:r>
      <w:r>
        <w:rPr>
          <w:spacing w:val="-2"/>
          <w:sz w:val="22"/>
        </w:rPr>
        <w:t> </w:t>
      </w:r>
      <w:r>
        <w:rPr>
          <w:sz w:val="22"/>
        </w:rPr>
        <w:t>de 2</w:t>
      </w:r>
      <w:r>
        <w:rPr>
          <w:spacing w:val="-3"/>
          <w:sz w:val="22"/>
        </w:rPr>
        <w:t> </w:t>
      </w:r>
      <w:r>
        <w:rPr>
          <w:sz w:val="22"/>
        </w:rPr>
        <w:t>metros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personas.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spacing w:before="1"/>
      </w:pPr>
      <w:r>
        <w:rPr/>
        <w:t>Desplazamiento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transporte</w:t>
      </w:r>
      <w:r>
        <w:rPr>
          <w:spacing w:val="-4"/>
        </w:rPr>
        <w:t> </w:t>
      </w:r>
      <w:r>
        <w:rPr/>
        <w:t>proporcionado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Notaría.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En caso de utilizar un vehículo de la Notaria para transportar al personal de la notaría</w:t>
      </w:r>
      <w:r>
        <w:rPr>
          <w:spacing w:val="-59"/>
          <w:sz w:val="22"/>
        </w:rPr>
        <w:t> </w:t>
      </w:r>
      <w:r>
        <w:rPr>
          <w:sz w:val="22"/>
        </w:rPr>
        <w:t>hasta el lugar de trabajo y desde este hacia su domicilio y/o puntos estratégicos de</w:t>
      </w:r>
      <w:r>
        <w:rPr>
          <w:spacing w:val="1"/>
          <w:sz w:val="22"/>
        </w:rPr>
        <w:t> </w:t>
      </w:r>
      <w:r>
        <w:rPr>
          <w:sz w:val="22"/>
        </w:rPr>
        <w:t>recogida, se deben garantizar</w:t>
      </w:r>
      <w:r>
        <w:rPr>
          <w:spacing w:val="1"/>
          <w:sz w:val="22"/>
        </w:rPr>
        <w:t> </w:t>
      </w:r>
      <w:r>
        <w:rPr>
          <w:sz w:val="22"/>
        </w:rPr>
        <w:t>todas las medidas de limpieza y desinfección del</w:t>
      </w:r>
      <w:r>
        <w:rPr>
          <w:spacing w:val="1"/>
          <w:sz w:val="22"/>
        </w:rPr>
        <w:t> </w:t>
      </w:r>
      <w:r>
        <w:rPr>
          <w:sz w:val="22"/>
        </w:rPr>
        <w:t>vehículo, así como las medidas personales para el personal de la notaría (tapabocas</w:t>
      </w:r>
      <w:r>
        <w:rPr>
          <w:spacing w:val="1"/>
          <w:sz w:val="22"/>
        </w:rPr>
        <w:t> </w:t>
      </w:r>
      <w:r>
        <w:rPr>
          <w:sz w:val="22"/>
        </w:rPr>
        <w:t>al ingreso del transporte para su uso constante en los trayectos). Se debe mantener</w:t>
      </w:r>
      <w:r>
        <w:rPr>
          <w:spacing w:val="1"/>
          <w:sz w:val="22"/>
        </w:rPr>
        <w:t> </w:t>
      </w:r>
      <w:r>
        <w:rPr>
          <w:sz w:val="22"/>
        </w:rPr>
        <w:t>ventilado el vehículo dejando ventanas abiertas durante el recorrido (no utilizar la</w:t>
      </w:r>
      <w:r>
        <w:rPr>
          <w:spacing w:val="1"/>
          <w:sz w:val="22"/>
        </w:rPr>
        <w:t> </w:t>
      </w:r>
      <w:r>
        <w:rPr>
          <w:sz w:val="22"/>
        </w:rPr>
        <w:t>recirculación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aire</w:t>
      </w:r>
      <w:r>
        <w:rPr>
          <w:spacing w:val="1"/>
          <w:sz w:val="22"/>
        </w:rPr>
        <w:t> </w:t>
      </w:r>
      <w:r>
        <w:rPr>
          <w:sz w:val="22"/>
        </w:rPr>
        <w:t>acondicionad).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7" w:hanging="360"/>
        <w:jc w:val="both"/>
        <w:rPr>
          <w:sz w:val="22"/>
        </w:rPr>
      </w:pPr>
      <w:r>
        <w:rPr>
          <w:sz w:val="22"/>
        </w:rPr>
        <w:t>Bajo esta modalidad de transporte, la utilización de la capacidad de los vehículos no</w:t>
      </w:r>
      <w:r>
        <w:rPr>
          <w:spacing w:val="1"/>
          <w:sz w:val="22"/>
        </w:rPr>
        <w:t> </w:t>
      </w:r>
      <w:r>
        <w:rPr>
          <w:sz w:val="22"/>
        </w:rPr>
        <w:t>deberá superar lo que permita que la acomodación al interior del vehículo y se debe</w:t>
      </w:r>
      <w:r>
        <w:rPr>
          <w:spacing w:val="1"/>
          <w:sz w:val="22"/>
        </w:rPr>
        <w:t> </w:t>
      </w:r>
      <w:r>
        <w:rPr>
          <w:sz w:val="22"/>
        </w:rPr>
        <w:t>seguir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distanciamiento social.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6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7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spacing w:before="94"/>
      </w:pPr>
      <w:r>
        <w:rPr/>
        <w:t>Estrategias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7" w:hanging="360"/>
        <w:jc w:val="both"/>
        <w:rPr>
          <w:sz w:val="22"/>
        </w:rPr>
      </w:pPr>
      <w:r>
        <w:rPr>
          <w:sz w:val="22"/>
        </w:rPr>
        <w:t>Se generarán contenidos informativos basados en fuentes calificadas, para llegar al</w:t>
      </w:r>
      <w:r>
        <w:rPr>
          <w:spacing w:val="1"/>
          <w:sz w:val="22"/>
        </w:rPr>
        <w:t> </w:t>
      </w:r>
      <w:r>
        <w:rPr>
          <w:w w:val="95"/>
          <w:sz w:val="22"/>
        </w:rPr>
        <w:t>personal de la notaría con medidas de prevención y autocuidado, así como información</w:t>
      </w:r>
      <w:r>
        <w:rPr>
          <w:spacing w:val="1"/>
          <w:w w:val="95"/>
          <w:sz w:val="22"/>
        </w:rPr>
        <w:t> </w:t>
      </w:r>
      <w:r>
        <w:rPr>
          <w:sz w:val="22"/>
        </w:rPr>
        <w:t>relevante</w:t>
      </w:r>
      <w:r>
        <w:rPr>
          <w:spacing w:val="-3"/>
          <w:sz w:val="22"/>
        </w:rPr>
        <w:t> </w:t>
      </w:r>
      <w:r>
        <w:rPr>
          <w:sz w:val="22"/>
        </w:rPr>
        <w:t>sobre la</w:t>
      </w:r>
      <w:r>
        <w:rPr>
          <w:spacing w:val="-2"/>
          <w:sz w:val="22"/>
        </w:rPr>
        <w:t> </w:t>
      </w:r>
      <w:r>
        <w:rPr>
          <w:sz w:val="22"/>
        </w:rPr>
        <w:t>enfermedad y</w:t>
      </w:r>
      <w:r>
        <w:rPr>
          <w:spacing w:val="-4"/>
          <w:sz w:val="22"/>
        </w:rPr>
        <w:t> </w:t>
      </w:r>
      <w:r>
        <w:rPr>
          <w:sz w:val="22"/>
        </w:rPr>
        <w:t>formas de</w:t>
      </w:r>
      <w:r>
        <w:rPr>
          <w:spacing w:val="-2"/>
          <w:sz w:val="22"/>
        </w:rPr>
        <w:t> </w:t>
      </w:r>
      <w:r>
        <w:rPr>
          <w:sz w:val="22"/>
        </w:rPr>
        <w:t>contagio.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6" w:hanging="360"/>
        <w:jc w:val="both"/>
        <w:rPr>
          <w:sz w:val="22"/>
        </w:rPr>
      </w:pPr>
      <w:r>
        <w:rPr>
          <w:sz w:val="22"/>
        </w:rPr>
        <w:t>Todos los protocolos y medidas de autocuidado serán comunicados e informados al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notaría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canales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comunicación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establezca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notario.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2" w:hanging="360"/>
        <w:jc w:val="both"/>
        <w:rPr>
          <w:sz w:val="22"/>
        </w:rPr>
      </w:pP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medidas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autocuidado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prevención</w:t>
      </w:r>
      <w:r>
        <w:rPr>
          <w:spacing w:val="-4"/>
          <w:sz w:val="22"/>
        </w:rPr>
        <w:t> </w:t>
      </w:r>
      <w:r>
        <w:rPr>
          <w:sz w:val="22"/>
        </w:rPr>
        <w:t>trascienden del</w:t>
      </w:r>
      <w:r>
        <w:rPr>
          <w:spacing w:val="-5"/>
          <w:sz w:val="22"/>
        </w:rPr>
        <w:t> </w:t>
      </w:r>
      <w:r>
        <w:rPr>
          <w:sz w:val="22"/>
        </w:rPr>
        <w:t>ámbito</w:t>
      </w:r>
      <w:r>
        <w:rPr>
          <w:spacing w:val="-3"/>
          <w:sz w:val="22"/>
        </w:rPr>
        <w:t> </w:t>
      </w:r>
      <w:r>
        <w:rPr>
          <w:sz w:val="22"/>
        </w:rPr>
        <w:t>laboral</w:t>
      </w:r>
      <w:r>
        <w:rPr>
          <w:spacing w:val="-7"/>
          <w:sz w:val="22"/>
        </w:rPr>
        <w:t> </w:t>
      </w:r>
      <w:r>
        <w:rPr>
          <w:sz w:val="22"/>
        </w:rPr>
        <w:t>e involucran</w:t>
      </w:r>
      <w:r>
        <w:rPr>
          <w:spacing w:val="-59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familias,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generar</w:t>
      </w:r>
      <w:r>
        <w:rPr>
          <w:spacing w:val="1"/>
          <w:sz w:val="22"/>
        </w:rPr>
        <w:t> </w:t>
      </w:r>
      <w:r>
        <w:rPr>
          <w:sz w:val="22"/>
        </w:rPr>
        <w:t>prevención en el</w:t>
      </w:r>
      <w:r>
        <w:rPr>
          <w:spacing w:val="-2"/>
          <w:sz w:val="22"/>
        </w:rPr>
        <w:t> </w:t>
      </w:r>
      <w:r>
        <w:rPr>
          <w:sz w:val="22"/>
        </w:rPr>
        <w:t>hogar.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9" w:hanging="360"/>
        <w:jc w:val="both"/>
        <w:rPr>
          <w:sz w:val="22"/>
        </w:rPr>
      </w:pPr>
      <w:r>
        <w:rPr>
          <w:sz w:val="22"/>
        </w:rPr>
        <w:t>El Área Administrativa informará al personal de la notaría cuando se presenten casos</w:t>
      </w:r>
      <w:r>
        <w:rPr>
          <w:spacing w:val="-59"/>
          <w:sz w:val="22"/>
        </w:rPr>
        <w:t> </w:t>
      </w:r>
      <w:r>
        <w:rPr>
          <w:sz w:val="22"/>
        </w:rPr>
        <w:t>sospechosos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confirmados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COVID-19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interior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misma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manera</w:t>
      </w:r>
      <w:r>
        <w:rPr>
          <w:spacing w:val="-7"/>
          <w:sz w:val="22"/>
        </w:rPr>
        <w:t> </w:t>
      </w:r>
      <w:r>
        <w:rPr>
          <w:sz w:val="22"/>
        </w:rPr>
        <w:t>oportuna,</w:t>
      </w:r>
      <w:r>
        <w:rPr>
          <w:spacing w:val="-59"/>
          <w:sz w:val="22"/>
        </w:rPr>
        <w:t> </w:t>
      </w:r>
      <w:r>
        <w:rPr>
          <w:sz w:val="22"/>
        </w:rPr>
        <w:t>con instrucciones para actuar y tomar medidas de autocuidado sin atentar contra la</w:t>
      </w:r>
      <w:r>
        <w:rPr>
          <w:spacing w:val="1"/>
          <w:sz w:val="22"/>
        </w:rPr>
        <w:t> </w:t>
      </w:r>
      <w:r>
        <w:rPr>
          <w:sz w:val="22"/>
        </w:rPr>
        <w:t>confidencialidad del</w:t>
      </w:r>
      <w:r>
        <w:rPr>
          <w:spacing w:val="-2"/>
          <w:sz w:val="22"/>
        </w:rPr>
        <w:t> </w:t>
      </w:r>
      <w:r>
        <w:rPr>
          <w:sz w:val="22"/>
        </w:rPr>
        <w:t>colaborador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protección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sus datos</w:t>
      </w:r>
      <w:r>
        <w:rPr>
          <w:spacing w:val="-3"/>
          <w:sz w:val="22"/>
        </w:rPr>
        <w:t> </w:t>
      </w:r>
      <w:r>
        <w:rPr>
          <w:sz w:val="22"/>
        </w:rPr>
        <w:t>personales.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7" w:hanging="360"/>
        <w:jc w:val="both"/>
        <w:rPr>
          <w:sz w:val="22"/>
        </w:rPr>
      </w:pPr>
      <w:r>
        <w:rPr>
          <w:sz w:val="22"/>
        </w:rPr>
        <w:t>Para las charlas o reuniones informativas con hasta 5 personas, se debe asegurar un</w:t>
      </w:r>
      <w:r>
        <w:rPr>
          <w:spacing w:val="-59"/>
          <w:sz w:val="22"/>
        </w:rPr>
        <w:t> </w:t>
      </w:r>
      <w:r>
        <w:rPr>
          <w:sz w:val="22"/>
        </w:rPr>
        <w:t>distanciamiento mínimo de 2 metros entre los asistentes y reforzar</w:t>
      </w:r>
      <w:r>
        <w:rPr>
          <w:spacing w:val="1"/>
          <w:sz w:val="22"/>
        </w:rPr>
        <w:t> </w:t>
      </w:r>
      <w:r>
        <w:rPr>
          <w:sz w:val="22"/>
        </w:rPr>
        <w:t>las medidas</w:t>
      </w:r>
      <w:r>
        <w:rPr>
          <w:spacing w:val="1"/>
          <w:sz w:val="22"/>
        </w:rPr>
        <w:t> </w:t>
      </w:r>
      <w:r>
        <w:rPr>
          <w:sz w:val="22"/>
        </w:rPr>
        <w:t>preventivas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enfrentar</w:t>
      </w:r>
      <w:r>
        <w:rPr>
          <w:spacing w:val="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COVID-19.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</w:pP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alerta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síntomas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vigilancia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1702" w:right="1457"/>
        <w:jc w:val="both"/>
      </w:pPr>
      <w:r>
        <w:rPr/>
        <w:t>Se llevará a cabo un reporte rutinario (diario), sobre el estado de salud y temperatura del</w:t>
      </w:r>
      <w:r>
        <w:rPr>
          <w:spacing w:val="1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trabajo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casa</w:t>
      </w:r>
      <w:r>
        <w:rPr>
          <w:spacing w:val="-4"/>
        </w:rPr>
        <w:t> </w:t>
      </w:r>
      <w:r>
        <w:rPr/>
        <w:t>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trabajo</w:t>
      </w:r>
      <w:r>
        <w:rPr>
          <w:spacing w:val="-8"/>
        </w:rPr>
        <w:t> </w:t>
      </w:r>
      <w:r>
        <w:rPr/>
        <w:t>remoto,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autodiagnóstico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permita</w:t>
      </w:r>
      <w:r>
        <w:rPr>
          <w:spacing w:val="-59"/>
        </w:rPr>
        <w:t> </w:t>
      </w:r>
      <w:r>
        <w:rPr>
          <w:w w:val="95"/>
        </w:rPr>
        <w:t>identificar</w:t>
      </w:r>
      <w:r>
        <w:rPr>
          <w:spacing w:val="1"/>
          <w:w w:val="95"/>
        </w:rPr>
        <w:t> </w:t>
      </w:r>
      <w:r>
        <w:rPr>
          <w:w w:val="95"/>
        </w:rPr>
        <w:t>síntomas</w:t>
      </w:r>
      <w:r>
        <w:rPr>
          <w:spacing w:val="1"/>
          <w:w w:val="95"/>
        </w:rPr>
        <w:t> </w:t>
      </w:r>
      <w:r>
        <w:rPr>
          <w:w w:val="95"/>
        </w:rPr>
        <w:t>y trayectorias de exposición</w:t>
      </w:r>
      <w:r>
        <w:rPr>
          <w:spacing w:val="55"/>
        </w:rPr>
        <w:t> </w:t>
      </w:r>
      <w:r>
        <w:rPr>
          <w:w w:val="95"/>
        </w:rPr>
        <w:t>al COVID-19de los trabajadores.</w:t>
      </w:r>
      <w:r>
        <w:rPr>
          <w:spacing w:val="55"/>
        </w:rPr>
        <w:t> </w:t>
      </w:r>
      <w:r>
        <w:rPr>
          <w:w w:val="95"/>
        </w:rPr>
        <w:t>En este</w:t>
      </w:r>
      <w:r>
        <w:rPr>
          <w:spacing w:val="55"/>
        </w:rPr>
        <w:t> </w:t>
      </w:r>
      <w:r>
        <w:rPr>
          <w:w w:val="95"/>
        </w:rPr>
        <w:t>caso</w:t>
      </w:r>
      <w:r>
        <w:rPr>
          <w:spacing w:val="-56"/>
          <w:w w:val="95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Notaría</w:t>
      </w:r>
      <w:r>
        <w:rPr>
          <w:spacing w:val="-10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contar</w:t>
      </w:r>
      <w:r>
        <w:rPr>
          <w:spacing w:val="-14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implementación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3"/>
        </w:rPr>
        <w:t> </w:t>
      </w:r>
      <w:r>
        <w:rPr/>
        <w:t>línea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prioritaria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un</w:t>
      </w:r>
      <w:r>
        <w:rPr>
          <w:spacing w:val="-10"/>
        </w:rPr>
        <w:t> </w:t>
      </w:r>
      <w:r>
        <w:rPr/>
        <w:t>correo</w:t>
      </w:r>
      <w:r>
        <w:rPr>
          <w:spacing w:val="-59"/>
        </w:rPr>
        <w:t> </w:t>
      </w:r>
      <w:r>
        <w:rPr/>
        <w:t>electrónico para que los trabajadores, contratistas y todo aquel que se encuentre dentro de</w:t>
      </w:r>
      <w:r>
        <w:rPr>
          <w:spacing w:val="1"/>
        </w:rPr>
        <w:t> </w:t>
      </w:r>
      <w:r>
        <w:rPr/>
        <w:t>las instalaciones o fuera de ellas, informe inmediatamente sobre cualquier eventualidad de</w:t>
      </w:r>
      <w:r>
        <w:rPr>
          <w:spacing w:val="1"/>
        </w:rPr>
        <w:t> </w:t>
      </w:r>
      <w:r>
        <w:rPr/>
        <w:t>salud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encuentren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síntomas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mal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salud.</w:t>
      </w:r>
    </w:p>
    <w:p>
      <w:pPr>
        <w:pStyle w:val="BodyText"/>
        <w:spacing w:before="2"/>
      </w:pPr>
    </w:p>
    <w:p>
      <w:pPr>
        <w:pStyle w:val="BodyText"/>
        <w:ind w:left="1702" w:right="1457"/>
        <w:jc w:val="both"/>
      </w:pPr>
      <w:r>
        <w:rPr/>
        <w:t>Por otro lado la Notaría realizará una encuesta que le permita tener un censo actualizado de</w:t>
      </w:r>
      <w:r>
        <w:rPr>
          <w:spacing w:val="1"/>
        </w:rPr>
        <w:t> </w:t>
      </w:r>
      <w:r>
        <w:rPr/>
        <w:t>los</w:t>
      </w:r>
      <w:r>
        <w:rPr>
          <w:spacing w:val="-9"/>
        </w:rPr>
        <w:t> </w:t>
      </w:r>
      <w:r>
        <w:rPr/>
        <w:t>trabajadores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viven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personas</w:t>
      </w:r>
      <w:r>
        <w:rPr>
          <w:spacing w:val="-10"/>
        </w:rPr>
        <w:t> </w:t>
      </w:r>
      <w:r>
        <w:rPr/>
        <w:t>mayores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60</w:t>
      </w:r>
      <w:r>
        <w:rPr>
          <w:spacing w:val="-10"/>
        </w:rPr>
        <w:t> </w:t>
      </w:r>
      <w:r>
        <w:rPr/>
        <w:t>años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con</w:t>
      </w:r>
      <w:r>
        <w:rPr>
          <w:spacing w:val="-11"/>
        </w:rPr>
        <w:t> </w:t>
      </w:r>
      <w:r>
        <w:rPr/>
        <w:t>morbilidades</w:t>
      </w:r>
      <w:r>
        <w:rPr>
          <w:spacing w:val="-59"/>
        </w:rPr>
        <w:t> </w:t>
      </w:r>
      <w:r>
        <w:rPr/>
        <w:t>preexistentes susceptibles a los efectos del contagio de COVID-19 entre ellas: diabetes,</w:t>
      </w:r>
      <w:r>
        <w:rPr>
          <w:spacing w:val="1"/>
        </w:rPr>
        <w:t> </w:t>
      </w:r>
      <w:r>
        <w:rPr/>
        <w:t>enfermedad cardiovascular, incluye Hipertensión arterial- HTA y accidente cerebrovascular -</w:t>
      </w:r>
      <w:r>
        <w:rPr>
          <w:spacing w:val="1"/>
        </w:rPr>
        <w:t> </w:t>
      </w:r>
      <w:r>
        <w:rPr/>
        <w:t>ACV, VIH, cáncer, uso de corticoides o inmunosupresores, enfermedad obstructiva crónica -</w:t>
      </w:r>
      <w:r>
        <w:rPr>
          <w:spacing w:val="1"/>
        </w:rPr>
        <w:t> </w:t>
      </w:r>
      <w:r>
        <w:rPr/>
        <w:t>EPOC,</w:t>
      </w:r>
      <w:r>
        <w:rPr>
          <w:spacing w:val="-7"/>
        </w:rPr>
        <w:t> </w:t>
      </w:r>
      <w:r>
        <w:rPr/>
        <w:t>mala</w:t>
      </w:r>
      <w:r>
        <w:rPr>
          <w:spacing w:val="-9"/>
        </w:rPr>
        <w:t> </w:t>
      </w:r>
      <w:r>
        <w:rPr/>
        <w:t>nutrición</w:t>
      </w:r>
      <w:r>
        <w:rPr>
          <w:spacing w:val="-8"/>
        </w:rPr>
        <w:t> </w:t>
      </w:r>
      <w:r>
        <w:rPr/>
        <w:t>(obesidad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desnutrición),</w:t>
      </w:r>
      <w:r>
        <w:rPr>
          <w:spacing w:val="-9"/>
        </w:rPr>
        <w:t> </w:t>
      </w:r>
      <w:r>
        <w:rPr/>
        <w:t>fumadores</w:t>
      </w:r>
      <w:r>
        <w:rPr>
          <w:spacing w:val="-7"/>
        </w:rPr>
        <w:t> </w:t>
      </w:r>
      <w:r>
        <w:rPr/>
        <w:t>o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conviven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personas</w:t>
      </w:r>
      <w:r>
        <w:rPr>
          <w:spacing w:val="-10"/>
        </w:rPr>
        <w:t> </w:t>
      </w:r>
      <w:r>
        <w:rPr/>
        <w:t>que</w:t>
      </w:r>
      <w:r>
        <w:rPr>
          <w:spacing w:val="-58"/>
        </w:rPr>
        <w:t> </w:t>
      </w:r>
      <w:r>
        <w:rPr/>
        <w:t>trabajan en servicios de salud para establecer un seguimiento y monitoreo en caso de</w:t>
      </w:r>
      <w:r>
        <w:rPr>
          <w:spacing w:val="1"/>
        </w:rPr>
        <w:t> </w:t>
      </w:r>
      <w:r>
        <w:rPr/>
        <w:t>presentar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posible</w:t>
      </w:r>
      <w:r>
        <w:rPr>
          <w:spacing w:val="3"/>
        </w:rPr>
        <w:t> </w:t>
      </w:r>
      <w:r>
        <w:rPr/>
        <w:t>sintomatología.</w:t>
      </w:r>
    </w:p>
    <w:p>
      <w:pPr>
        <w:pStyle w:val="BodyText"/>
        <w:spacing w:before="1"/>
      </w:pPr>
    </w:p>
    <w:p>
      <w:pPr>
        <w:pStyle w:val="BodyText"/>
        <w:ind w:left="1702" w:right="1456"/>
        <w:jc w:val="both"/>
      </w:pPr>
      <w:r>
        <w:rPr/>
        <w:t>Se realizará un proceso diario de monitoreo de estado de salud y temperatura del personal</w:t>
      </w:r>
      <w:r>
        <w:rPr>
          <w:spacing w:val="1"/>
        </w:rPr>
        <w:t> </w:t>
      </w:r>
      <w:r>
        <w:rPr/>
        <w:t>por parte de la persona que se designe. En lo posible, utilizando termómetro láser, infrarrojo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digital,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rutinaria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ingreso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turno</w:t>
      </w:r>
      <w:r>
        <w:rPr>
          <w:spacing w:val="1"/>
        </w:rPr>
        <w:t> </w:t>
      </w:r>
      <w:r>
        <w:rPr/>
        <w:t>por</w:t>
      </w:r>
      <w:r>
        <w:rPr>
          <w:spacing w:val="-59"/>
        </w:rPr>
        <w:t> </w:t>
      </w:r>
      <w:r>
        <w:rPr/>
        <w:t>trabajador, con el debido registro nominal en formato establecido por la Notaria. Esta medida</w:t>
      </w:r>
      <w:r>
        <w:rPr>
          <w:spacing w:val="-59"/>
        </w:rPr>
        <w:t> </w:t>
      </w:r>
      <w:r>
        <w:rPr/>
        <w:t>también aplica al personal en trabajo en casa o en modalidad remota, los cuales deberán</w:t>
      </w:r>
      <w:r>
        <w:rPr>
          <w:spacing w:val="1"/>
        </w:rPr>
        <w:t> </w:t>
      </w:r>
      <w:r>
        <w:rPr/>
        <w:t>reportar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salud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toma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temperatura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Humanos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designada</w:t>
      </w:r>
      <w:r>
        <w:rPr>
          <w:spacing w:val="-59"/>
        </w:rPr>
        <w:t> </w:t>
      </w:r>
      <w:r>
        <w:rPr/>
        <w:t>para</w:t>
      </w:r>
      <w:r>
        <w:rPr>
          <w:spacing w:val="-3"/>
        </w:rPr>
        <w:t> </w:t>
      </w:r>
      <w:r>
        <w:rPr/>
        <w:t>tal</w:t>
      </w:r>
      <w:r>
        <w:rPr>
          <w:spacing w:val="-5"/>
        </w:rPr>
        <w:t> </w:t>
      </w:r>
      <w:r>
        <w:rPr/>
        <w:t>fin, el</w:t>
      </w:r>
      <w:r>
        <w:rPr>
          <w:spacing w:val="-1"/>
        </w:rPr>
        <w:t> </w:t>
      </w:r>
      <w:r>
        <w:rPr/>
        <w:t>cual deberá</w:t>
      </w:r>
      <w:r>
        <w:rPr>
          <w:spacing w:val="1"/>
        </w:rPr>
        <w:t> </w:t>
      </w:r>
      <w:r>
        <w:rPr/>
        <w:t>reportarlo</w:t>
      </w:r>
      <w:r>
        <w:rPr>
          <w:spacing w:val="-2"/>
        </w:rPr>
        <w:t> </w:t>
      </w:r>
      <w:r>
        <w:rPr/>
        <w:t>diariamente.</w:t>
      </w:r>
    </w:p>
    <w:p>
      <w:pPr>
        <w:spacing w:after="0"/>
        <w:jc w:val="both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7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7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9"/>
        <w:spacing w:before="94"/>
        <w:jc w:val="both"/>
      </w:pPr>
      <w:r>
        <w:rPr/>
        <w:t>Caracterización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 sintomatología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personal 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notaría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464"/>
        <w:jc w:val="both"/>
      </w:pPr>
      <w:r>
        <w:rPr/>
        <w:t>La</w:t>
      </w:r>
      <w:r>
        <w:rPr>
          <w:spacing w:val="1"/>
        </w:rPr>
        <w:t> </w:t>
      </w:r>
      <w:r>
        <w:rPr/>
        <w:t>Notaría</w:t>
      </w:r>
      <w:r>
        <w:rPr>
          <w:spacing w:val="1"/>
        </w:rPr>
        <w:t> </w:t>
      </w:r>
      <w:r>
        <w:rPr/>
        <w:t>establecerá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caracterizar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con</w:t>
      </w:r>
      <w:r>
        <w:rPr>
          <w:spacing w:val="-59"/>
        </w:rPr>
        <w:t> </w:t>
      </w:r>
      <w:r>
        <w:rPr/>
        <w:t>sintomatología respiratoria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COVID</w:t>
      </w:r>
      <w:r>
        <w:rPr>
          <w:spacing w:val="-2"/>
        </w:rPr>
        <w:t> </w:t>
      </w:r>
      <w:r>
        <w:rPr/>
        <w:t>19: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1702" w:right="1458"/>
        <w:jc w:val="both"/>
      </w:pPr>
      <w:r>
        <w:rPr>
          <w:rFonts w:ascii="Arial" w:hAnsi="Arial"/>
          <w:b/>
        </w:rPr>
        <w:t>Caso confirmado: </w:t>
      </w:r>
      <w:r>
        <w:rPr/>
        <w:t>Aquel funcionario o contratista con confirmación de laboratorio COVID -</w:t>
      </w:r>
      <w:r>
        <w:rPr>
          <w:spacing w:val="1"/>
        </w:rPr>
        <w:t> </w:t>
      </w:r>
      <w:r>
        <w:rPr/>
        <w:t>19</w:t>
      </w:r>
      <w:r>
        <w:rPr>
          <w:spacing w:val="-1"/>
        </w:rPr>
        <w:t> </w:t>
      </w:r>
      <w:r>
        <w:rPr/>
        <w:t>positivo,</w:t>
      </w:r>
      <w:r>
        <w:rPr>
          <w:spacing w:val="-1"/>
        </w:rPr>
        <w:t> </w:t>
      </w:r>
      <w:r>
        <w:rPr/>
        <w:t>independiente 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signos clínicos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síntomas.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702" w:right="1455"/>
        <w:jc w:val="both"/>
      </w:pPr>
      <w:r>
        <w:rPr>
          <w:rFonts w:ascii="Arial" w:hAnsi="Arial"/>
          <w:b/>
        </w:rPr>
        <w:t>Caso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sospechoso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posible</w:t>
      </w:r>
      <w:r>
        <w:rPr/>
        <w:t>:</w:t>
      </w:r>
      <w:r>
        <w:rPr>
          <w:spacing w:val="-4"/>
        </w:rPr>
        <w:t> </w:t>
      </w:r>
      <w:r>
        <w:rPr/>
        <w:t>Paciente</w:t>
      </w:r>
      <w:r>
        <w:rPr>
          <w:spacing w:val="-9"/>
        </w:rPr>
        <w:t> </w:t>
      </w:r>
      <w:r>
        <w:rPr/>
        <w:t>con</w:t>
      </w:r>
      <w:r>
        <w:rPr>
          <w:spacing w:val="-11"/>
        </w:rPr>
        <w:t> </w:t>
      </w:r>
      <w:r>
        <w:rPr/>
        <w:t>enfermedad</w:t>
      </w:r>
      <w:r>
        <w:rPr>
          <w:spacing w:val="-5"/>
        </w:rPr>
        <w:t> </w:t>
      </w:r>
      <w:r>
        <w:rPr/>
        <w:t>respiratoria</w:t>
      </w:r>
      <w:r>
        <w:rPr>
          <w:spacing w:val="-8"/>
        </w:rPr>
        <w:t> </w:t>
      </w:r>
      <w:r>
        <w:rPr/>
        <w:t>aguda</w:t>
      </w:r>
      <w:r>
        <w:rPr>
          <w:spacing w:val="-5"/>
        </w:rPr>
        <w:t> </w:t>
      </w:r>
      <w:r>
        <w:rPr/>
        <w:t>(es</w:t>
      </w:r>
      <w:r>
        <w:rPr>
          <w:spacing w:val="-8"/>
        </w:rPr>
        <w:t> </w:t>
      </w:r>
      <w:r>
        <w:rPr/>
        <w:t>decir,</w:t>
      </w:r>
      <w:r>
        <w:rPr>
          <w:spacing w:val="-8"/>
        </w:rPr>
        <w:t> </w:t>
      </w:r>
      <w:r>
        <w:rPr/>
        <w:t>fiebre</w:t>
      </w:r>
      <w:r>
        <w:rPr>
          <w:spacing w:val="-12"/>
        </w:rPr>
        <w:t> </w:t>
      </w:r>
      <w:r>
        <w:rPr/>
        <w:t>y</w:t>
      </w:r>
      <w:r>
        <w:rPr>
          <w:spacing w:val="-59"/>
        </w:rPr>
        <w:t> </w:t>
      </w:r>
      <w:r>
        <w:rPr/>
        <w:t>al menos un signo o síntoma de enfermedad respiratoria, por ejemplo, tos o dificultad para</w:t>
      </w:r>
      <w:r>
        <w:rPr>
          <w:spacing w:val="1"/>
        </w:rPr>
        <w:t> </w:t>
      </w:r>
      <w:r>
        <w:rPr>
          <w:w w:val="95"/>
        </w:rPr>
        <w:t>respirar)</w:t>
      </w:r>
      <w:r>
        <w:rPr>
          <w:spacing w:val="20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sin</w:t>
      </w:r>
      <w:r>
        <w:rPr>
          <w:spacing w:val="16"/>
          <w:w w:val="95"/>
        </w:rPr>
        <w:t> </w:t>
      </w:r>
      <w:r>
        <w:rPr>
          <w:w w:val="95"/>
        </w:rPr>
        <w:t>otra</w:t>
      </w:r>
      <w:r>
        <w:rPr>
          <w:spacing w:val="18"/>
          <w:w w:val="95"/>
        </w:rPr>
        <w:t> </w:t>
      </w:r>
      <w:r>
        <w:rPr>
          <w:w w:val="95"/>
        </w:rPr>
        <w:t>etiología</w:t>
      </w:r>
      <w:r>
        <w:rPr>
          <w:spacing w:val="18"/>
          <w:w w:val="95"/>
        </w:rPr>
        <w:t> </w:t>
      </w:r>
      <w:r>
        <w:rPr>
          <w:w w:val="95"/>
        </w:rPr>
        <w:t>que</w:t>
      </w:r>
      <w:r>
        <w:rPr>
          <w:spacing w:val="17"/>
          <w:w w:val="95"/>
        </w:rPr>
        <w:t> </w:t>
      </w:r>
      <w:r>
        <w:rPr>
          <w:w w:val="95"/>
        </w:rPr>
        <w:t>explique</w:t>
      </w:r>
      <w:r>
        <w:rPr>
          <w:spacing w:val="20"/>
          <w:w w:val="95"/>
        </w:rPr>
        <w:t> </w:t>
      </w:r>
      <w:r>
        <w:rPr>
          <w:w w:val="95"/>
        </w:rPr>
        <w:t>completamente</w:t>
      </w:r>
      <w:r>
        <w:rPr>
          <w:spacing w:val="19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presentación</w:t>
      </w:r>
      <w:r>
        <w:rPr>
          <w:spacing w:val="21"/>
          <w:w w:val="95"/>
        </w:rPr>
        <w:t> </w:t>
      </w:r>
      <w:r>
        <w:rPr>
          <w:w w:val="95"/>
        </w:rPr>
        <w:t>clínica,</w:t>
      </w:r>
      <w:r>
        <w:rPr>
          <w:spacing w:val="17"/>
          <w:w w:val="95"/>
        </w:rPr>
        <w:t> </w:t>
      </w:r>
      <w:r>
        <w:rPr>
          <w:w w:val="95"/>
        </w:rPr>
        <w:t>ni</w:t>
      </w:r>
      <w:r>
        <w:rPr>
          <w:spacing w:val="18"/>
          <w:w w:val="95"/>
        </w:rPr>
        <w:t> </w:t>
      </w:r>
      <w:r>
        <w:rPr>
          <w:w w:val="95"/>
        </w:rPr>
        <w:t>una</w:t>
      </w:r>
      <w:r>
        <w:rPr>
          <w:spacing w:val="17"/>
          <w:w w:val="95"/>
        </w:rPr>
        <w:t> </w:t>
      </w:r>
      <w:r>
        <w:rPr>
          <w:w w:val="95"/>
        </w:rPr>
        <w:t>historia</w:t>
      </w:r>
      <w:r>
        <w:rPr>
          <w:spacing w:val="-56"/>
          <w:w w:val="95"/>
        </w:rPr>
        <w:t> </w:t>
      </w:r>
      <w:r>
        <w:rPr/>
        <w:t>de viaje doméstico, al extranjero, área o territorio que ha informado la transmisión local de la</w:t>
      </w:r>
      <w:r>
        <w:rPr>
          <w:spacing w:val="1"/>
        </w:rPr>
        <w:t> </w:t>
      </w:r>
      <w:r>
        <w:rPr/>
        <w:t>enfermedad</w:t>
      </w:r>
      <w:r>
        <w:rPr>
          <w:spacing w:val="-3"/>
        </w:rPr>
        <w:t> </w:t>
      </w:r>
      <w:r>
        <w:rPr/>
        <w:t>COVID-19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14</w:t>
      </w:r>
      <w:r>
        <w:rPr>
          <w:spacing w:val="-3"/>
        </w:rPr>
        <w:t> </w:t>
      </w:r>
      <w:r>
        <w:rPr/>
        <w:t>días</w:t>
      </w:r>
      <w:r>
        <w:rPr>
          <w:spacing w:val="-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síntomas.</w:t>
      </w:r>
    </w:p>
    <w:p>
      <w:pPr>
        <w:pStyle w:val="BodyText"/>
        <w:spacing w:before="2"/>
        <w:ind w:left="1702" w:right="1457"/>
        <w:jc w:val="both"/>
      </w:pPr>
      <w:r>
        <w:rPr/>
        <w:t>Paciente con alguna enfermedad respiratoria aguda y que haya estado en contacto con un</w:t>
      </w:r>
      <w:r>
        <w:rPr>
          <w:spacing w:val="1"/>
        </w:rPr>
        <w:t> </w:t>
      </w:r>
      <w:r>
        <w:rPr/>
        <w:t>caso</w:t>
      </w:r>
      <w:r>
        <w:rPr>
          <w:spacing w:val="-5"/>
        </w:rPr>
        <w:t> </w:t>
      </w:r>
      <w:r>
        <w:rPr/>
        <w:t>confirmado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probable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enfermedad</w:t>
      </w:r>
      <w:r>
        <w:rPr>
          <w:spacing w:val="-5"/>
        </w:rPr>
        <w:t> </w:t>
      </w:r>
      <w:r>
        <w:rPr/>
        <w:t>COVID-19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14</w:t>
      </w:r>
      <w:r>
        <w:rPr>
          <w:spacing w:val="-4"/>
        </w:rPr>
        <w:t> </w:t>
      </w:r>
      <w:r>
        <w:rPr/>
        <w:t>días</w:t>
      </w:r>
      <w:r>
        <w:rPr>
          <w:spacing w:val="-3"/>
        </w:rPr>
        <w:t> </w:t>
      </w:r>
      <w:r>
        <w:rPr/>
        <w:t>anteriores al</w:t>
      </w:r>
      <w:r>
        <w:rPr>
          <w:spacing w:val="-5"/>
        </w:rPr>
        <w:t> </w:t>
      </w:r>
      <w:r>
        <w:rPr/>
        <w:t>inicio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síntomas.</w:t>
      </w:r>
    </w:p>
    <w:p>
      <w:pPr>
        <w:pStyle w:val="BodyText"/>
        <w:ind w:left="1702" w:right="1462"/>
        <w:jc w:val="both"/>
      </w:pPr>
      <w:r>
        <w:rPr>
          <w:spacing w:val="-1"/>
        </w:rPr>
        <w:t>Paciente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4"/>
        </w:rPr>
        <w:t> </w:t>
      </w:r>
      <w:r>
        <w:rPr>
          <w:spacing w:val="-1"/>
        </w:rPr>
        <w:t>infección</w:t>
      </w:r>
      <w:r>
        <w:rPr>
          <w:spacing w:val="-13"/>
        </w:rPr>
        <w:t> </w:t>
      </w:r>
      <w:r>
        <w:rPr>
          <w:spacing w:val="-1"/>
        </w:rPr>
        <w:t>respiratoria</w:t>
      </w:r>
      <w:r>
        <w:rPr>
          <w:spacing w:val="-10"/>
        </w:rPr>
        <w:t> </w:t>
      </w:r>
      <w:r>
        <w:rPr>
          <w:spacing w:val="-1"/>
        </w:rPr>
        <w:t>aguda</w:t>
      </w:r>
      <w:r>
        <w:rPr>
          <w:spacing w:val="-14"/>
        </w:rPr>
        <w:t> </w:t>
      </w:r>
      <w:r>
        <w:rPr>
          <w:spacing w:val="-1"/>
        </w:rPr>
        <w:t>grave</w:t>
      </w:r>
      <w:r>
        <w:rPr>
          <w:spacing w:val="-13"/>
        </w:rPr>
        <w:t> </w:t>
      </w:r>
      <w:r>
        <w:rPr/>
        <w:t>(es</w:t>
      </w:r>
      <w:r>
        <w:rPr>
          <w:spacing w:val="-8"/>
        </w:rPr>
        <w:t> </w:t>
      </w:r>
      <w:r>
        <w:rPr/>
        <w:t>decir,</w:t>
      </w:r>
      <w:r>
        <w:rPr>
          <w:spacing w:val="-12"/>
        </w:rPr>
        <w:t> </w:t>
      </w:r>
      <w:r>
        <w:rPr/>
        <w:t>fiebre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al</w:t>
      </w:r>
      <w:r>
        <w:rPr>
          <w:spacing w:val="-16"/>
        </w:rPr>
        <w:t> </w:t>
      </w:r>
      <w:r>
        <w:rPr/>
        <w:t>menos</w:t>
      </w:r>
      <w:r>
        <w:rPr>
          <w:spacing w:val="-14"/>
        </w:rPr>
        <w:t> </w:t>
      </w:r>
      <w:r>
        <w:rPr/>
        <w:t>un</w:t>
      </w:r>
      <w:r>
        <w:rPr>
          <w:spacing w:val="-9"/>
        </w:rPr>
        <w:t> </w:t>
      </w:r>
      <w:r>
        <w:rPr/>
        <w:t>signo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síntoma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respiratoria,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respirar),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hospitalización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tiene</w:t>
      </w:r>
      <w:r>
        <w:rPr>
          <w:spacing w:val="-1"/>
        </w:rPr>
        <w:t> </w:t>
      </w:r>
      <w:r>
        <w:rPr/>
        <w:t>otra</w:t>
      </w:r>
      <w:r>
        <w:rPr>
          <w:spacing w:val="-4"/>
        </w:rPr>
        <w:t> </w:t>
      </w:r>
      <w:r>
        <w:rPr/>
        <w:t>etiología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explique</w:t>
      </w:r>
      <w:r>
        <w:rPr>
          <w:spacing w:val="-2"/>
        </w:rPr>
        <w:t> </w:t>
      </w:r>
      <w:r>
        <w:rPr/>
        <w:t>completamente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cuadro</w:t>
      </w:r>
      <w:r>
        <w:rPr>
          <w:spacing w:val="-3"/>
        </w:rPr>
        <w:t> </w:t>
      </w:r>
      <w:r>
        <w:rPr/>
        <w:t>clínico.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1702" w:right="1469"/>
        <w:jc w:val="both"/>
      </w:pPr>
      <w:r>
        <w:rPr>
          <w:rFonts w:ascii="Arial"/>
          <w:b/>
        </w:rPr>
        <w:t>Caso probable: </w:t>
      </w:r>
      <w:r>
        <w:rPr/>
        <w:t>Es un caso sospechoso para quien el informe de las pruebas de laboratorio</w:t>
      </w:r>
      <w:r>
        <w:rPr>
          <w:spacing w:val="-59"/>
        </w:rPr>
        <w:t> </w:t>
      </w:r>
      <w:r>
        <w:rPr/>
        <w:t>para</w:t>
      </w:r>
      <w:r>
        <w:rPr>
          <w:spacing w:val="-3"/>
        </w:rPr>
        <w:t> </w:t>
      </w:r>
      <w:r>
        <w:rPr/>
        <w:t>el virus</w:t>
      </w:r>
      <w:r>
        <w:rPr>
          <w:spacing w:val="-2"/>
        </w:rPr>
        <w:t> </w:t>
      </w:r>
      <w:r>
        <w:rPr/>
        <w:t>COVID-19no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concluyente.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702" w:right="0" w:firstLine="0"/>
        <w:jc w:val="both"/>
        <w:rPr>
          <w:sz w:val="22"/>
        </w:rPr>
      </w:pPr>
      <w:r>
        <w:rPr>
          <w:rFonts w:ascii="Arial"/>
          <w:b/>
          <w:sz w:val="22"/>
        </w:rPr>
        <w:t>Caso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descartado: </w:t>
      </w:r>
      <w:r>
        <w:rPr>
          <w:sz w:val="22"/>
        </w:rPr>
        <w:t>Caso</w:t>
      </w:r>
      <w:r>
        <w:rPr>
          <w:spacing w:val="-6"/>
          <w:sz w:val="22"/>
        </w:rPr>
        <w:t> </w:t>
      </w:r>
      <w:r>
        <w:rPr>
          <w:sz w:val="22"/>
        </w:rPr>
        <w:t>cuyos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laboratorio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COVID-19</w:t>
      </w:r>
      <w:r>
        <w:rPr>
          <w:spacing w:val="-6"/>
          <w:sz w:val="22"/>
        </w:rPr>
        <w:t> </w:t>
      </w:r>
      <w:r>
        <w:rPr>
          <w:sz w:val="22"/>
        </w:rPr>
        <w:t>son</w:t>
      </w:r>
      <w:r>
        <w:rPr>
          <w:spacing w:val="-4"/>
          <w:sz w:val="22"/>
        </w:rPr>
        <w:t> </w:t>
      </w:r>
      <w:r>
        <w:rPr>
          <w:sz w:val="22"/>
        </w:rPr>
        <w:t>negativos.</w:t>
      </w:r>
    </w:p>
    <w:p>
      <w:pPr>
        <w:pStyle w:val="BodyText"/>
      </w:pPr>
    </w:p>
    <w:p>
      <w:pPr>
        <w:pStyle w:val="Heading9"/>
        <w:jc w:val="both"/>
      </w:pPr>
      <w:r>
        <w:rPr/>
        <w:t>Lineamientos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trabajadores diagnosticados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covid-</w:t>
      </w:r>
      <w:r>
        <w:rPr>
          <w:spacing w:val="-2"/>
        </w:rPr>
        <w:t> </w:t>
      </w:r>
      <w:r>
        <w:rPr/>
        <w:t>19</w:t>
      </w:r>
      <w:r>
        <w:rPr>
          <w:spacing w:val="-6"/>
        </w:rPr>
        <w:t> </w:t>
      </w:r>
      <w:r>
        <w:rPr/>
        <w:t>-</w:t>
      </w:r>
      <w:r>
        <w:rPr>
          <w:spacing w:val="-2"/>
        </w:rPr>
        <w:t> </w:t>
      </w:r>
      <w:r>
        <w:rPr/>
        <w:t>asintomáticos.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Deberán</w:t>
      </w:r>
      <w:r>
        <w:rPr>
          <w:spacing w:val="-4"/>
          <w:sz w:val="22"/>
        </w:rPr>
        <w:t> </w:t>
      </w:r>
      <w:r>
        <w:rPr>
          <w:sz w:val="22"/>
        </w:rPr>
        <w:t>tener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distanciamiento</w:t>
      </w:r>
      <w:r>
        <w:rPr>
          <w:spacing w:val="-3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14</w:t>
      </w:r>
      <w:r>
        <w:rPr>
          <w:spacing w:val="-6"/>
          <w:sz w:val="22"/>
        </w:rPr>
        <w:t> </w:t>
      </w:r>
      <w:r>
        <w:rPr>
          <w:sz w:val="22"/>
        </w:rPr>
        <w:t>días.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3" w:hanging="360"/>
        <w:jc w:val="both"/>
        <w:rPr>
          <w:sz w:val="22"/>
        </w:rPr>
      </w:pP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cargo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EPS</w:t>
      </w:r>
      <w:r>
        <w:rPr>
          <w:spacing w:val="1"/>
          <w:sz w:val="22"/>
        </w:rPr>
        <w:t> </w:t>
      </w:r>
      <w:r>
        <w:rPr>
          <w:sz w:val="22"/>
        </w:rPr>
        <w:t>quien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reportar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-3"/>
          <w:sz w:val="22"/>
        </w:rPr>
        <w:t> </w:t>
      </w:r>
      <w:r>
        <w:rPr>
          <w:sz w:val="22"/>
        </w:rPr>
        <w:t>activa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la Entidad</w:t>
      </w:r>
      <w:r>
        <w:rPr>
          <w:spacing w:val="1"/>
          <w:sz w:val="22"/>
        </w:rPr>
        <w:t> </w:t>
      </w:r>
      <w:r>
        <w:rPr>
          <w:sz w:val="22"/>
        </w:rPr>
        <w:t>territorial de</w:t>
      </w:r>
      <w:r>
        <w:rPr>
          <w:spacing w:val="-2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respectiva.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68" w:hanging="360"/>
        <w:jc w:val="both"/>
        <w:rPr>
          <w:sz w:val="22"/>
        </w:rPr>
      </w:pPr>
      <w:r>
        <w:rPr>
          <w:sz w:val="22"/>
        </w:rPr>
        <w:t>En caso de ser detectado por la ARL deberá ser notificado a la dirección territorial</w:t>
      </w:r>
      <w:r>
        <w:rPr>
          <w:spacing w:val="1"/>
          <w:sz w:val="22"/>
        </w:rPr>
        <w:t> </w:t>
      </w:r>
      <w:r>
        <w:rPr>
          <w:sz w:val="22"/>
        </w:rPr>
        <w:t>según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Circular</w:t>
      </w:r>
      <w:r>
        <w:rPr>
          <w:spacing w:val="-4"/>
          <w:sz w:val="22"/>
        </w:rPr>
        <w:t> </w:t>
      </w:r>
      <w:r>
        <w:rPr>
          <w:sz w:val="22"/>
        </w:rPr>
        <w:t>017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2020,</w:t>
      </w:r>
      <w:r>
        <w:rPr>
          <w:spacing w:val="-2"/>
          <w:sz w:val="22"/>
        </w:rPr>
        <w:t> </w:t>
      </w:r>
      <w:r>
        <w:rPr>
          <w:sz w:val="22"/>
        </w:rPr>
        <w:t>emitida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Ministerio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Protección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1" w:hanging="360"/>
        <w:jc w:val="both"/>
        <w:rPr>
          <w:sz w:val="22"/>
        </w:rPr>
      </w:pPr>
      <w:r>
        <w:rPr>
          <w:sz w:val="22"/>
        </w:rPr>
        <w:t>Si presenta alguna sintomatología durante los 14 días posteriores, debe iniciar el uso</w:t>
      </w:r>
      <w:r>
        <w:rPr>
          <w:spacing w:val="-59"/>
          <w:sz w:val="22"/>
        </w:rPr>
        <w:t> </w:t>
      </w:r>
      <w:r>
        <w:rPr>
          <w:sz w:val="22"/>
        </w:rPr>
        <w:t>inmediato de mascarilla quirúrgica y comunicarse para una mayor orientación con la</w:t>
      </w:r>
      <w:r>
        <w:rPr>
          <w:spacing w:val="1"/>
          <w:sz w:val="22"/>
        </w:rPr>
        <w:t> </w:t>
      </w:r>
      <w:r>
        <w:rPr>
          <w:sz w:val="22"/>
        </w:rPr>
        <w:t>línea telefónica que defina la Entidad responsable de la atención del paciente o en la</w:t>
      </w:r>
      <w:r>
        <w:rPr>
          <w:spacing w:val="1"/>
          <w:sz w:val="22"/>
        </w:rPr>
        <w:t> </w:t>
      </w:r>
      <w:r>
        <w:rPr>
          <w:sz w:val="22"/>
        </w:rPr>
        <w:t>línea de atención para el COVID-19 definida por la Entidad Territorial de Salud de la</w:t>
      </w:r>
      <w:r>
        <w:rPr>
          <w:spacing w:val="1"/>
          <w:sz w:val="22"/>
        </w:rPr>
        <w:t> </w:t>
      </w:r>
      <w:r>
        <w:rPr>
          <w:sz w:val="22"/>
        </w:rPr>
        <w:t>jurisdicción.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8" w:hanging="360"/>
        <w:jc w:val="both"/>
        <w:rPr>
          <w:sz w:val="22"/>
        </w:rPr>
      </w:pPr>
      <w:r>
        <w:rPr>
          <w:sz w:val="22"/>
        </w:rPr>
        <w:t>Según la OMS el riesgo de contraer COVID-19de alguien que no presente ningún</w:t>
      </w:r>
      <w:r>
        <w:rPr>
          <w:spacing w:val="1"/>
          <w:sz w:val="22"/>
        </w:rPr>
        <w:t> </w:t>
      </w:r>
      <w:r>
        <w:rPr>
          <w:sz w:val="22"/>
        </w:rPr>
        <w:t>síntoma es muy bajo por lo que se debe establecer un seguimiento preventivo para</w:t>
      </w:r>
      <w:r>
        <w:rPr>
          <w:spacing w:val="1"/>
          <w:sz w:val="22"/>
        </w:rPr>
        <w:t> </w:t>
      </w:r>
      <w:r>
        <w:rPr>
          <w:sz w:val="22"/>
        </w:rPr>
        <w:t>saber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riesgo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contagio</w:t>
      </w:r>
      <w:r>
        <w:rPr>
          <w:spacing w:val="1"/>
          <w:sz w:val="22"/>
        </w:rPr>
        <w:t> </w:t>
      </w:r>
      <w:r>
        <w:rPr>
          <w:sz w:val="22"/>
        </w:rPr>
        <w:t>aumenta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siguientes</w:t>
      </w:r>
      <w:r>
        <w:rPr>
          <w:spacing w:val="1"/>
          <w:sz w:val="22"/>
        </w:rPr>
        <w:t> </w:t>
      </w:r>
      <w:r>
        <w:rPr>
          <w:sz w:val="22"/>
        </w:rPr>
        <w:t>14</w:t>
      </w:r>
      <w:r>
        <w:rPr>
          <w:spacing w:val="1"/>
          <w:sz w:val="22"/>
        </w:rPr>
        <w:t> </w:t>
      </w:r>
      <w:r>
        <w:rPr>
          <w:sz w:val="22"/>
        </w:rPr>
        <w:t>días,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asintomáticos de acuerdo al Ministerio de Salud y Protección Social tiene mejoría</w:t>
      </w:r>
      <w:r>
        <w:rPr>
          <w:spacing w:val="1"/>
          <w:sz w:val="22"/>
        </w:rPr>
        <w:t> </w:t>
      </w:r>
      <w:r>
        <w:rPr>
          <w:sz w:val="22"/>
        </w:rPr>
        <w:t>significativa</w:t>
      </w:r>
      <w:r>
        <w:rPr>
          <w:spacing w:val="-2"/>
          <w:sz w:val="22"/>
        </w:rPr>
        <w:t> </w:t>
      </w:r>
      <w:r>
        <w:rPr>
          <w:sz w:val="22"/>
        </w:rPr>
        <w:t>en el</w:t>
      </w:r>
      <w:r>
        <w:rPr>
          <w:spacing w:val="-2"/>
          <w:sz w:val="22"/>
        </w:rPr>
        <w:t> </w:t>
      </w:r>
      <w:r>
        <w:rPr>
          <w:sz w:val="22"/>
        </w:rPr>
        <w:t>hogar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requieren</w:t>
      </w:r>
      <w:r>
        <w:rPr>
          <w:spacing w:val="-2"/>
          <w:sz w:val="22"/>
        </w:rPr>
        <w:t> </w:t>
      </w:r>
      <w:r>
        <w:rPr>
          <w:sz w:val="22"/>
        </w:rPr>
        <w:t>tratamiento</w:t>
      </w:r>
      <w:r>
        <w:rPr>
          <w:spacing w:val="2"/>
          <w:sz w:val="22"/>
        </w:rPr>
        <w:t> </w:t>
      </w:r>
      <w:r>
        <w:rPr>
          <w:sz w:val="22"/>
        </w:rPr>
        <w:t>hospitalario.</w:t>
      </w:r>
    </w:p>
    <w:p>
      <w:pPr>
        <w:pStyle w:val="BodyText"/>
        <w:spacing w:before="2"/>
      </w:pPr>
    </w:p>
    <w:p>
      <w:pPr>
        <w:pStyle w:val="BodyText"/>
        <w:ind w:left="1702" w:right="1461"/>
        <w:jc w:val="both"/>
      </w:pPr>
      <w:r>
        <w:rPr/>
        <w:t>Diferente a los pacientes sintomáticos que por la progresión de la enfermedad son un foco</w:t>
      </w:r>
      <w:r>
        <w:rPr>
          <w:spacing w:val="1"/>
        </w:rPr>
        <w:t> </w:t>
      </w:r>
      <w:r>
        <w:rPr/>
        <w:t>efectivo de contaminación al expulsar secreciones, gotas al ambiente por consiguiente se</w:t>
      </w:r>
      <w:r>
        <w:rPr>
          <w:spacing w:val="1"/>
        </w:rPr>
        <w:t> </w:t>
      </w:r>
      <w:r>
        <w:rPr/>
        <w:t>debe</w:t>
      </w:r>
      <w:r>
        <w:rPr>
          <w:spacing w:val="-10"/>
        </w:rPr>
        <w:t> </w:t>
      </w:r>
      <w:r>
        <w:rPr/>
        <w:t>tener</w:t>
      </w:r>
      <w:r>
        <w:rPr>
          <w:spacing w:val="-9"/>
        </w:rPr>
        <w:t> </w:t>
      </w:r>
      <w:r>
        <w:rPr/>
        <w:t>unos</w:t>
      </w:r>
      <w:r>
        <w:rPr>
          <w:spacing w:val="-12"/>
        </w:rPr>
        <w:t> </w:t>
      </w:r>
      <w:r>
        <w:rPr/>
        <w:t>cuidados</w:t>
      </w:r>
      <w:r>
        <w:rPr>
          <w:spacing w:val="-9"/>
        </w:rPr>
        <w:t> </w:t>
      </w:r>
      <w:r>
        <w:rPr/>
        <w:t>específicos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cuanto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uso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Elementos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Protección</w:t>
      </w:r>
      <w:r>
        <w:rPr>
          <w:spacing w:val="-12"/>
        </w:rPr>
        <w:t> </w:t>
      </w:r>
      <w:r>
        <w:rPr/>
        <w:t>Personal-</w:t>
      </w:r>
    </w:p>
    <w:p>
      <w:pPr>
        <w:spacing w:after="0"/>
        <w:jc w:val="both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7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7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4"/>
        <w:ind w:left="1702" w:right="1466"/>
        <w:jc w:val="both"/>
      </w:pPr>
      <w:r>
        <w:rPr/>
        <w:t>EPP, reporte directo a EPS por que la progresión de la enfermedad puede ser mucho más</w:t>
      </w:r>
      <w:r>
        <w:rPr>
          <w:spacing w:val="1"/>
        </w:rPr>
        <w:t> </w:t>
      </w:r>
      <w:r>
        <w:rPr/>
        <w:t>rápida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requerir</w:t>
      </w:r>
      <w:r>
        <w:rPr>
          <w:spacing w:val="2"/>
        </w:rPr>
        <w:t> </w:t>
      </w:r>
      <w:r>
        <w:rPr/>
        <w:t>hospitalización o atención</w:t>
      </w:r>
      <w:r>
        <w:rPr>
          <w:spacing w:val="-3"/>
        </w:rPr>
        <w:t> </w:t>
      </w:r>
      <w:r>
        <w:rPr/>
        <w:t>sanitaria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primera</w:t>
      </w:r>
      <w:r>
        <w:rPr>
          <w:spacing w:val="-1"/>
        </w:rPr>
        <w:t> </w:t>
      </w:r>
      <w:r>
        <w:rPr/>
        <w:t>necesidad.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702" w:right="1459"/>
        <w:jc w:val="both"/>
      </w:pPr>
      <w:r>
        <w:rPr/>
        <w:t>Información</w:t>
      </w:r>
      <w:r>
        <w:rPr>
          <w:spacing w:val="-3"/>
        </w:rPr>
        <w:t> </w:t>
      </w:r>
      <w:r>
        <w:rPr/>
        <w:t>extraída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Circular</w:t>
      </w:r>
      <w:r>
        <w:rPr>
          <w:spacing w:val="-2"/>
        </w:rPr>
        <w:t> </w:t>
      </w:r>
      <w:r>
        <w:rPr/>
        <w:t>17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2020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Trabajo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Salud</w:t>
      </w:r>
      <w:r>
        <w:rPr>
          <w:spacing w:val="-59"/>
        </w:rPr>
        <w:t> </w:t>
      </w:r>
      <w:r>
        <w:rPr/>
        <w:t>y Protección Social: información relacionada con los lineamientos vigentes para la definición</w:t>
      </w:r>
      <w:r>
        <w:rPr>
          <w:spacing w:val="1"/>
        </w:rPr>
        <w:t> </w:t>
      </w:r>
      <w:r>
        <w:rPr/>
        <w:t>de caso y atención a casos sospechosos de COVID - 19. PROTOCOLO ELABORADO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"PROCEDIMIENTO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-3"/>
        </w:rPr>
        <w:t> </w:t>
      </w:r>
      <w:r>
        <w:rPr/>
        <w:t>DE RIESGOS</w:t>
      </w:r>
    </w:p>
    <w:p>
      <w:pPr>
        <w:pStyle w:val="BodyText"/>
        <w:ind w:left="1702"/>
        <w:jc w:val="both"/>
      </w:pPr>
      <w:r>
        <w:rPr/>
        <w:t>LABORALES</w:t>
      </w:r>
      <w:r>
        <w:rPr>
          <w:spacing w:val="-5"/>
        </w:rPr>
        <w:t> </w:t>
      </w:r>
      <w:r>
        <w:rPr/>
        <w:t>FRENTE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EXPOSICIÓN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CORONAVIRUS</w:t>
      </w:r>
      <w:r>
        <w:rPr>
          <w:spacing w:val="-4"/>
        </w:rPr>
        <w:t> </w:t>
      </w:r>
      <w:r>
        <w:rPr/>
        <w:t>(SARS-COV-2)"</w:t>
      </w:r>
      <w:r>
        <w:rPr>
          <w:spacing w:val="-6"/>
        </w:rPr>
        <w:t> </w:t>
      </w:r>
      <w:r>
        <w:rPr/>
        <w:t>INSHT.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jc w:val="both"/>
      </w:pPr>
      <w:r>
        <w:rPr/>
        <w:t>Seguimiento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casos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covid</w:t>
      </w:r>
      <w:r>
        <w:rPr>
          <w:spacing w:val="-3"/>
        </w:rPr>
        <w:t> </w:t>
      </w:r>
      <w:r>
        <w:rPr/>
        <w:t>19-</w:t>
      </w:r>
      <w:r>
        <w:rPr>
          <w:spacing w:val="-2"/>
        </w:rPr>
        <w:t> </w:t>
      </w:r>
      <w:r>
        <w:rPr/>
        <w:t>línea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nexo epidemiológico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702" w:right="1463"/>
        <w:jc w:val="both"/>
      </w:pPr>
      <w:r>
        <w:rPr/>
        <w:t>De</w:t>
      </w:r>
      <w:r>
        <w:rPr>
          <w:spacing w:val="-9"/>
        </w:rPr>
        <w:t> </w:t>
      </w:r>
      <w:r>
        <w:rPr/>
        <w:t>acuerdo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normativa</w:t>
      </w:r>
      <w:r>
        <w:rPr>
          <w:spacing w:val="-4"/>
        </w:rPr>
        <w:t> </w:t>
      </w:r>
      <w:r>
        <w:rPr/>
        <w:t>se</w:t>
      </w:r>
      <w:r>
        <w:rPr>
          <w:spacing w:val="-9"/>
        </w:rPr>
        <w:t> </w:t>
      </w:r>
      <w:r>
        <w:rPr/>
        <w:t>debe</w:t>
      </w:r>
      <w:r>
        <w:rPr>
          <w:spacing w:val="-10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proceso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manejo</w:t>
      </w:r>
      <w:r>
        <w:rPr>
          <w:spacing w:val="-7"/>
        </w:rPr>
        <w:t> </w:t>
      </w:r>
      <w:r>
        <w:rPr/>
        <w:t>en</w:t>
      </w:r>
      <w:r>
        <w:rPr>
          <w:spacing w:val="-11"/>
        </w:rPr>
        <w:t> </w:t>
      </w:r>
      <w:r>
        <w:rPr/>
        <w:t>situaciones</w:t>
      </w:r>
      <w:r>
        <w:rPr>
          <w:spacing w:val="-7"/>
        </w:rPr>
        <w:t> </w:t>
      </w:r>
      <w:r>
        <w:rPr/>
        <w:t>de</w:t>
      </w:r>
      <w:r>
        <w:rPr>
          <w:spacing w:val="-59"/>
        </w:rPr>
        <w:t> </w:t>
      </w:r>
      <w:r>
        <w:rPr/>
        <w:t>detección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algún</w:t>
      </w:r>
      <w:r>
        <w:rPr>
          <w:spacing w:val="-6"/>
        </w:rPr>
        <w:t> </w:t>
      </w:r>
      <w:r>
        <w:rPr/>
        <w:t>trabajador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prestador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proveedor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cliente</w:t>
      </w:r>
      <w:r>
        <w:rPr>
          <w:spacing w:val="-9"/>
        </w:rPr>
        <w:t> </w:t>
      </w:r>
      <w:r>
        <w:rPr/>
        <w:t>enfermo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realizar</w:t>
      </w:r>
      <w:r>
        <w:rPr>
          <w:spacing w:val="-59"/>
        </w:rPr>
        <w:t> </w:t>
      </w:r>
      <w:r>
        <w:rPr/>
        <w:t>el cruce con la información de personas con quienes ha estado en contacto dicha persona,</w:t>
      </w:r>
      <w:r>
        <w:rPr>
          <w:spacing w:val="1"/>
        </w:rPr>
        <w:t> </w:t>
      </w:r>
      <w:r>
        <w:rPr/>
        <w:t>esto</w:t>
      </w:r>
      <w:r>
        <w:rPr>
          <w:spacing w:val="-5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proveedores y</w:t>
      </w:r>
      <w:r>
        <w:rPr>
          <w:spacing w:val="-2"/>
        </w:rPr>
        <w:t> </w:t>
      </w:r>
      <w:r>
        <w:rPr/>
        <w:t>clientes.</w:t>
      </w:r>
      <w:r>
        <w:rPr>
          <w:spacing w:val="-1"/>
        </w:rPr>
        <w:t> </w:t>
      </w:r>
      <w:r>
        <w:rPr/>
        <w:t>(Nexo</w:t>
      </w:r>
      <w:r>
        <w:rPr>
          <w:spacing w:val="-1"/>
        </w:rPr>
        <w:t> </w:t>
      </w:r>
      <w:r>
        <w:rPr/>
        <w:t>epidemiológico).</w:t>
      </w:r>
    </w:p>
    <w:p>
      <w:pPr>
        <w:pStyle w:val="BodyText"/>
      </w:pPr>
    </w:p>
    <w:p>
      <w:pPr>
        <w:pStyle w:val="BodyText"/>
        <w:ind w:left="1702" w:right="1460"/>
        <w:jc w:val="both"/>
      </w:pPr>
      <w:r>
        <w:rPr/>
        <w:t>Se debe definir el tipo de contacto que ha tenido el funcionario y/o contratista dentro y fuera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Notaria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establecer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protocolos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actuación,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definen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tipos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contacto: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6422"/>
      </w:tblGrid>
      <w:tr>
        <w:trPr>
          <w:trHeight w:val="297" w:hRule="atLeast"/>
        </w:trPr>
        <w:tc>
          <w:tcPr>
            <w:tcW w:w="2381" w:type="dxa"/>
          </w:tcPr>
          <w:p>
            <w:pPr>
              <w:pStyle w:val="TableParagraph"/>
              <w:spacing w:line="261" w:lineRule="exact" w:before="16"/>
              <w:ind w:left="72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TIPO</w:t>
            </w:r>
            <w:r>
              <w:rPr>
                <w:rFonts w:ascii="Calibri"/>
                <w:b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</w:t>
            </w:r>
            <w:r>
              <w:rPr>
                <w:rFonts w:ascii="Calibri"/>
                <w:b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CONTACTO</w:t>
            </w:r>
          </w:p>
        </w:tc>
        <w:tc>
          <w:tcPr>
            <w:tcW w:w="6422" w:type="dxa"/>
          </w:tcPr>
          <w:p>
            <w:pPr>
              <w:pStyle w:val="TableParagraph"/>
              <w:spacing w:line="261" w:lineRule="exact" w:before="16"/>
              <w:ind w:left="2634" w:right="2626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DESCIPCIÓN</w:t>
            </w:r>
          </w:p>
        </w:tc>
      </w:tr>
      <w:tr>
        <w:trPr>
          <w:trHeight w:val="5102" w:hRule="atLeast"/>
        </w:trPr>
        <w:tc>
          <w:tcPr>
            <w:tcW w:w="238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37"/>
              <w:ind w:left="76" w:right="5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CONTACTOS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ESTRECHOS</w:t>
            </w:r>
          </w:p>
        </w:tc>
        <w:tc>
          <w:tcPr>
            <w:tcW w:w="642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25"/>
              </w:rPr>
            </w:pPr>
          </w:p>
          <w:p>
            <w:pPr>
              <w:pStyle w:val="TableParagraph"/>
              <w:ind w:left="72" w:right="10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Persona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sintomática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haya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proporcionado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cuidados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infectado,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probable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posible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contagiado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COVID-19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72" w:right="11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Quien haya estado en el mismo lugar que un caso posible, probable 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confirmado mientras el caso presentaba síntomas, a una distancia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menor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metros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(compañeros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trabajo,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viditas,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etc.)</w:t>
            </w:r>
          </w:p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Personas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hayan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compartido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mismo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espacio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cerrado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(despacho,</w:t>
            </w:r>
            <w:r>
              <w:rPr>
                <w:rFonts w:ascii="Calibri" w:hAnsi="Calibri"/>
                <w:spacing w:val="-4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sala, recinto deportivo, espectáculo, avión, etc.) con una persona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contagiada, probable o posible durante más de 15 minutos seguidos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mientras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presentara síntomas.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72" w:right="11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Convivientes,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familiares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personas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hayan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estado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mismo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lugar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mientras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 caso presentaba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síntomas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 una</w:t>
            </w:r>
          </w:p>
          <w:p>
            <w:pPr>
              <w:pStyle w:val="TableParagraph"/>
              <w:spacing w:line="262" w:lineRule="exact"/>
              <w:ind w:left="72" w:right="1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distancia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menor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metros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durante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un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tiempo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menos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15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minutos.</w:t>
            </w:r>
          </w:p>
        </w:tc>
      </w:tr>
    </w:tbl>
    <w:p>
      <w:pPr>
        <w:spacing w:after="0" w:line="262" w:lineRule="exact"/>
        <w:rPr>
          <w:rFonts w:ascii="Calibri"/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8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8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6422"/>
      </w:tblGrid>
      <w:tr>
        <w:trPr>
          <w:trHeight w:val="899" w:hRule="atLeast"/>
        </w:trPr>
        <w:tc>
          <w:tcPr>
            <w:tcW w:w="23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CONTACTOS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CASUALES</w:t>
            </w:r>
          </w:p>
        </w:tc>
        <w:tc>
          <w:tcPr>
            <w:tcW w:w="6422" w:type="dxa"/>
            <w:tcBorders>
              <w:top w:val="nil"/>
            </w:tcBorders>
          </w:tcPr>
          <w:p>
            <w:pPr>
              <w:pStyle w:val="TableParagraph"/>
              <w:spacing w:line="237" w:lineRule="auto" w:before="83"/>
              <w:ind w:left="72" w:right="11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Cualquier otra persona que haya estado compartiendo espacio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cerrado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mientras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sintomático,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cumplan</w:t>
            </w:r>
          </w:p>
          <w:p>
            <w:pPr>
              <w:pStyle w:val="TableParagraph"/>
              <w:spacing w:line="264" w:lineRule="exact" w:before="1"/>
              <w:ind w:left="7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los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criterios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"contacto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estrecho"</w:t>
            </w:r>
          </w:p>
        </w:tc>
      </w:tr>
      <w:tr>
        <w:trPr>
          <w:trHeight w:val="1168" w:hRule="atLeast"/>
        </w:trPr>
        <w:tc>
          <w:tcPr>
            <w:tcW w:w="238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9" w:lineRule="exact" w:before="130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OTROS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CASOS</w:t>
            </w:r>
          </w:p>
        </w:tc>
        <w:tc>
          <w:tcPr>
            <w:tcW w:w="6422" w:type="dxa"/>
          </w:tcPr>
          <w:p>
            <w:pPr>
              <w:pStyle w:val="TableParagraph"/>
              <w:spacing w:before="92"/>
              <w:ind w:left="72" w:right="11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Aquello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especiales,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asintomáticos,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cuya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casuística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pueda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considerarse ni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"contacto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estrecho" ni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"contacto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casual".</w:t>
            </w:r>
          </w:p>
          <w:p>
            <w:pPr>
              <w:pStyle w:val="TableParagraph"/>
              <w:spacing w:line="254" w:lineRule="exact" w:before="11"/>
              <w:ind w:left="72" w:right="11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Caso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PROBABLE: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Los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resultados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laboratorio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son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concluyentes.</w:t>
            </w:r>
            <w:r>
              <w:rPr>
                <w:rFonts w:ascii="Calibri" w:hAnsi="Calibri"/>
                <w:spacing w:val="-4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POSIBLE: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Infección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respiratoria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aguda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leve.</w:t>
            </w: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spacing w:before="93"/>
        <w:ind w:left="1702" w:right="601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42"/>
          <w:sz w:val="20"/>
        </w:rPr>
        <w:t> </w:t>
      </w:r>
      <w:r>
        <w:rPr>
          <w:sz w:val="20"/>
        </w:rPr>
        <w:t>Ficha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7"/>
          <w:sz w:val="20"/>
        </w:rPr>
        <w:t> </w:t>
      </w:r>
      <w:r>
        <w:rPr>
          <w:sz w:val="20"/>
        </w:rPr>
        <w:t>investigación</w:t>
      </w:r>
      <w:r>
        <w:rPr>
          <w:spacing w:val="46"/>
          <w:sz w:val="20"/>
        </w:rPr>
        <w:t> </w:t>
      </w:r>
      <w:r>
        <w:rPr>
          <w:sz w:val="20"/>
        </w:rPr>
        <w:t>epidemiológica</w:t>
      </w:r>
      <w:r>
        <w:rPr>
          <w:spacing w:val="46"/>
          <w:sz w:val="20"/>
        </w:rPr>
        <w:t> </w:t>
      </w:r>
      <w:r>
        <w:rPr>
          <w:sz w:val="20"/>
        </w:rPr>
        <w:t>de</w:t>
      </w:r>
      <w:r>
        <w:rPr>
          <w:spacing w:val="42"/>
          <w:sz w:val="20"/>
        </w:rPr>
        <w:t> </w:t>
      </w:r>
      <w:r>
        <w:rPr>
          <w:sz w:val="20"/>
        </w:rPr>
        <w:t>campo:</w:t>
      </w:r>
      <w:r>
        <w:rPr>
          <w:spacing w:val="43"/>
          <w:sz w:val="20"/>
        </w:rPr>
        <w:t> </w:t>
      </w:r>
      <w:r>
        <w:rPr>
          <w:sz w:val="20"/>
        </w:rPr>
        <w:t>infección</w:t>
      </w:r>
      <w:r>
        <w:rPr>
          <w:spacing w:val="42"/>
          <w:sz w:val="20"/>
        </w:rPr>
        <w:t> </w:t>
      </w:r>
      <w:r>
        <w:rPr>
          <w:sz w:val="20"/>
        </w:rPr>
        <w:t>respiratoria</w:t>
      </w:r>
      <w:r>
        <w:rPr>
          <w:spacing w:val="46"/>
          <w:sz w:val="20"/>
        </w:rPr>
        <w:t> </w:t>
      </w:r>
      <w:r>
        <w:rPr>
          <w:sz w:val="20"/>
        </w:rPr>
        <w:t>aguda</w:t>
      </w:r>
      <w:r>
        <w:rPr>
          <w:spacing w:val="43"/>
          <w:sz w:val="20"/>
        </w:rPr>
        <w:t> </w:t>
      </w:r>
      <w:r>
        <w:rPr>
          <w:sz w:val="20"/>
        </w:rPr>
        <w:t>por</w:t>
      </w:r>
      <w:r>
        <w:rPr>
          <w:spacing w:val="45"/>
          <w:sz w:val="20"/>
        </w:rPr>
        <w:t> </w:t>
      </w:r>
      <w:r>
        <w:rPr>
          <w:sz w:val="20"/>
        </w:rPr>
        <w:t>nuevo</w:t>
      </w:r>
      <w:r>
        <w:rPr>
          <w:spacing w:val="-52"/>
          <w:sz w:val="20"/>
        </w:rPr>
        <w:t> </w:t>
      </w:r>
      <w:r>
        <w:rPr>
          <w:sz w:val="20"/>
        </w:rPr>
        <w:t>coronavirus</w:t>
      </w:r>
      <w:r>
        <w:rPr>
          <w:spacing w:val="-1"/>
          <w:sz w:val="20"/>
        </w:rPr>
        <w:t> </w:t>
      </w:r>
      <w:r>
        <w:rPr>
          <w:sz w:val="20"/>
        </w:rPr>
        <w:t>COVID-19.</w:t>
      </w:r>
      <w:r>
        <w:rPr>
          <w:spacing w:val="-1"/>
          <w:sz w:val="20"/>
        </w:rPr>
        <w:t> </w:t>
      </w:r>
      <w:r>
        <w:rPr>
          <w:sz w:val="20"/>
        </w:rPr>
        <w:t>Instituto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Salud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Protección</w:t>
      </w:r>
      <w:r>
        <w:rPr>
          <w:spacing w:val="-1"/>
          <w:sz w:val="20"/>
        </w:rPr>
        <w:t> </w:t>
      </w:r>
      <w:r>
        <w:rPr>
          <w:sz w:val="20"/>
        </w:rPr>
        <w:t>Social. 2020</w:t>
      </w:r>
    </w:p>
    <w:p>
      <w:pPr>
        <w:pStyle w:val="BodyText"/>
      </w:pPr>
    </w:p>
    <w:p>
      <w:pPr>
        <w:spacing w:before="0"/>
        <w:ind w:left="0" w:right="915" w:firstLine="0"/>
        <w:jc w:val="center"/>
        <w:rPr>
          <w:sz w:val="20"/>
        </w:rPr>
      </w:pPr>
      <w:r>
        <w:rPr>
          <w:sz w:val="20"/>
        </w:rPr>
        <w:t>Tabla</w:t>
      </w:r>
      <w:r>
        <w:rPr>
          <w:spacing w:val="-3"/>
          <w:sz w:val="20"/>
        </w:rPr>
        <w:t> </w:t>
      </w:r>
      <w:r>
        <w:rPr>
          <w:sz w:val="20"/>
        </w:rPr>
        <w:t>4:</w:t>
      </w:r>
      <w:r>
        <w:rPr>
          <w:spacing w:val="-5"/>
          <w:sz w:val="20"/>
        </w:rPr>
        <w:t> </w:t>
      </w:r>
      <w:r>
        <w:rPr>
          <w:sz w:val="20"/>
        </w:rPr>
        <w:t>Tipos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contacto.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9"/>
      </w:pPr>
      <w:r>
        <w:rPr/>
        <w:t>Procedimiento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actuación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contactos</w:t>
      </w:r>
      <w:r>
        <w:rPr>
          <w:spacing w:val="-1"/>
        </w:rPr>
        <w:t> </w:t>
      </w:r>
      <w:r>
        <w:rPr/>
        <w:t>estrechos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57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retirará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funcionario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contratista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actividad laboral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realizará cuarentena</w:t>
      </w:r>
      <w:r>
        <w:rPr>
          <w:spacing w:val="-58"/>
          <w:sz w:val="22"/>
        </w:rPr>
        <w:t> </w:t>
      </w:r>
      <w:r>
        <w:rPr>
          <w:sz w:val="22"/>
        </w:rPr>
        <w:t>domiciliaria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14 días.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74" w:hanging="360"/>
        <w:jc w:val="both"/>
        <w:rPr>
          <w:sz w:val="22"/>
        </w:rPr>
      </w:pPr>
      <w:r>
        <w:rPr>
          <w:sz w:val="22"/>
        </w:rPr>
        <w:t>Se realizará vigilancia activa de los síntomas por parte de la Notaria a través de la</w:t>
      </w:r>
      <w:r>
        <w:rPr>
          <w:spacing w:val="1"/>
          <w:sz w:val="22"/>
        </w:rPr>
        <w:t> </w:t>
      </w:r>
      <w:r>
        <w:rPr>
          <w:sz w:val="22"/>
        </w:rPr>
        <w:t>línea telefónica</w:t>
      </w:r>
      <w:r>
        <w:rPr>
          <w:spacing w:val="1"/>
          <w:sz w:val="22"/>
        </w:rPr>
        <w:t> </w:t>
      </w:r>
      <w:r>
        <w:rPr>
          <w:sz w:val="22"/>
        </w:rPr>
        <w:t>disponible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tal</w:t>
      </w:r>
      <w:r>
        <w:rPr>
          <w:spacing w:val="-3"/>
          <w:sz w:val="22"/>
        </w:rPr>
        <w:t> </w:t>
      </w:r>
      <w:r>
        <w:rPr>
          <w:sz w:val="22"/>
        </w:rPr>
        <w:t>fin.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6" w:hanging="360"/>
        <w:jc w:val="both"/>
        <w:rPr>
          <w:sz w:val="22"/>
        </w:rPr>
      </w:pPr>
      <w:r>
        <w:rPr>
          <w:sz w:val="22"/>
        </w:rPr>
        <w:t>La Notaría deberá informar al funcionario y/o contratista, que se encuentra en la</w:t>
      </w:r>
      <w:r>
        <w:rPr>
          <w:spacing w:val="1"/>
          <w:sz w:val="22"/>
        </w:rPr>
        <w:t> </w:t>
      </w:r>
      <w:r>
        <w:rPr>
          <w:sz w:val="22"/>
        </w:rPr>
        <w:t>categoría de</w:t>
      </w:r>
      <w:r>
        <w:rPr>
          <w:spacing w:val="-2"/>
          <w:sz w:val="22"/>
        </w:rPr>
        <w:t> </w:t>
      </w:r>
      <w:r>
        <w:rPr>
          <w:sz w:val="22"/>
        </w:rPr>
        <w:t>contacto</w:t>
      </w:r>
      <w:r>
        <w:rPr>
          <w:spacing w:val="-1"/>
          <w:sz w:val="22"/>
        </w:rPr>
        <w:t> </w:t>
      </w:r>
      <w:r>
        <w:rPr>
          <w:sz w:val="22"/>
        </w:rPr>
        <w:t>estrecho.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1" w:after="0"/>
        <w:ind w:left="2422" w:right="1457" w:hanging="360"/>
        <w:jc w:val="both"/>
        <w:rPr>
          <w:sz w:val="22"/>
        </w:rPr>
      </w:pPr>
      <w:r>
        <w:rPr>
          <w:sz w:val="22"/>
        </w:rPr>
        <w:t>El funcionario o contratista deberá realizar trabajo en casa si fuera posible, aislado en</w:t>
      </w:r>
      <w:r>
        <w:rPr>
          <w:spacing w:val="-59"/>
          <w:sz w:val="22"/>
        </w:rPr>
        <w:t> </w:t>
      </w:r>
      <w:r>
        <w:rPr>
          <w:sz w:val="22"/>
        </w:rPr>
        <w:t>su domicilio mientras se mantenga asintomático, al menos durante 14 días como</w:t>
      </w:r>
      <w:r>
        <w:rPr>
          <w:spacing w:val="1"/>
          <w:sz w:val="22"/>
        </w:rPr>
        <w:t> </w:t>
      </w:r>
      <w:r>
        <w:rPr>
          <w:sz w:val="22"/>
        </w:rPr>
        <w:t>mínimo. Si durante los 14 días posteriores a la exposición el contacto desarrollara</w:t>
      </w:r>
      <w:r>
        <w:rPr>
          <w:spacing w:val="1"/>
          <w:sz w:val="22"/>
        </w:rPr>
        <w:t> </w:t>
      </w:r>
      <w:r>
        <w:rPr>
          <w:sz w:val="22"/>
        </w:rPr>
        <w:t>síntomas y la situación clínica lo permite, deberá hacer auto aislamiento inmediato</w:t>
      </w:r>
      <w:r>
        <w:rPr>
          <w:spacing w:val="1"/>
          <w:sz w:val="22"/>
        </w:rPr>
        <w:t> </w:t>
      </w:r>
      <w:r>
        <w:rPr>
          <w:sz w:val="22"/>
        </w:rPr>
        <w:t>domiciliario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contactar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atención</w:t>
      </w:r>
      <w:r>
        <w:rPr>
          <w:spacing w:val="1"/>
          <w:sz w:val="22"/>
        </w:rPr>
        <w:t> </w:t>
      </w:r>
      <w:r>
        <w:rPr>
          <w:sz w:val="22"/>
        </w:rPr>
        <w:t>primaria</w:t>
      </w:r>
      <w:r>
        <w:rPr>
          <w:spacing w:val="1"/>
          <w:sz w:val="22"/>
        </w:rPr>
        <w:t> </w:t>
      </w:r>
      <w:r>
        <w:rPr>
          <w:sz w:val="22"/>
        </w:rPr>
        <w:t>según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haya</w:t>
      </w:r>
      <w:r>
        <w:rPr>
          <w:spacing w:val="1"/>
          <w:sz w:val="22"/>
        </w:rPr>
        <w:t> </w:t>
      </w:r>
      <w:r>
        <w:rPr>
          <w:sz w:val="22"/>
        </w:rPr>
        <w:t>establecido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los protocolos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Ministerio</w:t>
      </w:r>
      <w:r>
        <w:rPr>
          <w:spacing w:val="-2"/>
          <w:sz w:val="22"/>
        </w:rPr>
        <w:t> </w:t>
      </w:r>
      <w:r>
        <w:rPr>
          <w:sz w:val="22"/>
        </w:rPr>
        <w:t>de Salud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Protección</w:t>
      </w:r>
      <w:r>
        <w:rPr>
          <w:spacing w:val="-3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8" w:hanging="360"/>
        <w:jc w:val="both"/>
        <w:rPr>
          <w:sz w:val="22"/>
        </w:rPr>
      </w:pPr>
      <w:r>
        <w:rPr>
          <w:sz w:val="22"/>
        </w:rPr>
        <w:t>Se valorará la realización a los 7 días de una prueba de diagnóstico por la prueba de</w:t>
      </w:r>
      <w:r>
        <w:rPr>
          <w:spacing w:val="1"/>
          <w:sz w:val="22"/>
        </w:rPr>
        <w:t> </w:t>
      </w:r>
      <w:r>
        <w:rPr>
          <w:sz w:val="22"/>
        </w:rPr>
        <w:t>reacción de cadena de la polimerasa - siglas en inglés PCR. En caso de que la PCR</w:t>
      </w:r>
      <w:r>
        <w:rPr>
          <w:spacing w:val="1"/>
          <w:sz w:val="22"/>
        </w:rPr>
        <w:t> </w:t>
      </w:r>
      <w:r>
        <w:rPr>
          <w:sz w:val="22"/>
        </w:rPr>
        <w:t>sea negativa, esa persona (contacto estrecho} se podría reincorporar a la actividad</w:t>
      </w:r>
      <w:r>
        <w:rPr>
          <w:spacing w:val="1"/>
          <w:sz w:val="22"/>
        </w:rPr>
        <w:t> </w:t>
      </w:r>
      <w:r>
        <w:rPr>
          <w:sz w:val="22"/>
        </w:rPr>
        <w:t>laboral.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66" w:hanging="360"/>
        <w:jc w:val="both"/>
        <w:rPr>
          <w:sz w:val="22"/>
        </w:rPr>
      </w:pPr>
      <w:r>
        <w:rPr>
          <w:sz w:val="22"/>
        </w:rPr>
        <w:t>Seguir las indicaciones generales y específicas del Servicio de Prevención y de las</w:t>
      </w:r>
      <w:r>
        <w:rPr>
          <w:spacing w:val="1"/>
          <w:sz w:val="22"/>
        </w:rPr>
        <w:t> </w:t>
      </w:r>
      <w:r>
        <w:rPr>
          <w:sz w:val="22"/>
        </w:rPr>
        <w:t>autoridades sanitarias. Teniendo en cuenta que dado el dinamismo de la situación</w:t>
      </w:r>
      <w:r>
        <w:rPr>
          <w:spacing w:val="1"/>
          <w:sz w:val="22"/>
        </w:rPr>
        <w:t> </w:t>
      </w:r>
      <w:r>
        <w:rPr>
          <w:sz w:val="22"/>
        </w:rPr>
        <w:t>estas recomendaciones pueden variar de un día para otro, deberá estar atento a las</w:t>
      </w:r>
      <w:r>
        <w:rPr>
          <w:spacing w:val="1"/>
          <w:sz w:val="22"/>
        </w:rPr>
        <w:t> </w:t>
      </w:r>
      <w:r>
        <w:rPr>
          <w:sz w:val="22"/>
        </w:rPr>
        <w:t>indicaciones</w:t>
      </w:r>
      <w:r>
        <w:rPr>
          <w:spacing w:val="-3"/>
          <w:sz w:val="22"/>
        </w:rPr>
        <w:t> </w:t>
      </w:r>
      <w:r>
        <w:rPr>
          <w:sz w:val="22"/>
        </w:rPr>
        <w:t>publicadas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</w:pPr>
      <w:r>
        <w:rPr/>
        <w:t>Procedimiento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actuación</w:t>
      </w:r>
      <w:r>
        <w:rPr>
          <w:spacing w:val="-3"/>
        </w:rPr>
        <w:t> </w:t>
      </w:r>
      <w:r>
        <w:rPr/>
        <w:t>ante</w:t>
      </w:r>
      <w:r>
        <w:rPr>
          <w:spacing w:val="-2"/>
        </w:rPr>
        <w:t> </w:t>
      </w:r>
      <w:r>
        <w:rPr/>
        <w:t>contactos</w:t>
      </w:r>
      <w:r>
        <w:rPr>
          <w:spacing w:val="-2"/>
        </w:rPr>
        <w:t> </w:t>
      </w:r>
      <w:r>
        <w:rPr/>
        <w:t>casuales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otros</w:t>
      </w:r>
      <w:r>
        <w:rPr>
          <w:spacing w:val="-3"/>
        </w:rPr>
        <w:t> </w:t>
      </w:r>
      <w:r>
        <w:rPr/>
        <w:t>casos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40" w:lineRule="auto" w:before="0" w:after="0"/>
        <w:ind w:left="2422" w:right="1457" w:hanging="360"/>
        <w:jc w:val="both"/>
        <w:rPr>
          <w:sz w:val="22"/>
        </w:rPr>
      </w:pPr>
      <w:r>
        <w:rPr>
          <w:sz w:val="22"/>
        </w:rPr>
        <w:t>Para casos asintomáticos, se debe tener una "vigilancia pasiva", por lo cual no es</w:t>
      </w:r>
      <w:r>
        <w:rPr>
          <w:spacing w:val="1"/>
          <w:sz w:val="22"/>
        </w:rPr>
        <w:t> </w:t>
      </w:r>
      <w:r>
        <w:rPr>
          <w:sz w:val="22"/>
        </w:rPr>
        <w:t>necesario tomar medidas específicas, pero si estar alerta por si aparecen síntomas.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continuar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actividad</w:t>
      </w:r>
      <w:r>
        <w:rPr>
          <w:spacing w:val="1"/>
          <w:sz w:val="22"/>
        </w:rPr>
        <w:t> </w:t>
      </w:r>
      <w:r>
        <w:rPr>
          <w:sz w:val="22"/>
        </w:rPr>
        <w:t>profesional</w:t>
      </w:r>
      <w:r>
        <w:rPr>
          <w:spacing w:val="1"/>
          <w:sz w:val="22"/>
        </w:rPr>
        <w:t> </w:t>
      </w:r>
      <w:r>
        <w:rPr>
          <w:sz w:val="22"/>
        </w:rPr>
        <w:t>normal</w:t>
      </w:r>
      <w:r>
        <w:rPr>
          <w:spacing w:val="1"/>
          <w:sz w:val="22"/>
        </w:rPr>
        <w:t> </w:t>
      </w:r>
      <w:r>
        <w:rPr>
          <w:sz w:val="22"/>
        </w:rPr>
        <w:t>eso</w:t>
      </w:r>
      <w:r>
        <w:rPr>
          <w:spacing w:val="1"/>
          <w:sz w:val="22"/>
        </w:rPr>
        <w:t> </w:t>
      </w:r>
      <w:r>
        <w:rPr>
          <w:sz w:val="22"/>
        </w:rPr>
        <w:t>sí,</w:t>
      </w:r>
      <w:r>
        <w:rPr>
          <w:spacing w:val="1"/>
          <w:sz w:val="22"/>
        </w:rPr>
        <w:t> </w:t>
      </w:r>
      <w:r>
        <w:rPr>
          <w:sz w:val="22"/>
        </w:rPr>
        <w:t>siguiendo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indicaciones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limitaciones</w:t>
      </w:r>
      <w:r>
        <w:rPr>
          <w:spacing w:val="-4"/>
          <w:sz w:val="22"/>
        </w:rPr>
        <w:t> </w:t>
      </w:r>
      <w:r>
        <w:rPr>
          <w:sz w:val="22"/>
        </w:rPr>
        <w:t>generales 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autoridades</w:t>
      </w:r>
      <w:r>
        <w:rPr>
          <w:spacing w:val="1"/>
          <w:sz w:val="22"/>
        </w:rPr>
        <w:t> </w:t>
      </w:r>
      <w:r>
        <w:rPr>
          <w:sz w:val="22"/>
        </w:rPr>
        <w:t>sanitarias.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51" w:lineRule="exact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Reforzar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información</w:t>
      </w:r>
      <w:r>
        <w:rPr>
          <w:spacing w:val="-4"/>
          <w:sz w:val="22"/>
        </w:rPr>
        <w:t> </w:t>
      </w:r>
      <w:r>
        <w:rPr>
          <w:sz w:val="22"/>
        </w:rPr>
        <w:t>acerca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medidas</w:t>
      </w:r>
      <w:r>
        <w:rPr>
          <w:spacing w:val="-2"/>
          <w:sz w:val="22"/>
        </w:rPr>
        <w:t> </w:t>
      </w:r>
      <w:r>
        <w:rPr>
          <w:sz w:val="22"/>
        </w:rPr>
        <w:t>preventivas.</w:t>
      </w:r>
    </w:p>
    <w:p>
      <w:pPr>
        <w:spacing w:after="0" w:line="251" w:lineRule="exact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8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8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94" w:after="0"/>
        <w:ind w:left="2422" w:right="1471" w:hanging="360"/>
        <w:jc w:val="left"/>
        <w:rPr>
          <w:sz w:val="22"/>
        </w:rPr>
      </w:pPr>
      <w:r>
        <w:rPr>
          <w:sz w:val="22"/>
        </w:rPr>
        <w:t>Limitar</w:t>
      </w:r>
      <w:r>
        <w:rPr>
          <w:spacing w:val="9"/>
          <w:sz w:val="22"/>
        </w:rPr>
        <w:t> </w:t>
      </w:r>
      <w:r>
        <w:rPr>
          <w:sz w:val="22"/>
        </w:rPr>
        <w:t>al</w:t>
      </w:r>
      <w:r>
        <w:rPr>
          <w:spacing w:val="5"/>
          <w:sz w:val="22"/>
        </w:rPr>
        <w:t> </w:t>
      </w:r>
      <w:r>
        <w:rPr>
          <w:sz w:val="22"/>
        </w:rPr>
        <w:t>mínimo</w:t>
      </w:r>
      <w:r>
        <w:rPr>
          <w:spacing w:val="10"/>
          <w:sz w:val="22"/>
        </w:rPr>
        <w:t> </w:t>
      </w:r>
      <w:r>
        <w:rPr>
          <w:sz w:val="22"/>
        </w:rPr>
        <w:t>imprescindible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8"/>
          <w:sz w:val="22"/>
        </w:rPr>
        <w:t> </w:t>
      </w:r>
      <w:r>
        <w:rPr>
          <w:sz w:val="22"/>
        </w:rPr>
        <w:t>vida</w:t>
      </w:r>
      <w:r>
        <w:rPr>
          <w:spacing w:val="9"/>
          <w:sz w:val="22"/>
        </w:rPr>
        <w:t> </w:t>
      </w:r>
      <w:r>
        <w:rPr>
          <w:sz w:val="22"/>
        </w:rPr>
        <w:t>social</w:t>
      </w:r>
      <w:r>
        <w:rPr>
          <w:spacing w:val="7"/>
          <w:sz w:val="22"/>
        </w:rPr>
        <w:t> </w:t>
      </w:r>
      <w:r>
        <w:rPr>
          <w:sz w:val="22"/>
        </w:rPr>
        <w:t>(tanto</w:t>
      </w:r>
      <w:r>
        <w:rPr>
          <w:spacing w:val="8"/>
          <w:sz w:val="22"/>
        </w:rPr>
        <w:t> </w:t>
      </w:r>
      <w:r>
        <w:rPr>
          <w:sz w:val="22"/>
        </w:rPr>
        <w:t>en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5"/>
          <w:sz w:val="22"/>
        </w:rPr>
        <w:t> </w:t>
      </w:r>
      <w:r>
        <w:rPr>
          <w:sz w:val="22"/>
        </w:rPr>
        <w:t>ámbito</w:t>
      </w:r>
      <w:r>
        <w:rPr>
          <w:spacing w:val="8"/>
          <w:sz w:val="22"/>
        </w:rPr>
        <w:t> </w:t>
      </w:r>
      <w:r>
        <w:rPr>
          <w:sz w:val="22"/>
        </w:rPr>
        <w:t>laboral</w:t>
      </w:r>
      <w:r>
        <w:rPr>
          <w:spacing w:val="9"/>
          <w:sz w:val="22"/>
        </w:rPr>
        <w:t> </w:t>
      </w:r>
      <w:r>
        <w:rPr>
          <w:sz w:val="22"/>
        </w:rPr>
        <w:t>como</w:t>
      </w:r>
      <w:r>
        <w:rPr>
          <w:spacing w:val="6"/>
          <w:sz w:val="22"/>
        </w:rPr>
        <w:t> </w:t>
      </w:r>
      <w:r>
        <w:rPr>
          <w:sz w:val="22"/>
        </w:rPr>
        <w:t>en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personal).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904" w:hanging="360"/>
        <w:jc w:val="left"/>
        <w:rPr>
          <w:sz w:val="22"/>
        </w:rPr>
      </w:pPr>
      <w:r>
        <w:rPr>
          <w:sz w:val="22"/>
        </w:rPr>
        <w:t>Realizar una valoración individualizada de</w:t>
      </w:r>
      <w:r>
        <w:rPr>
          <w:spacing w:val="1"/>
          <w:sz w:val="22"/>
        </w:rPr>
        <w:t> </w:t>
      </w:r>
      <w:r>
        <w:rPr>
          <w:sz w:val="22"/>
        </w:rPr>
        <w:t>cada caso en</w:t>
      </w:r>
      <w:r>
        <w:rPr>
          <w:spacing w:val="1"/>
          <w:sz w:val="22"/>
        </w:rPr>
        <w:t> </w:t>
      </w:r>
      <w:r>
        <w:rPr>
          <w:sz w:val="22"/>
        </w:rPr>
        <w:t>función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 entorno</w:t>
      </w:r>
      <w:r>
        <w:rPr>
          <w:spacing w:val="-59"/>
          <w:sz w:val="22"/>
        </w:rPr>
        <w:t> </w:t>
      </w: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concreto.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457"/>
        <w:jc w:val="both"/>
      </w:pPr>
      <w:r>
        <w:rPr/>
        <w:t>Deberán seguir las indicaciones generales y específicas que emita el Sistema de Gestión de</w:t>
      </w:r>
      <w:r>
        <w:rPr>
          <w:spacing w:val="-59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Salud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SGSST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autoridades</w:t>
      </w:r>
      <w:r>
        <w:rPr>
          <w:spacing w:val="-2"/>
        </w:rPr>
        <w:t> </w:t>
      </w:r>
      <w:r>
        <w:rPr/>
        <w:t>sanitarias,</w:t>
      </w:r>
      <w:r>
        <w:rPr>
          <w:spacing w:val="-6"/>
        </w:rPr>
        <w:t> </w:t>
      </w:r>
      <w:r>
        <w:rPr/>
        <w:t>teniendo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cuenta</w:t>
      </w:r>
      <w:r>
        <w:rPr>
          <w:spacing w:val="-58"/>
        </w:rPr>
        <w:t> </w:t>
      </w:r>
      <w:r>
        <w:rPr/>
        <w:t>que dado el dinamismo de la situación estas recomendaciones pueden variar de un día para</w:t>
      </w:r>
      <w:r>
        <w:rPr>
          <w:spacing w:val="1"/>
        </w:rPr>
        <w:t> </w:t>
      </w:r>
      <w:r>
        <w:rPr/>
        <w:t>otro.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4865"/>
      </w:tblGrid>
      <w:tr>
        <w:trPr>
          <w:trHeight w:val="299" w:hRule="atLeast"/>
        </w:trPr>
        <w:tc>
          <w:tcPr>
            <w:tcW w:w="3965" w:type="dxa"/>
          </w:tcPr>
          <w:p>
            <w:pPr>
              <w:pStyle w:val="TableParagraph"/>
              <w:spacing w:before="21"/>
              <w:ind w:left="1695" w:right="16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Caso</w:t>
            </w:r>
          </w:p>
        </w:tc>
        <w:tc>
          <w:tcPr>
            <w:tcW w:w="4865" w:type="dxa"/>
          </w:tcPr>
          <w:p>
            <w:pPr>
              <w:pStyle w:val="TableParagraph"/>
              <w:spacing w:before="21"/>
              <w:ind w:left="1877" w:right="186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Qué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hacer</w:t>
            </w:r>
          </w:p>
        </w:tc>
      </w:tr>
      <w:tr>
        <w:trPr>
          <w:trHeight w:val="405" w:hRule="atLeast"/>
        </w:trPr>
        <w:tc>
          <w:tcPr>
            <w:tcW w:w="3965" w:type="dxa"/>
          </w:tcPr>
          <w:p>
            <w:pPr>
              <w:pStyle w:val="TableParagraph"/>
              <w:spacing w:before="75"/>
              <w:ind w:left="74"/>
              <w:rPr>
                <w:sz w:val="22"/>
              </w:rPr>
            </w:pPr>
            <w:r>
              <w:rPr>
                <w:sz w:val="22"/>
              </w:rPr>
              <w:t>1-Caso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confirmado</w:t>
            </w:r>
          </w:p>
        </w:tc>
        <w:tc>
          <w:tcPr>
            <w:tcW w:w="4865" w:type="dxa"/>
          </w:tcPr>
          <w:p>
            <w:pPr>
              <w:pStyle w:val="TableParagraph"/>
              <w:spacing w:before="75"/>
              <w:ind w:left="72"/>
              <w:rPr>
                <w:sz w:val="22"/>
              </w:rPr>
            </w:pPr>
            <w:r>
              <w:rPr>
                <w:sz w:val="22"/>
              </w:rPr>
              <w:t>Cuarentena</w:t>
            </w:r>
          </w:p>
        </w:tc>
      </w:tr>
      <w:tr>
        <w:trPr>
          <w:trHeight w:val="568" w:hRule="atLeast"/>
        </w:trPr>
        <w:tc>
          <w:tcPr>
            <w:tcW w:w="3965" w:type="dxa"/>
          </w:tcPr>
          <w:p>
            <w:pPr>
              <w:pStyle w:val="TableParagraph"/>
              <w:spacing w:before="156"/>
              <w:ind w:left="74"/>
              <w:rPr>
                <w:sz w:val="22"/>
              </w:rPr>
            </w:pPr>
            <w:r>
              <w:rPr>
                <w:sz w:val="22"/>
              </w:rPr>
              <w:t>2-Caso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síntomas</w:t>
            </w:r>
          </w:p>
        </w:tc>
        <w:tc>
          <w:tcPr>
            <w:tcW w:w="4865" w:type="dxa"/>
          </w:tcPr>
          <w:p>
            <w:pPr>
              <w:pStyle w:val="TableParagraph"/>
              <w:spacing w:before="156"/>
              <w:ind w:left="72"/>
              <w:rPr>
                <w:sz w:val="22"/>
              </w:rPr>
            </w:pPr>
            <w:r>
              <w:rPr>
                <w:sz w:val="22"/>
              </w:rPr>
              <w:t>Acudir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asistencial</w:t>
            </w:r>
          </w:p>
        </w:tc>
      </w:tr>
      <w:tr>
        <w:trPr>
          <w:trHeight w:val="450" w:hRule="atLeast"/>
        </w:trPr>
        <w:tc>
          <w:tcPr>
            <w:tcW w:w="3965" w:type="dxa"/>
          </w:tcPr>
          <w:p>
            <w:pPr>
              <w:pStyle w:val="TableParagraph"/>
              <w:spacing w:before="98"/>
              <w:ind w:left="74"/>
              <w:rPr>
                <w:sz w:val="22"/>
              </w:rPr>
            </w:pPr>
            <w:r>
              <w:rPr>
                <w:sz w:val="22"/>
              </w:rPr>
              <w:t>3-Caso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estrecho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caso confirmado</w:t>
            </w:r>
          </w:p>
        </w:tc>
        <w:tc>
          <w:tcPr>
            <w:tcW w:w="4865" w:type="dxa"/>
          </w:tcPr>
          <w:p>
            <w:pPr>
              <w:pStyle w:val="TableParagraph"/>
              <w:spacing w:before="98"/>
              <w:ind w:left="72"/>
              <w:rPr>
                <w:sz w:val="22"/>
              </w:rPr>
            </w:pPr>
            <w:r>
              <w:rPr>
                <w:sz w:val="22"/>
              </w:rPr>
              <w:t>Cuarentena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preventiva</w:t>
            </w:r>
          </w:p>
        </w:tc>
      </w:tr>
      <w:tr>
        <w:trPr>
          <w:trHeight w:val="676" w:hRule="atLeast"/>
        </w:trPr>
        <w:tc>
          <w:tcPr>
            <w:tcW w:w="3965" w:type="dxa"/>
          </w:tcPr>
          <w:p>
            <w:pPr>
              <w:pStyle w:val="TableParagraph"/>
              <w:spacing w:before="208"/>
              <w:ind w:left="74"/>
              <w:rPr>
                <w:sz w:val="22"/>
              </w:rPr>
            </w:pPr>
            <w:r>
              <w:rPr>
                <w:sz w:val="22"/>
              </w:rPr>
              <w:t>4-Contacto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estrecho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4865" w:type="dxa"/>
          </w:tcPr>
          <w:p>
            <w:pPr>
              <w:pStyle w:val="TableParagraph"/>
              <w:spacing w:before="81"/>
              <w:ind w:left="72" w:right="65"/>
              <w:rPr>
                <w:sz w:val="22"/>
              </w:rPr>
            </w:pPr>
            <w:r>
              <w:rPr>
                <w:sz w:val="22"/>
              </w:rPr>
              <w:t>Cuarentena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prueba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caso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</w:tbl>
    <w:p>
      <w:pPr>
        <w:pStyle w:val="BodyText"/>
        <w:spacing w:before="6"/>
        <w:rPr>
          <w:sz w:val="13"/>
        </w:rPr>
      </w:pPr>
    </w:p>
    <w:p>
      <w:pPr>
        <w:spacing w:before="93"/>
        <w:ind w:left="1007" w:right="773" w:firstLine="0"/>
        <w:jc w:val="center"/>
        <w:rPr>
          <w:sz w:val="20"/>
        </w:rPr>
      </w:pPr>
      <w:r>
        <w:rPr>
          <w:sz w:val="20"/>
        </w:rPr>
        <w:t>Ilustración</w:t>
      </w:r>
      <w:r>
        <w:rPr>
          <w:spacing w:val="-4"/>
          <w:sz w:val="20"/>
        </w:rPr>
        <w:t> </w:t>
      </w:r>
      <w:r>
        <w:rPr>
          <w:sz w:val="20"/>
        </w:rPr>
        <w:t>1:</w:t>
      </w:r>
      <w:r>
        <w:rPr>
          <w:spacing w:val="-4"/>
          <w:sz w:val="20"/>
        </w:rPr>
        <w:t> </w:t>
      </w:r>
      <w:r>
        <w:rPr>
          <w:sz w:val="20"/>
        </w:rPr>
        <w:t>Lineamientos</w:t>
      </w:r>
      <w:r>
        <w:rPr>
          <w:spacing w:val="-2"/>
          <w:sz w:val="20"/>
        </w:rPr>
        <w:t> </w:t>
      </w:r>
      <w:r>
        <w:rPr>
          <w:sz w:val="20"/>
        </w:rPr>
        <w:t>Casos</w:t>
      </w:r>
    </w:p>
    <w:p>
      <w:pPr>
        <w:pStyle w:val="BodyText"/>
        <w:spacing w:before="9"/>
        <w:rPr>
          <w:sz w:val="21"/>
        </w:rPr>
      </w:pPr>
    </w:p>
    <w:p>
      <w:pPr>
        <w:pStyle w:val="Heading9"/>
        <w:numPr>
          <w:ilvl w:val="0"/>
          <w:numId w:val="28"/>
        </w:numPr>
        <w:tabs>
          <w:tab w:pos="2307" w:val="left" w:leader="none"/>
        </w:tabs>
        <w:spacing w:line="240" w:lineRule="auto" w:before="0" w:after="0"/>
        <w:ind w:left="2306" w:right="0" w:hanging="245"/>
        <w:jc w:val="both"/>
      </w:pPr>
      <w:r>
        <w:rPr/>
        <w:t>NORMATIVA</w:t>
      </w:r>
      <w:r>
        <w:rPr>
          <w:spacing w:val="-11"/>
        </w:rPr>
        <w:t> </w:t>
      </w:r>
      <w:r>
        <w:rPr/>
        <w:t>Y</w:t>
      </w:r>
      <w:r>
        <w:rPr>
          <w:spacing w:val="-4"/>
        </w:rPr>
        <w:t> </w:t>
      </w:r>
      <w:r>
        <w:rPr/>
        <w:t>REFERENCIAS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0" w:after="0"/>
        <w:ind w:left="2422" w:right="0" w:hanging="360"/>
        <w:jc w:val="both"/>
        <w:rPr>
          <w:sz w:val="22"/>
        </w:rPr>
      </w:pPr>
      <w:r>
        <w:rPr>
          <w:sz w:val="22"/>
        </w:rPr>
        <w:t>Ley</w:t>
      </w:r>
      <w:r>
        <w:rPr>
          <w:spacing w:val="-6"/>
          <w:sz w:val="22"/>
        </w:rPr>
        <w:t> </w:t>
      </w:r>
      <w:r>
        <w:rPr>
          <w:sz w:val="22"/>
        </w:rPr>
        <w:t>09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1979</w:t>
      </w:r>
      <w:r>
        <w:rPr>
          <w:spacing w:val="-3"/>
          <w:sz w:val="22"/>
        </w:rPr>
        <w:t> </w:t>
      </w:r>
      <w:r>
        <w:rPr>
          <w:sz w:val="22"/>
        </w:rPr>
        <w:t>"Por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cual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dictan</w:t>
      </w:r>
      <w:r>
        <w:rPr>
          <w:spacing w:val="-3"/>
          <w:sz w:val="22"/>
        </w:rPr>
        <w:t> </w:t>
      </w:r>
      <w:r>
        <w:rPr>
          <w:sz w:val="22"/>
        </w:rPr>
        <w:t>medidas</w:t>
      </w:r>
      <w:r>
        <w:rPr>
          <w:spacing w:val="-2"/>
          <w:sz w:val="22"/>
        </w:rPr>
        <w:t> </w:t>
      </w:r>
      <w:r>
        <w:rPr>
          <w:sz w:val="22"/>
        </w:rPr>
        <w:t>sanitarias"</w:t>
      </w:r>
      <w:r>
        <w:rPr>
          <w:spacing w:val="-4"/>
          <w:sz w:val="22"/>
        </w:rPr>
        <w:t> </w:t>
      </w:r>
      <w:r>
        <w:rPr>
          <w:sz w:val="22"/>
        </w:rPr>
        <w:t>Título III</w:t>
      </w:r>
      <w:r>
        <w:rPr>
          <w:spacing w:val="-3"/>
          <w:sz w:val="22"/>
        </w:rPr>
        <w:t> </w:t>
      </w:r>
      <w:r>
        <w:rPr>
          <w:sz w:val="22"/>
        </w:rPr>
        <w:t>Salud</w:t>
      </w:r>
      <w:r>
        <w:rPr>
          <w:spacing w:val="-6"/>
          <w:sz w:val="22"/>
        </w:rPr>
        <w:t> </w:t>
      </w:r>
      <w:r>
        <w:rPr>
          <w:sz w:val="22"/>
        </w:rPr>
        <w:t>Ocupacional.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18" w:after="0"/>
        <w:ind w:left="2422" w:right="1224" w:hanging="360"/>
        <w:jc w:val="both"/>
        <w:rPr>
          <w:sz w:val="22"/>
        </w:rPr>
      </w:pPr>
      <w:r>
        <w:rPr>
          <w:sz w:val="22"/>
        </w:rPr>
        <w:t>Circular</w:t>
      </w:r>
      <w:r>
        <w:rPr>
          <w:spacing w:val="-5"/>
          <w:sz w:val="22"/>
        </w:rPr>
        <w:t> </w:t>
      </w:r>
      <w:r>
        <w:rPr>
          <w:sz w:val="22"/>
        </w:rPr>
        <w:t>conjunta</w:t>
      </w:r>
      <w:r>
        <w:rPr>
          <w:spacing w:val="-6"/>
          <w:sz w:val="22"/>
        </w:rPr>
        <w:t> </w:t>
      </w:r>
      <w:r>
        <w:rPr>
          <w:sz w:val="22"/>
        </w:rPr>
        <w:t>001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11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abril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2020.</w:t>
      </w:r>
      <w:r>
        <w:rPr>
          <w:spacing w:val="-5"/>
          <w:sz w:val="22"/>
        </w:rPr>
        <w:t> </w:t>
      </w:r>
      <w:r>
        <w:rPr>
          <w:sz w:val="22"/>
        </w:rPr>
        <w:t>Ministerio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Vivienda,</w:t>
      </w:r>
      <w:r>
        <w:rPr>
          <w:spacing w:val="-4"/>
          <w:sz w:val="22"/>
        </w:rPr>
        <w:t> </w:t>
      </w:r>
      <w:r>
        <w:rPr>
          <w:sz w:val="22"/>
        </w:rPr>
        <w:t>Ciudad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Territorio,</w:t>
      </w:r>
      <w:r>
        <w:rPr>
          <w:spacing w:val="-59"/>
          <w:sz w:val="22"/>
        </w:rPr>
        <w:t> </w:t>
      </w:r>
      <w:r>
        <w:rPr>
          <w:sz w:val="22"/>
        </w:rPr>
        <w:t>Ministerio de Salud y Protección Social y Ministerio de Trabajo. Orientaciones sobre</w:t>
      </w:r>
      <w:r>
        <w:rPr>
          <w:spacing w:val="1"/>
          <w:sz w:val="22"/>
        </w:rPr>
        <w:t> </w:t>
      </w:r>
      <w:r>
        <w:rPr>
          <w:sz w:val="22"/>
        </w:rPr>
        <w:t>medidas preventivas y de mitigación para reducir la exposición y contagio por infección</w:t>
      </w:r>
      <w:r>
        <w:rPr>
          <w:spacing w:val="1"/>
          <w:sz w:val="22"/>
        </w:rPr>
        <w:t> </w:t>
      </w:r>
      <w:r>
        <w:rPr>
          <w:sz w:val="22"/>
        </w:rPr>
        <w:t>respiratoria</w:t>
      </w:r>
      <w:r>
        <w:rPr>
          <w:spacing w:val="-2"/>
          <w:sz w:val="22"/>
        </w:rPr>
        <w:t> </w:t>
      </w:r>
      <w:r>
        <w:rPr>
          <w:sz w:val="22"/>
        </w:rPr>
        <w:t>aguda</w:t>
      </w:r>
      <w:r>
        <w:rPr>
          <w:spacing w:val="-2"/>
          <w:sz w:val="22"/>
        </w:rPr>
        <w:t> </w:t>
      </w:r>
      <w:r>
        <w:rPr>
          <w:sz w:val="22"/>
        </w:rPr>
        <w:t>causada por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sars-cov-2</w:t>
      </w:r>
      <w:r>
        <w:rPr>
          <w:spacing w:val="-3"/>
          <w:sz w:val="22"/>
        </w:rPr>
        <w:t> </w:t>
      </w:r>
      <w:r>
        <w:rPr>
          <w:sz w:val="22"/>
        </w:rPr>
        <w:t>(covid-19.)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0" w:after="0"/>
        <w:ind w:left="2422" w:right="1226" w:hanging="360"/>
        <w:jc w:val="both"/>
        <w:rPr>
          <w:sz w:val="22"/>
        </w:rPr>
      </w:pPr>
      <w:r>
        <w:rPr>
          <w:sz w:val="22"/>
        </w:rPr>
        <w:t>Decreto 1443 de 2014 "Por el cual se dictan disposiciones para la implementación del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Seguridad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Salud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Trabajo</w:t>
      </w:r>
      <w:r>
        <w:rPr>
          <w:spacing w:val="-5"/>
          <w:sz w:val="22"/>
        </w:rPr>
        <w:t> </w:t>
      </w:r>
      <w:r>
        <w:rPr>
          <w:sz w:val="22"/>
        </w:rPr>
        <w:t>(SG-SST)",</w:t>
      </w:r>
      <w:r>
        <w:rPr>
          <w:spacing w:val="-4"/>
          <w:sz w:val="22"/>
        </w:rPr>
        <w:t> </w:t>
      </w:r>
      <w:r>
        <w:rPr>
          <w:sz w:val="22"/>
        </w:rPr>
        <w:t>artículos</w:t>
      </w:r>
      <w:r>
        <w:rPr>
          <w:spacing w:val="-1"/>
          <w:sz w:val="22"/>
        </w:rPr>
        <w:t> </w:t>
      </w:r>
      <w:r>
        <w:rPr>
          <w:sz w:val="22"/>
        </w:rPr>
        <w:t>24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25.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0" w:after="0"/>
        <w:ind w:left="2422" w:right="1229" w:hanging="360"/>
        <w:jc w:val="both"/>
        <w:rPr>
          <w:sz w:val="22"/>
        </w:rPr>
      </w:pPr>
      <w:r>
        <w:rPr>
          <w:sz w:val="22"/>
        </w:rPr>
        <w:t>Decreto 1601 de 1984. "Por medio del cual se reglamenta parcialmente los 111, V y VII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Ley</w:t>
      </w:r>
      <w:r>
        <w:rPr>
          <w:spacing w:val="-12"/>
          <w:sz w:val="22"/>
        </w:rPr>
        <w:t> </w:t>
      </w:r>
      <w:r>
        <w:rPr>
          <w:sz w:val="22"/>
        </w:rPr>
        <w:t>09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197,9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cuanto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sanidad</w:t>
      </w:r>
      <w:r>
        <w:rPr>
          <w:spacing w:val="-10"/>
          <w:sz w:val="22"/>
        </w:rPr>
        <w:t> </w:t>
      </w:r>
      <w:r>
        <w:rPr>
          <w:sz w:val="22"/>
        </w:rPr>
        <w:t>portuaria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vigilancia</w:t>
      </w:r>
      <w:r>
        <w:rPr>
          <w:spacing w:val="-10"/>
          <w:sz w:val="22"/>
        </w:rPr>
        <w:t> </w:t>
      </w:r>
      <w:r>
        <w:rPr>
          <w:sz w:val="22"/>
        </w:rPr>
        <w:t>epidemiológica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naves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vehículos terrestres”.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18" w:after="0"/>
        <w:ind w:left="2422" w:right="0" w:hanging="360"/>
        <w:jc w:val="both"/>
        <w:rPr>
          <w:sz w:val="22"/>
        </w:rPr>
      </w:pPr>
      <w:r>
        <w:rPr>
          <w:sz w:val="22"/>
        </w:rPr>
        <w:t>Decreto</w:t>
      </w:r>
      <w:r>
        <w:rPr>
          <w:spacing w:val="-4"/>
          <w:sz w:val="22"/>
        </w:rPr>
        <w:t> </w:t>
      </w:r>
      <w:r>
        <w:rPr>
          <w:sz w:val="22"/>
        </w:rPr>
        <w:t>3518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2006,</w:t>
      </w:r>
      <w:r>
        <w:rPr>
          <w:spacing w:val="-2"/>
          <w:sz w:val="22"/>
        </w:rPr>
        <w:t> </w:t>
      </w:r>
      <w:r>
        <w:rPr>
          <w:sz w:val="22"/>
        </w:rPr>
        <w:t>compilado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Decreto</w:t>
      </w:r>
      <w:r>
        <w:rPr>
          <w:spacing w:val="-3"/>
          <w:sz w:val="22"/>
        </w:rPr>
        <w:t> </w:t>
      </w:r>
      <w:r>
        <w:rPr>
          <w:sz w:val="22"/>
        </w:rPr>
        <w:t>780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2016.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1" w:after="0"/>
        <w:ind w:left="2422" w:right="1225" w:hanging="360"/>
        <w:jc w:val="both"/>
        <w:rPr>
          <w:sz w:val="22"/>
        </w:rPr>
      </w:pPr>
      <w:r>
        <w:rPr>
          <w:sz w:val="22"/>
        </w:rPr>
        <w:t>Directrices provisionales para empresas y empleadores, para planificar y responder a la</w:t>
      </w:r>
      <w:r>
        <w:rPr>
          <w:spacing w:val="-59"/>
          <w:sz w:val="22"/>
        </w:rPr>
        <w:t> </w:t>
      </w:r>
      <w:r>
        <w:rPr>
          <w:sz w:val="22"/>
        </w:rPr>
        <w:t>enfermedad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coronavirus</w:t>
      </w:r>
      <w:r>
        <w:rPr>
          <w:spacing w:val="-4"/>
          <w:sz w:val="22"/>
        </w:rPr>
        <w:t> </w:t>
      </w:r>
      <w:r>
        <w:rPr>
          <w:sz w:val="22"/>
        </w:rPr>
        <w:t>2019</w:t>
      </w:r>
      <w:r>
        <w:rPr>
          <w:spacing w:val="-6"/>
          <w:sz w:val="22"/>
        </w:rPr>
        <w:t> </w:t>
      </w:r>
      <w:r>
        <w:rPr>
          <w:sz w:val="22"/>
        </w:rPr>
        <w:t>(COVID-19)</w:t>
      </w:r>
      <w:r>
        <w:rPr>
          <w:spacing w:val="-4"/>
          <w:sz w:val="22"/>
        </w:rPr>
        <w:t> </w:t>
      </w:r>
      <w:r>
        <w:rPr>
          <w:sz w:val="22"/>
        </w:rPr>
        <w:t>Centros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control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prevención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enfermedades.</w:t>
      </w:r>
      <w:r>
        <w:rPr>
          <w:spacing w:val="1"/>
          <w:sz w:val="22"/>
        </w:rPr>
        <w:t> </w:t>
      </w:r>
      <w:r>
        <w:rPr>
          <w:sz w:val="22"/>
        </w:rPr>
        <w:t>2019.</w:t>
      </w:r>
      <w:r>
        <w:rPr>
          <w:spacing w:val="1"/>
          <w:sz w:val="22"/>
        </w:rPr>
        <w:t> </w:t>
      </w:r>
      <w:r>
        <w:rPr>
          <w:sz w:val="22"/>
        </w:rPr>
        <w:t>Disponible</w:t>
      </w:r>
      <w:r>
        <w:rPr>
          <w:spacing w:val="1"/>
          <w:sz w:val="22"/>
        </w:rPr>
        <w:t> </w:t>
      </w:r>
      <w:r>
        <w:rPr>
          <w:sz w:val="22"/>
        </w:rPr>
        <w:t>en:</w:t>
      </w:r>
      <w:r>
        <w:rPr>
          <w:color w:val="0461C1"/>
          <w:spacing w:val="1"/>
          <w:sz w:val="22"/>
        </w:rPr>
        <w:t> </w:t>
      </w:r>
      <w:hyperlink r:id="rId162">
        <w:r>
          <w:rPr>
            <w:color w:val="0461C1"/>
            <w:sz w:val="22"/>
            <w:u w:val="single" w:color="0461C1"/>
          </w:rPr>
          <w:t>https://espanol.cdc.gov/coronavirus/2019-</w:t>
        </w:r>
      </w:hyperlink>
      <w:r>
        <w:rPr>
          <w:color w:val="0461C1"/>
          <w:spacing w:val="1"/>
          <w:sz w:val="22"/>
        </w:rPr>
        <w:t> </w:t>
      </w:r>
      <w:hyperlink r:id="rId162">
        <w:r>
          <w:rPr>
            <w:color w:val="0461C1"/>
            <w:sz w:val="22"/>
            <w:u w:val="single" w:color="0461C1"/>
          </w:rPr>
          <w:t>ncov/community/guidance-businessesponse.htm</w:t>
        </w:r>
        <w:r>
          <w:rPr>
            <w:color w:val="0461C1"/>
            <w:sz w:val="22"/>
          </w:rPr>
          <w:t>l</w:t>
        </w:r>
      </w:hyperlink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1" w:after="0"/>
        <w:ind w:left="2422" w:right="1229" w:hanging="360"/>
        <w:jc w:val="both"/>
        <w:rPr>
          <w:sz w:val="22"/>
        </w:rPr>
      </w:pPr>
      <w:r>
        <w:rPr>
          <w:spacing w:val="-1"/>
          <w:sz w:val="22"/>
        </w:rPr>
        <w:t>Instituto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Nacional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Salud.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Ministerio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Salud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Colombia.</w:t>
      </w:r>
      <w:r>
        <w:rPr>
          <w:spacing w:val="-13"/>
          <w:sz w:val="22"/>
        </w:rPr>
        <w:t> </w:t>
      </w:r>
      <w:r>
        <w:rPr>
          <w:sz w:val="22"/>
        </w:rPr>
        <w:t>Instructivo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vigilancia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1"/>
          <w:sz w:val="22"/>
        </w:rPr>
        <w:t> </w:t>
      </w:r>
      <w:r>
        <w:rPr>
          <w:sz w:val="22"/>
        </w:rPr>
        <w:t>intensificada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infección</w:t>
      </w:r>
      <w:r>
        <w:rPr>
          <w:spacing w:val="1"/>
          <w:sz w:val="22"/>
        </w:rPr>
        <w:t> </w:t>
      </w:r>
      <w:r>
        <w:rPr>
          <w:sz w:val="22"/>
        </w:rPr>
        <w:t>respiratoria</w:t>
      </w:r>
      <w:r>
        <w:rPr>
          <w:spacing w:val="1"/>
          <w:sz w:val="22"/>
        </w:rPr>
        <w:t> </w:t>
      </w:r>
      <w:r>
        <w:rPr>
          <w:sz w:val="22"/>
        </w:rPr>
        <w:t>aguda</w:t>
      </w:r>
      <w:r>
        <w:rPr>
          <w:spacing w:val="1"/>
          <w:sz w:val="22"/>
        </w:rPr>
        <w:t> </w:t>
      </w:r>
      <w:r>
        <w:rPr>
          <w:sz w:val="22"/>
        </w:rPr>
        <w:t>asociada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nuevo</w:t>
      </w:r>
      <w:r>
        <w:rPr>
          <w:spacing w:val="1"/>
          <w:sz w:val="22"/>
        </w:rPr>
        <w:t> </w:t>
      </w:r>
      <w:r>
        <w:rPr>
          <w:sz w:val="22"/>
        </w:rPr>
        <w:t>coronavirus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8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9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4"/>
        <w:ind w:left="2422" w:right="601"/>
      </w:pPr>
      <w:r>
        <w:rPr>
          <w:spacing w:val="-2"/>
        </w:rPr>
        <w:t>2019.Disponible:https/:/</w:t>
      </w:r>
      <w:hyperlink r:id="rId163">
        <w:r>
          <w:rPr>
            <w:spacing w:val="-2"/>
          </w:rPr>
          <w:t>www.ins.gov.co/Noticias/Coronavirus/Anexo_%20lnstructivo%2</w:t>
        </w:r>
      </w:hyperlink>
      <w:r>
        <w:rPr>
          <w:spacing w:val="-1"/>
        </w:rPr>
        <w:t> </w:t>
      </w:r>
      <w:r>
        <w:rPr/>
        <w:t>0Vigilancia%20COVID%20v10%2011042020.pdf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19" w:after="0"/>
        <w:ind w:left="2422" w:right="1240" w:hanging="360"/>
        <w:jc w:val="left"/>
        <w:rPr>
          <w:sz w:val="22"/>
        </w:rPr>
      </w:pPr>
      <w:r>
        <w:rPr>
          <w:sz w:val="22"/>
        </w:rPr>
        <w:t>Instrucciones</w:t>
      </w:r>
      <w:r>
        <w:rPr>
          <w:spacing w:val="13"/>
          <w:sz w:val="22"/>
        </w:rPr>
        <w:t> </w:t>
      </w:r>
      <w:r>
        <w:rPr>
          <w:sz w:val="22"/>
        </w:rPr>
        <w:t>para</w:t>
      </w:r>
      <w:r>
        <w:rPr>
          <w:spacing w:val="16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registro,</w:t>
      </w:r>
      <w:r>
        <w:rPr>
          <w:spacing w:val="15"/>
          <w:sz w:val="22"/>
        </w:rPr>
        <w:t> </w:t>
      </w:r>
      <w:r>
        <w:rPr>
          <w:sz w:val="22"/>
        </w:rPr>
        <w:t>codificación</w:t>
      </w:r>
      <w:r>
        <w:rPr>
          <w:spacing w:val="13"/>
          <w:sz w:val="22"/>
        </w:rPr>
        <w:t> </w:t>
      </w:r>
      <w:r>
        <w:rPr>
          <w:sz w:val="22"/>
        </w:rPr>
        <w:t>y</w:t>
      </w:r>
      <w:r>
        <w:rPr>
          <w:spacing w:val="14"/>
          <w:sz w:val="22"/>
        </w:rPr>
        <w:t> </w:t>
      </w:r>
      <w:r>
        <w:rPr>
          <w:sz w:val="22"/>
        </w:rPr>
        <w:t>reporte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enfermedad</w:t>
      </w:r>
      <w:r>
        <w:rPr>
          <w:spacing w:val="13"/>
          <w:sz w:val="22"/>
        </w:rPr>
        <w:t> </w:t>
      </w:r>
      <w:r>
        <w:rPr>
          <w:sz w:val="22"/>
        </w:rPr>
        <w:t>respiratoria</w:t>
      </w:r>
      <w:r>
        <w:rPr>
          <w:spacing w:val="17"/>
          <w:sz w:val="22"/>
        </w:rPr>
        <w:t> </w:t>
      </w:r>
      <w:r>
        <w:rPr>
          <w:sz w:val="22"/>
        </w:rPr>
        <w:t>aguda</w:t>
      </w:r>
      <w:r>
        <w:rPr>
          <w:spacing w:val="-58"/>
          <w:sz w:val="22"/>
        </w:rPr>
        <w:t> </w:t>
      </w:r>
      <w:r>
        <w:rPr>
          <w:sz w:val="22"/>
        </w:rPr>
        <w:t>causada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nuevo</w:t>
      </w:r>
      <w:r>
        <w:rPr>
          <w:spacing w:val="-8"/>
          <w:sz w:val="22"/>
        </w:rPr>
        <w:t> </w:t>
      </w:r>
      <w:r>
        <w:rPr>
          <w:sz w:val="22"/>
        </w:rPr>
        <w:t>coronavirus</w:t>
      </w:r>
      <w:r>
        <w:rPr>
          <w:spacing w:val="-8"/>
          <w:sz w:val="22"/>
        </w:rPr>
        <w:t> </w:t>
      </w:r>
      <w:r>
        <w:rPr>
          <w:sz w:val="22"/>
        </w:rPr>
        <w:t>covid-19,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registros</w:t>
      </w:r>
      <w:r>
        <w:rPr>
          <w:spacing w:val="-10"/>
          <w:sz w:val="22"/>
        </w:rPr>
        <w:t> </w:t>
      </w:r>
      <w:r>
        <w:rPr>
          <w:sz w:val="22"/>
        </w:rPr>
        <w:t>médicos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morbimortalidad</w:t>
      </w:r>
      <w:r>
        <w:rPr>
          <w:spacing w:val="-58"/>
          <w:sz w:val="22"/>
        </w:rPr>
        <w:t> </w:t>
      </w:r>
      <w:r>
        <w:rPr>
          <w:sz w:val="22"/>
        </w:rPr>
        <w:t>del</w:t>
      </w:r>
      <w:r>
        <w:rPr>
          <w:spacing w:val="18"/>
          <w:sz w:val="22"/>
        </w:rPr>
        <w:t> </w:t>
      </w:r>
      <w:r>
        <w:rPr>
          <w:sz w:val="22"/>
        </w:rPr>
        <w:t>sistema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salud.</w:t>
      </w:r>
      <w:r>
        <w:rPr>
          <w:spacing w:val="18"/>
          <w:sz w:val="22"/>
        </w:rPr>
        <w:t> </w:t>
      </w:r>
      <w:r>
        <w:rPr>
          <w:sz w:val="22"/>
        </w:rPr>
        <w:t>Ministerio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salud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8"/>
          <w:sz w:val="22"/>
        </w:rPr>
        <w:t> </w:t>
      </w:r>
      <w:r>
        <w:rPr>
          <w:sz w:val="22"/>
        </w:rPr>
        <w:t>protección</w:t>
      </w:r>
      <w:r>
        <w:rPr>
          <w:spacing w:val="16"/>
          <w:sz w:val="22"/>
        </w:rPr>
        <w:t> </w:t>
      </w:r>
      <w:r>
        <w:rPr>
          <w:sz w:val="22"/>
        </w:rPr>
        <w:t>social.</w:t>
      </w:r>
      <w:r>
        <w:rPr>
          <w:spacing w:val="20"/>
          <w:sz w:val="22"/>
        </w:rPr>
        <w:t> </w:t>
      </w:r>
      <w:r>
        <w:rPr>
          <w:sz w:val="22"/>
        </w:rPr>
        <w:t>Bogotá</w:t>
      </w:r>
      <w:r>
        <w:rPr>
          <w:spacing w:val="16"/>
          <w:sz w:val="22"/>
        </w:rPr>
        <w:t> </w:t>
      </w:r>
      <w:r>
        <w:rPr>
          <w:sz w:val="22"/>
        </w:rPr>
        <w:t>Abril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2020.</w:t>
      </w:r>
      <w:r>
        <w:rPr>
          <w:spacing w:val="-58"/>
          <w:sz w:val="22"/>
        </w:rPr>
        <w:t> </w:t>
      </w:r>
      <w:r>
        <w:rPr>
          <w:sz w:val="22"/>
        </w:rPr>
        <w:t>Disponible:https</w:t>
      </w:r>
      <w:hyperlink r:id="rId164">
        <w:r>
          <w:rPr>
            <w:sz w:val="22"/>
          </w:rPr>
          <w:t>://www.mins</w:t>
        </w:r>
      </w:hyperlink>
      <w:r>
        <w:rPr>
          <w:sz w:val="22"/>
        </w:rPr>
        <w:t>al</w:t>
      </w:r>
      <w:hyperlink r:id="rId164">
        <w:r>
          <w:rPr>
            <w:sz w:val="22"/>
          </w:rPr>
          <w:t>ud.qov.co/Ministerio</w:t>
        </w:r>
      </w:hyperlink>
      <w:hyperlink r:id="rId164">
        <w:r>
          <w:rPr>
            <w:sz w:val="22"/>
          </w:rPr>
          <w:t>/Institucional/Procesos%20y%20proc</w:t>
        </w:r>
      </w:hyperlink>
      <w:r>
        <w:rPr>
          <w:spacing w:val="1"/>
          <w:sz w:val="22"/>
        </w:rPr>
        <w:t> </w:t>
      </w:r>
      <w:r>
        <w:rPr>
          <w:sz w:val="22"/>
        </w:rPr>
        <w:t>edimientos/PSPS0</w:t>
      </w:r>
      <w:r>
        <w:rPr>
          <w:spacing w:val="-2"/>
          <w:sz w:val="22"/>
        </w:rPr>
        <w:t> </w:t>
      </w:r>
      <w:r>
        <w:rPr>
          <w:sz w:val="22"/>
        </w:rPr>
        <w:t>1.pdf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19" w:after="0"/>
        <w:ind w:left="2422" w:right="1223" w:hanging="360"/>
        <w:jc w:val="both"/>
        <w:rPr>
          <w:sz w:val="22"/>
        </w:rPr>
      </w:pPr>
      <w:r>
        <w:rPr>
          <w:spacing w:val="-1"/>
          <w:sz w:val="22"/>
        </w:rPr>
        <w:t>Instructivo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limpieza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desinfección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áreas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documentos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archivo.</w:t>
      </w:r>
      <w:r>
        <w:rPr>
          <w:spacing w:val="-11"/>
          <w:sz w:val="22"/>
        </w:rPr>
        <w:t> </w:t>
      </w:r>
      <w:r>
        <w:rPr>
          <w:sz w:val="22"/>
        </w:rPr>
        <w:t>Archivo</w:t>
      </w:r>
      <w:r>
        <w:rPr>
          <w:spacing w:val="-8"/>
          <w:sz w:val="22"/>
        </w:rPr>
        <w:t> </w:t>
      </w:r>
      <w:r>
        <w:rPr>
          <w:sz w:val="22"/>
        </w:rPr>
        <w:t>general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Nación</w:t>
      </w:r>
      <w:r>
        <w:rPr>
          <w:spacing w:val="1"/>
          <w:sz w:val="22"/>
        </w:rPr>
        <w:t> </w:t>
      </w:r>
      <w:r>
        <w:rPr>
          <w:sz w:val="22"/>
        </w:rPr>
        <w:t>Jorge</w:t>
      </w:r>
      <w:r>
        <w:rPr>
          <w:spacing w:val="1"/>
          <w:sz w:val="22"/>
        </w:rPr>
        <w:t> </w:t>
      </w:r>
      <w:r>
        <w:rPr>
          <w:sz w:val="22"/>
        </w:rPr>
        <w:t>Palacios</w:t>
      </w:r>
      <w:r>
        <w:rPr>
          <w:spacing w:val="1"/>
          <w:sz w:val="22"/>
        </w:rPr>
        <w:t> </w:t>
      </w:r>
      <w:r>
        <w:rPr>
          <w:sz w:val="22"/>
        </w:rPr>
        <w:t>Preciado</w:t>
      </w:r>
      <w:r>
        <w:rPr>
          <w:spacing w:val="1"/>
          <w:sz w:val="22"/>
        </w:rPr>
        <w:t> </w:t>
      </w:r>
      <w:r>
        <w:rPr>
          <w:sz w:val="22"/>
        </w:rPr>
        <w:t>Subdirección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Patrimonio</w:t>
      </w:r>
      <w:r>
        <w:rPr>
          <w:spacing w:val="1"/>
          <w:sz w:val="22"/>
        </w:rPr>
        <w:t> </w:t>
      </w:r>
      <w:r>
        <w:rPr>
          <w:sz w:val="22"/>
        </w:rPr>
        <w:t>Documental</w:t>
      </w:r>
      <w:r>
        <w:rPr>
          <w:spacing w:val="1"/>
          <w:sz w:val="22"/>
        </w:rPr>
        <w:t> </w:t>
      </w:r>
      <w:r>
        <w:rPr>
          <w:sz w:val="22"/>
        </w:rPr>
        <w:t>Grupo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Conservación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Restauración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Patrimonio</w:t>
      </w:r>
      <w:r>
        <w:rPr>
          <w:spacing w:val="1"/>
          <w:sz w:val="22"/>
        </w:rPr>
        <w:t> </w:t>
      </w:r>
      <w:r>
        <w:rPr>
          <w:sz w:val="22"/>
        </w:rPr>
        <w:t>Documental.</w:t>
      </w:r>
      <w:r>
        <w:rPr>
          <w:spacing w:val="1"/>
          <w:sz w:val="22"/>
        </w:rPr>
        <w:t> </w:t>
      </w:r>
      <w:r>
        <w:rPr>
          <w:sz w:val="22"/>
        </w:rPr>
        <w:t>Disponible:https</w:t>
      </w:r>
      <w:hyperlink r:id="rId165">
        <w:r>
          <w:rPr>
            <w:sz w:val="22"/>
          </w:rPr>
          <w:t>://www.arc</w:t>
        </w:r>
      </w:hyperlink>
      <w:r>
        <w:rPr>
          <w:sz w:val="22"/>
        </w:rPr>
        <w:t>hi</w:t>
      </w:r>
      <w:hyperlink r:id="rId165">
        <w:r>
          <w:rPr>
            <w:sz w:val="22"/>
          </w:rPr>
          <w:t>vogeneral.gov.co</w:t>
        </w:r>
      </w:hyperlink>
      <w:hyperlink r:id="rId165">
        <w:r>
          <w:rPr>
            <w:sz w:val="22"/>
          </w:rPr>
          <w:t>/sites/defauI/files/Estructura_Web/5_Cons</w:t>
        </w:r>
      </w:hyperlink>
      <w:r>
        <w:rPr>
          <w:spacing w:val="-59"/>
          <w:sz w:val="22"/>
        </w:rPr>
        <w:t> </w:t>
      </w:r>
      <w:r>
        <w:rPr>
          <w:sz w:val="22"/>
        </w:rPr>
        <w:t>ulte/Recursos/Publicacionees/InstructivoLimpieza.pdf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20" w:after="0"/>
        <w:ind w:left="2422" w:right="1243" w:hanging="360"/>
        <w:jc w:val="left"/>
        <w:rPr>
          <w:sz w:val="22"/>
        </w:rPr>
      </w:pPr>
      <w:r>
        <w:rPr>
          <w:sz w:val="22"/>
        </w:rPr>
        <w:t>Lineamientos</w:t>
      </w:r>
      <w:r>
        <w:rPr>
          <w:spacing w:val="36"/>
          <w:sz w:val="22"/>
        </w:rPr>
        <w:t> </w:t>
      </w:r>
      <w:r>
        <w:rPr>
          <w:sz w:val="22"/>
        </w:rPr>
        <w:t>para</w:t>
      </w:r>
      <w:r>
        <w:rPr>
          <w:spacing w:val="34"/>
          <w:sz w:val="22"/>
        </w:rPr>
        <w:t> </w:t>
      </w:r>
      <w:r>
        <w:rPr>
          <w:sz w:val="22"/>
        </w:rPr>
        <w:t>el</w:t>
      </w:r>
      <w:r>
        <w:rPr>
          <w:spacing w:val="35"/>
          <w:sz w:val="22"/>
        </w:rPr>
        <w:t> </w:t>
      </w:r>
      <w:r>
        <w:rPr>
          <w:sz w:val="22"/>
        </w:rPr>
        <w:t>manejo</w:t>
      </w:r>
      <w:r>
        <w:rPr>
          <w:spacing w:val="36"/>
          <w:sz w:val="22"/>
        </w:rPr>
        <w:t> </w:t>
      </w:r>
      <w:r>
        <w:rPr>
          <w:sz w:val="22"/>
        </w:rPr>
        <w:t>del</w:t>
      </w:r>
      <w:r>
        <w:rPr>
          <w:spacing w:val="37"/>
          <w:sz w:val="22"/>
        </w:rPr>
        <w:t> </w:t>
      </w:r>
      <w:r>
        <w:rPr>
          <w:sz w:val="22"/>
        </w:rPr>
        <w:t>aislamiento</w:t>
      </w:r>
      <w:r>
        <w:rPr>
          <w:spacing w:val="34"/>
          <w:sz w:val="22"/>
        </w:rPr>
        <w:t> </w:t>
      </w:r>
      <w:r>
        <w:rPr>
          <w:sz w:val="22"/>
        </w:rPr>
        <w:t>domiciliario</w:t>
      </w:r>
      <w:r>
        <w:rPr>
          <w:spacing w:val="33"/>
          <w:sz w:val="22"/>
        </w:rPr>
        <w:t> </w:t>
      </w:r>
      <w:r>
        <w:rPr>
          <w:sz w:val="22"/>
        </w:rPr>
        <w:t>frente</w:t>
      </w:r>
      <w:r>
        <w:rPr>
          <w:spacing w:val="37"/>
          <w:sz w:val="22"/>
        </w:rPr>
        <w:t> </w:t>
      </w:r>
      <w:r>
        <w:rPr>
          <w:sz w:val="22"/>
        </w:rPr>
        <w:t>a</w:t>
      </w:r>
      <w:r>
        <w:rPr>
          <w:spacing w:val="35"/>
          <w:sz w:val="22"/>
        </w:rPr>
        <w:t> </w:t>
      </w:r>
      <w:r>
        <w:rPr>
          <w:sz w:val="22"/>
        </w:rPr>
        <w:t>la</w:t>
      </w:r>
      <w:r>
        <w:rPr>
          <w:spacing w:val="42"/>
          <w:sz w:val="22"/>
        </w:rPr>
        <w:t> </w:t>
      </w:r>
      <w:r>
        <w:rPr>
          <w:sz w:val="22"/>
        </w:rPr>
        <w:t>introducción</w:t>
      </w:r>
      <w:r>
        <w:rPr>
          <w:spacing w:val="33"/>
          <w:sz w:val="22"/>
        </w:rPr>
        <w:t> </w:t>
      </w:r>
      <w:r>
        <w:rPr>
          <w:sz w:val="22"/>
        </w:rPr>
        <w:t>del</w:t>
      </w:r>
      <w:r>
        <w:rPr>
          <w:spacing w:val="-58"/>
          <w:sz w:val="22"/>
        </w:rPr>
        <w:t> </w:t>
      </w:r>
      <w:r>
        <w:rPr>
          <w:sz w:val="22"/>
        </w:rPr>
        <w:t>COVID</w:t>
      </w:r>
      <w:r>
        <w:rPr>
          <w:spacing w:val="25"/>
          <w:sz w:val="22"/>
        </w:rPr>
        <w:t> </w:t>
      </w:r>
      <w:r>
        <w:rPr>
          <w:sz w:val="22"/>
        </w:rPr>
        <w:t>19</w:t>
      </w:r>
      <w:r>
        <w:rPr>
          <w:spacing w:val="25"/>
          <w:sz w:val="22"/>
        </w:rPr>
        <w:t> </w:t>
      </w:r>
      <w:r>
        <w:rPr>
          <w:sz w:val="22"/>
        </w:rPr>
        <w:t>a</w:t>
      </w:r>
      <w:r>
        <w:rPr>
          <w:spacing w:val="26"/>
          <w:sz w:val="22"/>
        </w:rPr>
        <w:t> </w:t>
      </w:r>
      <w:r>
        <w:rPr>
          <w:sz w:val="22"/>
        </w:rPr>
        <w:t>Colombia.</w:t>
      </w:r>
      <w:r>
        <w:rPr>
          <w:spacing w:val="24"/>
          <w:sz w:val="22"/>
        </w:rPr>
        <w:t> </w:t>
      </w:r>
      <w:r>
        <w:rPr>
          <w:sz w:val="22"/>
        </w:rPr>
        <w:t>Ministerio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Salud</w:t>
      </w:r>
      <w:r>
        <w:rPr>
          <w:spacing w:val="27"/>
          <w:sz w:val="22"/>
        </w:rPr>
        <w:t> </w:t>
      </w:r>
      <w:r>
        <w:rPr>
          <w:sz w:val="22"/>
        </w:rPr>
        <w:t>y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Protección</w:t>
      </w:r>
      <w:r>
        <w:rPr>
          <w:spacing w:val="26"/>
          <w:sz w:val="22"/>
        </w:rPr>
        <w:t> </w:t>
      </w:r>
      <w:r>
        <w:rPr>
          <w:sz w:val="22"/>
        </w:rPr>
        <w:t>Social.</w:t>
      </w:r>
      <w:r>
        <w:rPr>
          <w:spacing w:val="26"/>
          <w:sz w:val="22"/>
        </w:rPr>
        <w:t> </w:t>
      </w:r>
      <w:r>
        <w:rPr>
          <w:sz w:val="22"/>
        </w:rPr>
        <w:t>Bogotá</w:t>
      </w:r>
      <w:r>
        <w:rPr>
          <w:spacing w:val="29"/>
          <w:sz w:val="22"/>
        </w:rPr>
        <w:t> </w:t>
      </w:r>
      <w:r>
        <w:rPr>
          <w:sz w:val="22"/>
        </w:rPr>
        <w:t>Marzo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2020.</w:t>
      </w:r>
      <w:r>
        <w:rPr>
          <w:spacing w:val="1"/>
          <w:sz w:val="22"/>
        </w:rPr>
        <w:t> </w:t>
      </w:r>
      <w:r>
        <w:rPr>
          <w:sz w:val="22"/>
        </w:rPr>
        <w:t>Disponible:https</w:t>
      </w:r>
      <w:hyperlink r:id="rId166">
        <w:r>
          <w:rPr>
            <w:sz w:val="22"/>
          </w:rPr>
          <w:t>://www.mins</w:t>
        </w:r>
      </w:hyperlink>
      <w:r>
        <w:rPr>
          <w:sz w:val="22"/>
        </w:rPr>
        <w:t>al</w:t>
      </w:r>
      <w:hyperlink r:id="rId166">
        <w:r>
          <w:rPr>
            <w:sz w:val="22"/>
          </w:rPr>
          <w:t>ud.</w:t>
        </w:r>
      </w:hyperlink>
      <w:r>
        <w:rPr>
          <w:sz w:val="22"/>
        </w:rPr>
        <w:t>g</w:t>
      </w:r>
      <w:hyperlink r:id="rId166">
        <w:r>
          <w:rPr>
            <w:sz w:val="22"/>
          </w:rPr>
          <w:t>ov.co/Ministerio/lnstitucional/Procesos%20y%20proc</w:t>
        </w:r>
      </w:hyperlink>
      <w:r>
        <w:rPr>
          <w:spacing w:val="1"/>
          <w:sz w:val="22"/>
        </w:rPr>
        <w:t> </w:t>
      </w:r>
      <w:r>
        <w:rPr>
          <w:sz w:val="22"/>
        </w:rPr>
        <w:t>edimientos/GIPS06.pdf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22" w:after="0"/>
        <w:ind w:left="2422" w:right="1237" w:hanging="360"/>
        <w:jc w:val="left"/>
        <w:rPr>
          <w:sz w:val="22"/>
        </w:rPr>
      </w:pPr>
      <w:r>
        <w:rPr>
          <w:spacing w:val="-1"/>
          <w:sz w:val="22"/>
        </w:rPr>
        <w:t>Ministerio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Salud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Protección</w:t>
      </w:r>
      <w:r>
        <w:rPr>
          <w:spacing w:val="-13"/>
          <w:sz w:val="22"/>
        </w:rPr>
        <w:t> </w:t>
      </w:r>
      <w:r>
        <w:rPr>
          <w:sz w:val="22"/>
        </w:rPr>
        <w:t>Social,</w:t>
      </w:r>
      <w:r>
        <w:rPr>
          <w:spacing w:val="-11"/>
          <w:sz w:val="22"/>
        </w:rPr>
        <w:t> </w:t>
      </w:r>
      <w:r>
        <w:rPr>
          <w:sz w:val="22"/>
        </w:rPr>
        <w:t>Ministerio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trabajo,</w:t>
      </w:r>
      <w:r>
        <w:rPr>
          <w:spacing w:val="-12"/>
          <w:sz w:val="22"/>
        </w:rPr>
        <w:t> </w:t>
      </w:r>
      <w:r>
        <w:rPr>
          <w:sz w:val="22"/>
        </w:rPr>
        <w:t>Ministerio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Comercio,</w:t>
      </w:r>
      <w:r>
        <w:rPr>
          <w:spacing w:val="-58"/>
          <w:sz w:val="22"/>
        </w:rPr>
        <w:t> </w:t>
      </w:r>
      <w:r>
        <w:rPr>
          <w:sz w:val="22"/>
        </w:rPr>
        <w:t>Industria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Turismo,</w:t>
      </w:r>
      <w:r>
        <w:rPr>
          <w:spacing w:val="-1"/>
          <w:sz w:val="22"/>
        </w:rPr>
        <w:t> </w:t>
      </w:r>
      <w:r>
        <w:rPr>
          <w:sz w:val="22"/>
        </w:rPr>
        <w:t>Ministerio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Tecnologías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Información.</w:t>
      </w:r>
      <w:r>
        <w:rPr>
          <w:spacing w:val="-4"/>
          <w:sz w:val="22"/>
        </w:rPr>
        <w:t> </w:t>
      </w:r>
      <w:r>
        <w:rPr>
          <w:sz w:val="22"/>
        </w:rPr>
        <w:t>Circular</w:t>
      </w:r>
      <w:r>
        <w:rPr>
          <w:spacing w:val="-4"/>
          <w:sz w:val="22"/>
        </w:rPr>
        <w:t> </w:t>
      </w:r>
      <w:r>
        <w:rPr>
          <w:sz w:val="22"/>
        </w:rPr>
        <w:t>015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2020.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  <w:tab w:pos="4109" w:val="left" w:leader="none"/>
          <w:tab w:pos="4928" w:val="left" w:leader="none"/>
          <w:tab w:pos="6651" w:val="left" w:leader="none"/>
          <w:tab w:pos="8034" w:val="left" w:leader="none"/>
          <w:tab w:pos="9913" w:val="left" w:leader="none"/>
        </w:tabs>
        <w:spacing w:line="240" w:lineRule="auto" w:before="17" w:after="0"/>
        <w:ind w:left="2422" w:right="1237" w:hanging="360"/>
        <w:jc w:val="left"/>
        <w:rPr>
          <w:sz w:val="22"/>
        </w:rPr>
      </w:pPr>
      <w:r>
        <w:rPr>
          <w:sz w:val="22"/>
        </w:rPr>
        <w:t>Medidas</w:t>
      </w:r>
      <w:r>
        <w:rPr>
          <w:spacing w:val="5"/>
          <w:sz w:val="22"/>
        </w:rPr>
        <w:t> </w:t>
      </w:r>
      <w:r>
        <w:rPr>
          <w:sz w:val="22"/>
        </w:rPr>
        <w:t>sanitarias</w:t>
      </w:r>
      <w:r>
        <w:rPr>
          <w:spacing w:val="3"/>
          <w:sz w:val="22"/>
        </w:rPr>
        <w:t> </w:t>
      </w:r>
      <w:r>
        <w:rPr>
          <w:sz w:val="22"/>
        </w:rPr>
        <w:t>preventivas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mitigación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los</w:t>
      </w:r>
      <w:r>
        <w:rPr>
          <w:spacing w:val="3"/>
          <w:sz w:val="22"/>
        </w:rPr>
        <w:t> </w:t>
      </w:r>
      <w:r>
        <w:rPr>
          <w:sz w:val="22"/>
        </w:rPr>
        <w:t>sectores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comercio,</w:t>
      </w:r>
      <w:r>
        <w:rPr>
          <w:spacing w:val="7"/>
          <w:sz w:val="22"/>
        </w:rPr>
        <w:t> </w:t>
      </w:r>
      <w:r>
        <w:rPr>
          <w:sz w:val="22"/>
        </w:rPr>
        <w:t>industria</w:t>
      </w:r>
      <w:r>
        <w:rPr>
          <w:spacing w:val="6"/>
          <w:sz w:val="22"/>
        </w:rPr>
        <w:t> </w:t>
      </w:r>
      <w:r>
        <w:rPr>
          <w:sz w:val="22"/>
        </w:rPr>
        <w:t>y</w:t>
      </w:r>
      <w:r>
        <w:rPr>
          <w:spacing w:val="-58"/>
          <w:sz w:val="22"/>
        </w:rPr>
        <w:t> </w:t>
      </w:r>
      <w:r>
        <w:rPr>
          <w:sz w:val="22"/>
        </w:rPr>
        <w:t>turismo,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tecnologías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información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7"/>
          <w:sz w:val="22"/>
        </w:rPr>
        <w:t> </w:t>
      </w:r>
      <w:r>
        <w:rPr>
          <w:sz w:val="22"/>
        </w:rPr>
        <w:t>las</w:t>
      </w:r>
      <w:r>
        <w:rPr>
          <w:spacing w:val="14"/>
          <w:sz w:val="22"/>
        </w:rPr>
        <w:t> </w:t>
      </w:r>
      <w:r>
        <w:rPr>
          <w:sz w:val="22"/>
        </w:rPr>
        <w:t>comunicaciones,</w:t>
      </w:r>
      <w:r>
        <w:rPr>
          <w:spacing w:val="19"/>
          <w:sz w:val="22"/>
        </w:rPr>
        <w:t> </w:t>
      </w:r>
      <w:r>
        <w:rPr>
          <w:sz w:val="22"/>
        </w:rPr>
        <w:t>con</w:t>
      </w:r>
      <w:r>
        <w:rPr>
          <w:spacing w:val="13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específicas</w:t>
      </w:r>
      <w:r>
        <w:rPr>
          <w:spacing w:val="7"/>
          <w:sz w:val="22"/>
        </w:rPr>
        <w:t> </w:t>
      </w:r>
      <w:r>
        <w:rPr>
          <w:sz w:val="22"/>
        </w:rPr>
        <w:t>para</w:t>
      </w:r>
      <w:r>
        <w:rPr>
          <w:spacing w:val="8"/>
          <w:sz w:val="22"/>
        </w:rPr>
        <w:t> </w:t>
      </w:r>
      <w:r>
        <w:rPr>
          <w:sz w:val="22"/>
        </w:rPr>
        <w:t>empresas</w:t>
      </w:r>
      <w:r>
        <w:rPr>
          <w:spacing w:val="14"/>
          <w:sz w:val="22"/>
        </w:rPr>
        <w:t> </w:t>
      </w:r>
      <w:r>
        <w:rPr>
          <w:sz w:val="22"/>
        </w:rPr>
        <w:t>proveedoras</w:t>
      </w:r>
      <w:r>
        <w:rPr>
          <w:spacing w:val="8"/>
          <w:sz w:val="22"/>
        </w:rPr>
        <w:t> </w:t>
      </w:r>
      <w:r>
        <w:rPr>
          <w:sz w:val="22"/>
        </w:rPr>
        <w:t>del</w:t>
      </w:r>
      <w:r>
        <w:rPr>
          <w:spacing w:val="7"/>
          <w:sz w:val="22"/>
        </w:rPr>
        <w:t> </w:t>
      </w:r>
      <w:r>
        <w:rPr>
          <w:sz w:val="22"/>
        </w:rPr>
        <w:t>servicio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domicilios,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mensajería</w:t>
      </w:r>
      <w:r>
        <w:rPr>
          <w:spacing w:val="12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operadores</w:t>
        <w:tab/>
        <w:t>de</w:t>
        <w:tab/>
        <w:t>plataformas</w:t>
        <w:tab/>
        <w:t>digitales</w:t>
        <w:tab/>
        <w:t>relacionadas.</w:t>
        <w:tab/>
      </w:r>
      <w:r>
        <w:rPr>
          <w:spacing w:val="-1"/>
          <w:sz w:val="22"/>
        </w:rPr>
        <w:t>Disponible:</w:t>
      </w:r>
      <w:r>
        <w:rPr>
          <w:spacing w:val="-59"/>
          <w:sz w:val="22"/>
        </w:rPr>
        <w:t> </w:t>
      </w:r>
      <w:r>
        <w:rPr>
          <w:sz w:val="22"/>
        </w:rPr>
        <w:t>https:</w:t>
      </w:r>
      <w:hyperlink r:id="rId167">
        <w:r>
          <w:rPr>
            <w:sz w:val="22"/>
          </w:rPr>
          <w:t>//www.mincit.gov.co/pre</w:t>
        </w:r>
      </w:hyperlink>
      <w:r>
        <w:rPr>
          <w:sz w:val="22"/>
        </w:rPr>
        <w:t>ns</w:t>
      </w:r>
      <w:hyperlink r:id="rId167">
        <w:r>
          <w:rPr>
            <w:sz w:val="22"/>
          </w:rPr>
          <w:t>a/medidas-paramitigar-impacto-del-covid-</w:t>
        </w:r>
      </w:hyperlink>
      <w:r>
        <w:rPr>
          <w:spacing w:val="1"/>
          <w:sz w:val="22"/>
        </w:rPr>
        <w:t> </w:t>
      </w:r>
      <w:r>
        <w:rPr>
          <w:sz w:val="22"/>
        </w:rPr>
        <w:t>19/documentos-covid-19/circular-015-del-9-4-20-protocolos-araexcepione.aspx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  <w:tab w:pos="6665" w:val="left" w:leader="none"/>
          <w:tab w:pos="10213" w:val="left" w:leader="none"/>
        </w:tabs>
        <w:spacing w:line="240" w:lineRule="auto" w:before="23" w:after="0"/>
        <w:ind w:left="2422" w:right="1226" w:hanging="360"/>
        <w:jc w:val="left"/>
        <w:rPr>
          <w:sz w:val="22"/>
        </w:rPr>
      </w:pPr>
      <w:r>
        <w:rPr>
          <w:sz w:val="22"/>
        </w:rPr>
        <w:t>Ministerio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Salud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Protección</w:t>
      </w:r>
      <w:r>
        <w:rPr>
          <w:spacing w:val="11"/>
          <w:sz w:val="22"/>
        </w:rPr>
        <w:t> </w:t>
      </w:r>
      <w:r>
        <w:rPr>
          <w:sz w:val="22"/>
        </w:rPr>
        <w:t>Social,</w:t>
      </w:r>
      <w:r>
        <w:rPr>
          <w:spacing w:val="7"/>
          <w:sz w:val="22"/>
        </w:rPr>
        <w:t> </w:t>
      </w:r>
      <w:r>
        <w:rPr>
          <w:sz w:val="22"/>
        </w:rPr>
        <w:t>Orientaciones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medidas</w:t>
      </w:r>
      <w:r>
        <w:rPr>
          <w:spacing w:val="11"/>
          <w:sz w:val="22"/>
        </w:rPr>
        <w:t> </w:t>
      </w:r>
      <w:r>
        <w:rPr>
          <w:sz w:val="22"/>
        </w:rPr>
        <w:t>preventivas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mitigación para contener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infección respiratoria</w:t>
      </w:r>
      <w:r>
        <w:rPr>
          <w:spacing w:val="1"/>
          <w:sz w:val="22"/>
        </w:rPr>
        <w:t> </w:t>
      </w:r>
      <w:r>
        <w:rPr>
          <w:sz w:val="22"/>
        </w:rPr>
        <w:t>aguda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COVID-19, dirigidas 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población</w:t>
        <w:tab/>
        <w:t>en</w:t>
        <w:tab/>
        <w:t>general.</w:t>
      </w:r>
      <w:r>
        <w:rPr>
          <w:spacing w:val="-59"/>
          <w:sz w:val="22"/>
        </w:rPr>
        <w:t> </w:t>
      </w:r>
      <w:r>
        <w:rPr>
          <w:sz w:val="22"/>
        </w:rPr>
        <w:t>https:</w:t>
      </w:r>
      <w:hyperlink r:id="rId168">
        <w:r>
          <w:rPr>
            <w:sz w:val="22"/>
          </w:rPr>
          <w:t>//www.mins</w:t>
        </w:r>
      </w:hyperlink>
      <w:r>
        <w:rPr>
          <w:sz w:val="22"/>
        </w:rPr>
        <w:t>al</w:t>
      </w:r>
      <w:hyperlink r:id="rId168">
        <w:r>
          <w:rPr>
            <w:sz w:val="22"/>
          </w:rPr>
          <w:t>ud.gov.co/Ministerio/lnstitucional/Procesos%20y%20procedimientos/</w:t>
        </w:r>
      </w:hyperlink>
      <w:r>
        <w:rPr>
          <w:spacing w:val="1"/>
          <w:sz w:val="22"/>
        </w:rPr>
        <w:t> </w:t>
      </w:r>
      <w:r>
        <w:rPr>
          <w:sz w:val="22"/>
        </w:rPr>
        <w:t>GIPG13.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  <w:tab w:pos="3069" w:val="left" w:leader="none"/>
          <w:tab w:pos="4272" w:val="left" w:leader="none"/>
          <w:tab w:pos="5604" w:val="left" w:leader="none"/>
          <w:tab w:pos="6094" w:val="left" w:leader="none"/>
          <w:tab w:pos="6632" w:val="left" w:leader="none"/>
          <w:tab w:pos="7585" w:val="left" w:leader="none"/>
          <w:tab w:pos="8391" w:val="left" w:leader="none"/>
          <w:tab w:pos="9003" w:val="left" w:leader="none"/>
          <w:tab w:pos="9923" w:val="left" w:leader="none"/>
        </w:tabs>
        <w:spacing w:line="240" w:lineRule="auto" w:before="17" w:after="0"/>
        <w:ind w:left="2422" w:right="1224" w:hanging="360"/>
        <w:jc w:val="left"/>
        <w:rPr>
          <w:sz w:val="22"/>
        </w:rPr>
      </w:pPr>
      <w:r>
        <w:rPr>
          <w:sz w:val="22"/>
        </w:rPr>
        <w:t>Ministerio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Salud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Protección</w:t>
      </w:r>
      <w:r>
        <w:rPr>
          <w:spacing w:val="-7"/>
          <w:sz w:val="22"/>
        </w:rPr>
        <w:t> </w:t>
      </w:r>
      <w:r>
        <w:rPr>
          <w:sz w:val="22"/>
        </w:rPr>
        <w:t>social.</w:t>
      </w:r>
      <w:r>
        <w:rPr>
          <w:spacing w:val="-4"/>
          <w:sz w:val="22"/>
        </w:rPr>
        <w:t> </w:t>
      </w:r>
      <w:r>
        <w:rPr>
          <w:sz w:val="22"/>
        </w:rPr>
        <w:t>Lineamientos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bioseguridad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adaptar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8"/>
          <w:sz w:val="22"/>
        </w:rPr>
        <w:t> </w:t>
      </w:r>
      <w:r>
        <w:rPr>
          <w:sz w:val="22"/>
        </w:rPr>
        <w:t>los</w:t>
        <w:tab/>
        <w:t>sectores</w:t>
        <w:tab/>
        <w:t>diferentes</w:t>
        <w:tab/>
        <w:t>a</w:t>
        <w:tab/>
        <w:t>la</w:t>
        <w:tab/>
        <w:t>salud.</w:t>
        <w:tab/>
        <w:t>Abril</w:t>
        <w:tab/>
        <w:t>de</w:t>
        <w:tab/>
        <w:t>2020.</w:t>
        <w:tab/>
      </w:r>
      <w:r>
        <w:rPr>
          <w:spacing w:val="-1"/>
          <w:sz w:val="22"/>
        </w:rPr>
        <w:t>Disponible:</w:t>
      </w:r>
      <w:r>
        <w:rPr>
          <w:spacing w:val="-59"/>
          <w:sz w:val="22"/>
        </w:rPr>
        <w:t> </w:t>
      </w:r>
      <w:r>
        <w:rPr>
          <w:sz w:val="22"/>
        </w:rPr>
        <w:t>https:</w:t>
      </w:r>
      <w:hyperlink r:id="rId168">
        <w:r>
          <w:rPr>
            <w:sz w:val="22"/>
          </w:rPr>
          <w:t>//www.mins</w:t>
        </w:r>
      </w:hyperlink>
      <w:r>
        <w:rPr>
          <w:sz w:val="22"/>
        </w:rPr>
        <w:t>al</w:t>
      </w:r>
      <w:hyperlink r:id="rId168">
        <w:r>
          <w:rPr>
            <w:sz w:val="22"/>
          </w:rPr>
          <w:t>ud.gov.co/Ministerio/lnstitucional/Procesos%20y%20procedimientos/</w:t>
        </w:r>
      </w:hyperlink>
      <w:r>
        <w:rPr>
          <w:spacing w:val="1"/>
          <w:sz w:val="22"/>
        </w:rPr>
        <w:t> </w:t>
      </w:r>
      <w:r>
        <w:rPr>
          <w:sz w:val="22"/>
        </w:rPr>
        <w:t>G1PS24.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  <w:tab w:pos="5950" w:val="left" w:leader="none"/>
        </w:tabs>
        <w:spacing w:line="240" w:lineRule="auto" w:before="20" w:after="0"/>
        <w:ind w:left="2422" w:right="1242" w:hanging="360"/>
        <w:jc w:val="left"/>
        <w:rPr>
          <w:sz w:val="22"/>
        </w:rPr>
      </w:pPr>
      <w:r>
        <w:rPr>
          <w:sz w:val="22"/>
        </w:rPr>
        <w:t>Ministerio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Salud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Protección</w:t>
      </w:r>
      <w:r>
        <w:rPr>
          <w:spacing w:val="10"/>
          <w:sz w:val="22"/>
        </w:rPr>
        <w:t> </w:t>
      </w:r>
      <w:r>
        <w:rPr>
          <w:sz w:val="22"/>
        </w:rPr>
        <w:t>social.</w:t>
      </w:r>
      <w:r>
        <w:rPr>
          <w:spacing w:val="9"/>
          <w:sz w:val="22"/>
        </w:rPr>
        <w:t> </w:t>
      </w:r>
      <w:r>
        <w:rPr>
          <w:sz w:val="22"/>
        </w:rPr>
        <w:t>Orientaciones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medidas</w:t>
      </w:r>
      <w:r>
        <w:rPr>
          <w:spacing w:val="9"/>
          <w:sz w:val="22"/>
        </w:rPr>
        <w:t> </w:t>
      </w:r>
      <w:r>
        <w:rPr>
          <w:sz w:val="22"/>
        </w:rPr>
        <w:t>preventivas</w:t>
      </w:r>
      <w:r>
        <w:rPr>
          <w:spacing w:val="14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mitigación</w:t>
      </w:r>
      <w:r>
        <w:rPr>
          <w:spacing w:val="34"/>
          <w:sz w:val="22"/>
        </w:rPr>
        <w:t> </w:t>
      </w:r>
      <w:r>
        <w:rPr>
          <w:sz w:val="22"/>
        </w:rPr>
        <w:t>para</w:t>
      </w:r>
      <w:r>
        <w:rPr>
          <w:spacing w:val="31"/>
          <w:sz w:val="22"/>
        </w:rPr>
        <w:t> </w:t>
      </w:r>
      <w:r>
        <w:rPr>
          <w:sz w:val="22"/>
        </w:rPr>
        <w:t>contener</w:t>
      </w:r>
      <w:r>
        <w:rPr>
          <w:spacing w:val="36"/>
          <w:sz w:val="22"/>
        </w:rPr>
        <w:t> </w:t>
      </w:r>
      <w:r>
        <w:rPr>
          <w:sz w:val="22"/>
        </w:rPr>
        <w:t>la</w:t>
      </w:r>
      <w:r>
        <w:rPr>
          <w:spacing w:val="31"/>
          <w:sz w:val="22"/>
        </w:rPr>
        <w:t> </w:t>
      </w:r>
      <w:r>
        <w:rPr>
          <w:sz w:val="22"/>
        </w:rPr>
        <w:t>infección</w:t>
      </w:r>
      <w:r>
        <w:rPr>
          <w:spacing w:val="32"/>
          <w:sz w:val="22"/>
        </w:rPr>
        <w:t> </w:t>
      </w:r>
      <w:r>
        <w:rPr>
          <w:sz w:val="22"/>
        </w:rPr>
        <w:t>respiratoria</w:t>
      </w:r>
      <w:r>
        <w:rPr>
          <w:spacing w:val="34"/>
          <w:sz w:val="22"/>
        </w:rPr>
        <w:t> </w:t>
      </w:r>
      <w:r>
        <w:rPr>
          <w:sz w:val="22"/>
        </w:rPr>
        <w:t>aguda</w:t>
      </w:r>
      <w:r>
        <w:rPr>
          <w:spacing w:val="31"/>
          <w:sz w:val="22"/>
        </w:rPr>
        <w:t> </w:t>
      </w:r>
      <w:r>
        <w:rPr>
          <w:sz w:val="22"/>
        </w:rPr>
        <w:t>por</w:t>
      </w:r>
      <w:r>
        <w:rPr>
          <w:spacing w:val="33"/>
          <w:sz w:val="22"/>
        </w:rPr>
        <w:t> </w:t>
      </w:r>
      <w:r>
        <w:rPr>
          <w:sz w:val="22"/>
        </w:rPr>
        <w:t>COVID</w:t>
      </w:r>
      <w:r>
        <w:rPr>
          <w:spacing w:val="30"/>
          <w:sz w:val="22"/>
        </w:rPr>
        <w:t> </w:t>
      </w:r>
      <w:r>
        <w:rPr>
          <w:sz w:val="22"/>
        </w:rPr>
        <w:t>19</w:t>
      </w:r>
      <w:r>
        <w:rPr>
          <w:spacing w:val="40"/>
          <w:sz w:val="22"/>
        </w:rPr>
        <w:t> </w:t>
      </w:r>
      <w:r>
        <w:rPr>
          <w:sz w:val="22"/>
        </w:rPr>
        <w:t>dirigidas</w:t>
      </w:r>
      <w:r>
        <w:rPr>
          <w:spacing w:val="34"/>
          <w:sz w:val="22"/>
        </w:rPr>
        <w:t> </w:t>
      </w:r>
      <w:r>
        <w:rPr>
          <w:sz w:val="22"/>
        </w:rPr>
        <w:t>a</w:t>
      </w:r>
      <w:r>
        <w:rPr>
          <w:spacing w:val="28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22"/>
          <w:w w:val="95"/>
          <w:sz w:val="22"/>
        </w:rPr>
        <w:t> </w:t>
      </w:r>
      <w:r>
        <w:rPr>
          <w:w w:val="95"/>
          <w:sz w:val="22"/>
        </w:rPr>
        <w:t>general.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de</w:t>
        <w:tab/>
      </w:r>
      <w:r>
        <w:rPr>
          <w:sz w:val="22"/>
        </w:rPr>
        <w:t>2020.</w:t>
      </w:r>
      <w:r>
        <w:rPr>
          <w:spacing w:val="2"/>
          <w:sz w:val="22"/>
        </w:rPr>
        <w:t> </w:t>
      </w:r>
      <w:r>
        <w:rPr>
          <w:sz w:val="22"/>
        </w:rPr>
        <w:t>Disponible:</w:t>
      </w:r>
      <w:r>
        <w:rPr>
          <w:spacing w:val="1"/>
          <w:sz w:val="22"/>
        </w:rPr>
        <w:t> </w:t>
      </w:r>
      <w:r>
        <w:rPr>
          <w:sz w:val="22"/>
        </w:rPr>
        <w:t>https:</w:t>
      </w:r>
      <w:hyperlink r:id="rId169">
        <w:r>
          <w:rPr>
            <w:sz w:val="22"/>
          </w:rPr>
          <w:t>//www.mins</w:t>
        </w:r>
      </w:hyperlink>
      <w:r>
        <w:rPr>
          <w:sz w:val="22"/>
        </w:rPr>
        <w:t>al</w:t>
      </w:r>
      <w:hyperlink r:id="rId169">
        <w:r>
          <w:rPr>
            <w:sz w:val="22"/>
          </w:rPr>
          <w:t>ud.gov.co/Ministerio/lnsittucional/Procesos%20y%20procedimientos/</w:t>
        </w:r>
      </w:hyperlink>
      <w:r>
        <w:rPr>
          <w:spacing w:val="-59"/>
          <w:sz w:val="22"/>
        </w:rPr>
        <w:t> </w:t>
      </w:r>
      <w:r>
        <w:rPr>
          <w:sz w:val="22"/>
        </w:rPr>
        <w:t>G1PG13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0" w:after="0"/>
        <w:ind w:left="2422" w:right="1224" w:hanging="360"/>
        <w:jc w:val="both"/>
        <w:rPr>
          <w:sz w:val="22"/>
        </w:rPr>
      </w:pPr>
      <w:r>
        <w:rPr>
          <w:sz w:val="22"/>
        </w:rPr>
        <w:t>Organización Internacional del Trabajo- OIT, Las normas de la OIT y el COVID-19</w:t>
      </w:r>
      <w:r>
        <w:rPr>
          <w:spacing w:val="1"/>
          <w:sz w:val="22"/>
        </w:rPr>
        <w:t> </w:t>
      </w:r>
      <w:r>
        <w:rPr>
          <w:w w:val="95"/>
          <w:sz w:val="22"/>
        </w:rPr>
        <w:t>(coronavirus).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26"/>
          <w:w w:val="95"/>
          <w:sz w:val="22"/>
        </w:rPr>
        <w:t> </w:t>
      </w:r>
      <w:r>
        <w:rPr>
          <w:w w:val="95"/>
          <w:sz w:val="22"/>
        </w:rPr>
        <w:t>2020.</w:t>
      </w:r>
      <w:r>
        <w:rPr>
          <w:color w:val="0461C1"/>
          <w:spacing w:val="21"/>
          <w:w w:val="95"/>
          <w:sz w:val="22"/>
        </w:rPr>
        <w:t> </w:t>
      </w:r>
      <w:hyperlink r:id="rId170">
        <w:r>
          <w:rPr>
            <w:color w:val="0461C1"/>
            <w:w w:val="95"/>
            <w:sz w:val="22"/>
            <w:u w:val="single" w:color="0461C1"/>
          </w:rPr>
          <w:t>https://www.ilo.org/global/standards/WCMS_739939/lang-</w:t>
        </w:r>
      </w:hyperlink>
    </w:p>
    <w:p>
      <w:pPr>
        <w:pStyle w:val="BodyText"/>
        <w:ind w:left="2422" w:right="1225"/>
        <w:jc w:val="both"/>
      </w:pPr>
      <w:hyperlink r:id="rId170">
        <w:r>
          <w:rPr>
            <w:color w:val="0461C1"/>
            <w:u w:val="single" w:color="0461C1"/>
          </w:rPr>
          <w:t>-es/index.htm</w:t>
        </w:r>
      </w:hyperlink>
      <w:r>
        <w:rPr>
          <w:color w:val="0461C1"/>
        </w:rPr>
        <w:t> </w:t>
      </w:r>
      <w:r>
        <w:rPr/>
        <w:t>Ministerio de Salud y Protección Social, Lineamientos para prevención,</w:t>
      </w:r>
      <w:r>
        <w:rPr>
          <w:spacing w:val="1"/>
        </w:rPr>
        <w:t> </w:t>
      </w:r>
      <w:r>
        <w:rPr/>
        <w:t>control y reporte de accidente por exposición ocupacional al COVID-19 en instituciones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  <w:r>
        <w:rPr>
          <w:spacing w:val="-1"/>
        </w:rPr>
        <w:t> </w:t>
      </w:r>
      <w:r>
        <w:rPr/>
        <w:t>Marzo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2020.</w:t>
      </w:r>
    </w:p>
    <w:p>
      <w:pPr>
        <w:spacing w:after="0"/>
        <w:jc w:val="both"/>
        <w:sectPr>
          <w:pgSz w:w="12240" w:h="15840"/>
          <w:pgMar w:header="0" w:footer="1791" w:top="700" w:bottom="1980" w:left="0" w:right="0"/>
        </w:sectPr>
      </w:pPr>
    </w:p>
    <w:p>
      <w:pPr>
        <w:tabs>
          <w:tab w:pos="6991" w:val="left" w:leader="none"/>
        </w:tabs>
        <w:spacing w:line="240" w:lineRule="auto"/>
        <w:ind w:left="1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8619" cy="658368"/>
            <wp:effectExtent l="0" t="0" r="0" b="0"/>
            <wp:docPr id="19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2194891" cy="461105"/>
            <wp:effectExtent l="0" t="0" r="0" b="0"/>
            <wp:docPr id="19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1" cy="4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98" w:after="0"/>
        <w:ind w:left="2422" w:right="1742" w:hanging="360"/>
        <w:jc w:val="left"/>
        <w:rPr>
          <w:sz w:val="22"/>
        </w:rPr>
      </w:pPr>
      <w:r>
        <w:rPr>
          <w:w w:val="90"/>
          <w:sz w:val="22"/>
        </w:rPr>
        <w:t>https:</w:t>
      </w:r>
      <w:hyperlink r:id="rId168">
        <w:r>
          <w:rPr>
            <w:w w:val="90"/>
            <w:sz w:val="22"/>
          </w:rPr>
          <w:t>//www.mins</w:t>
        </w:r>
      </w:hyperlink>
      <w:r>
        <w:rPr>
          <w:w w:val="90"/>
          <w:sz w:val="22"/>
        </w:rPr>
        <w:t>al</w:t>
      </w:r>
      <w:hyperlink r:id="rId168">
        <w:r>
          <w:rPr>
            <w:w w:val="90"/>
            <w:sz w:val="22"/>
          </w:rPr>
          <w:t>ud.gov.co/Ministerio/lnstitucional/Procesos%20y%20procedimientos/</w:t>
        </w:r>
      </w:hyperlink>
      <w:r>
        <w:rPr>
          <w:spacing w:val="1"/>
          <w:w w:val="90"/>
          <w:sz w:val="22"/>
        </w:rPr>
        <w:t> </w:t>
      </w:r>
      <w:r>
        <w:rPr>
          <w:sz w:val="22"/>
        </w:rPr>
        <w:t>GPSG04.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19" w:after="0"/>
        <w:ind w:left="2422" w:right="0" w:hanging="360"/>
        <w:jc w:val="left"/>
        <w:rPr>
          <w:sz w:val="22"/>
        </w:rPr>
      </w:pPr>
      <w:r>
        <w:rPr>
          <w:sz w:val="22"/>
        </w:rPr>
        <w:t>Organización</w:t>
      </w:r>
      <w:r>
        <w:rPr>
          <w:spacing w:val="-4"/>
          <w:sz w:val="22"/>
        </w:rPr>
        <w:t> </w:t>
      </w:r>
      <w:r>
        <w:rPr>
          <w:sz w:val="22"/>
        </w:rPr>
        <w:t>Mundial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salud.</w:t>
      </w:r>
      <w:r>
        <w:rPr>
          <w:spacing w:val="-5"/>
          <w:sz w:val="22"/>
        </w:rPr>
        <w:t> </w:t>
      </w:r>
      <w:r>
        <w:rPr>
          <w:sz w:val="22"/>
        </w:rPr>
        <w:t>Brote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enfermedad</w:t>
      </w:r>
      <w:r>
        <w:rPr>
          <w:spacing w:val="-3"/>
          <w:sz w:val="22"/>
        </w:rPr>
        <w:t> </w:t>
      </w:r>
      <w:r>
        <w:rPr>
          <w:sz w:val="22"/>
        </w:rPr>
        <w:t>por coronavirus</w:t>
      </w:r>
      <w:r>
        <w:rPr>
          <w:spacing w:val="-4"/>
          <w:sz w:val="22"/>
        </w:rPr>
        <w:t> </w:t>
      </w:r>
      <w:r>
        <w:rPr>
          <w:sz w:val="22"/>
        </w:rPr>
        <w:t>(COVID</w:t>
      </w:r>
      <w:r>
        <w:rPr>
          <w:spacing w:val="-6"/>
          <w:sz w:val="22"/>
        </w:rPr>
        <w:t> </w:t>
      </w:r>
      <w:r>
        <w:rPr>
          <w:sz w:val="22"/>
        </w:rPr>
        <w:t>-19):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  <w:tab w:pos="4534" w:val="left" w:leader="none"/>
          <w:tab w:pos="5242" w:val="left" w:leader="none"/>
          <w:tab w:pos="6658" w:val="left" w:leader="none"/>
        </w:tabs>
        <w:spacing w:line="240" w:lineRule="auto" w:before="21" w:after="0"/>
        <w:ind w:left="2422" w:right="1425" w:hanging="360"/>
        <w:jc w:val="left"/>
        <w:rPr>
          <w:sz w:val="22"/>
        </w:rPr>
      </w:pPr>
      <w:r>
        <w:rPr>
          <w:sz w:val="22"/>
        </w:rPr>
        <w:t>Orientaciones</w:t>
      </w:r>
      <w:r>
        <w:rPr>
          <w:spacing w:val="-15"/>
          <w:sz w:val="22"/>
        </w:rPr>
        <w:t> </w:t>
      </w:r>
      <w:r>
        <w:rPr>
          <w:sz w:val="22"/>
        </w:rPr>
        <w:t>para</w:t>
        <w:tab/>
        <w:t>el</w:t>
        <w:tab/>
        <w:t>público.</w:t>
        <w:tab/>
        <w:t>2020.</w:t>
      </w:r>
      <w:r>
        <w:rPr>
          <w:spacing w:val="1"/>
          <w:sz w:val="22"/>
        </w:rPr>
        <w:t> </w:t>
      </w:r>
      <w:r>
        <w:rPr>
          <w:sz w:val="22"/>
        </w:rPr>
        <w:t>Disponible: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https</w:t>
      </w:r>
      <w:hyperlink r:id="rId171">
        <w:r>
          <w:rPr>
            <w:spacing w:val="-2"/>
            <w:sz w:val="22"/>
          </w:rPr>
          <w:t>://www.who.i</w:t>
        </w:r>
      </w:hyperlink>
      <w:r>
        <w:rPr>
          <w:spacing w:val="-2"/>
          <w:sz w:val="22"/>
        </w:rPr>
        <w:t>n</w:t>
      </w:r>
      <w:hyperlink r:id="rId171">
        <w:r>
          <w:rPr>
            <w:spacing w:val="-2"/>
            <w:sz w:val="22"/>
          </w:rPr>
          <w:t>t/es/emergencies/diseases/nove</w:t>
        </w:r>
      </w:hyperlink>
      <w:hyperlink r:id="rId171">
        <w:r>
          <w:rPr>
            <w:spacing w:val="-2"/>
            <w:sz w:val="22"/>
          </w:rPr>
          <w:t>l-croonavirus-2019/advice-for-public</w:t>
        </w:r>
      </w:hyperlink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17" w:after="0"/>
        <w:ind w:left="2422" w:right="1238" w:hanging="360"/>
        <w:jc w:val="left"/>
        <w:rPr>
          <w:sz w:val="22"/>
        </w:rPr>
      </w:pPr>
      <w:r>
        <w:rPr>
          <w:sz w:val="22"/>
        </w:rPr>
        <w:t>Protocolo general de prevención y actuación ante COVID-19 en empresas de ámbito no</w:t>
      </w:r>
      <w:r>
        <w:rPr>
          <w:spacing w:val="-59"/>
          <w:sz w:val="22"/>
        </w:rPr>
        <w:t> </w:t>
      </w:r>
      <w:r>
        <w:rPr>
          <w:sz w:val="22"/>
        </w:rPr>
        <w:t>sanitario.</w:t>
      </w:r>
      <w:r>
        <w:rPr>
          <w:spacing w:val="-2"/>
          <w:sz w:val="22"/>
        </w:rPr>
        <w:t> </w:t>
      </w:r>
      <w:r>
        <w:rPr>
          <w:sz w:val="22"/>
        </w:rPr>
        <w:t>Disponible:</w:t>
      </w:r>
      <w:r>
        <w:rPr>
          <w:spacing w:val="5"/>
          <w:sz w:val="22"/>
        </w:rPr>
        <w:t> </w:t>
      </w:r>
      <w:r>
        <w:rPr>
          <w:sz w:val="22"/>
        </w:rPr>
        <w:t>https:</w:t>
      </w:r>
      <w:hyperlink r:id="rId172">
        <w:r>
          <w:rPr>
            <w:sz w:val="22"/>
          </w:rPr>
          <w:t>//www.m</w:t>
        </w:r>
      </w:hyperlink>
      <w:r>
        <w:rPr>
          <w:sz w:val="22"/>
        </w:rPr>
        <w:t>c-</w:t>
      </w:r>
      <w:hyperlink r:id="rId172">
        <w:r>
          <w:rPr>
            <w:sz w:val="22"/>
          </w:rPr>
          <w:t>mutual.com/documents/20143/0/protocolo-</w:t>
        </w:r>
      </w:hyperlink>
      <w:r>
        <w:rPr>
          <w:spacing w:val="1"/>
          <w:sz w:val="22"/>
        </w:rPr>
        <w:t> </w:t>
      </w:r>
      <w:r>
        <w:rPr>
          <w:sz w:val="22"/>
        </w:rPr>
        <w:t>prevencion-</w:t>
      </w:r>
      <w:r>
        <w:rPr>
          <w:spacing w:val="-8"/>
          <w:sz w:val="22"/>
        </w:rPr>
        <w:t> </w:t>
      </w:r>
      <w:r>
        <w:rPr>
          <w:sz w:val="22"/>
        </w:rPr>
        <w:t>COVID.pdf/2de03</w:t>
      </w:r>
      <w:r>
        <w:rPr>
          <w:spacing w:val="-7"/>
          <w:sz w:val="22"/>
        </w:rPr>
        <w:t> </w:t>
      </w:r>
      <w:r>
        <w:rPr>
          <w:sz w:val="22"/>
        </w:rPr>
        <w:t>ddb-c90e-1a62-7297-96770c3f550a?t=1585136062097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21" w:after="0"/>
        <w:ind w:left="2422" w:right="0" w:hanging="360"/>
        <w:jc w:val="left"/>
        <w:rPr>
          <w:sz w:val="22"/>
        </w:rPr>
      </w:pPr>
      <w:r>
        <w:rPr>
          <w:sz w:val="22"/>
        </w:rPr>
        <w:t>Reglamento</w:t>
      </w:r>
      <w:r>
        <w:rPr>
          <w:spacing w:val="-4"/>
          <w:sz w:val="22"/>
        </w:rPr>
        <w:t> </w:t>
      </w:r>
      <w:r>
        <w:rPr>
          <w:sz w:val="22"/>
        </w:rPr>
        <w:t>Sanitarito</w:t>
      </w:r>
      <w:r>
        <w:rPr>
          <w:spacing w:val="-5"/>
          <w:sz w:val="22"/>
        </w:rPr>
        <w:t> </w:t>
      </w:r>
      <w:r>
        <w:rPr>
          <w:sz w:val="22"/>
        </w:rPr>
        <w:t>Internacional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RSI</w:t>
      </w:r>
      <w:r>
        <w:rPr>
          <w:spacing w:val="-1"/>
          <w:sz w:val="22"/>
        </w:rPr>
        <w:t> </w:t>
      </w:r>
      <w:r>
        <w:rPr>
          <w:sz w:val="22"/>
        </w:rPr>
        <w:t>2005.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19" w:after="0"/>
        <w:ind w:left="2422" w:right="1225" w:hanging="360"/>
        <w:jc w:val="both"/>
        <w:rPr>
          <w:sz w:val="22"/>
        </w:rPr>
      </w:pPr>
      <w:r>
        <w:rPr>
          <w:sz w:val="22"/>
        </w:rPr>
        <w:t>Resolución</w:t>
      </w:r>
      <w:r>
        <w:rPr>
          <w:spacing w:val="-11"/>
          <w:sz w:val="22"/>
        </w:rPr>
        <w:t> </w:t>
      </w:r>
      <w:r>
        <w:rPr>
          <w:sz w:val="22"/>
        </w:rPr>
        <w:t>No.</w:t>
      </w:r>
      <w:r>
        <w:rPr>
          <w:spacing w:val="-8"/>
          <w:sz w:val="22"/>
        </w:rPr>
        <w:t> </w:t>
      </w:r>
      <w:r>
        <w:rPr>
          <w:sz w:val="22"/>
        </w:rPr>
        <w:t>1016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1989</w:t>
      </w:r>
      <w:r>
        <w:rPr>
          <w:spacing w:val="-11"/>
          <w:sz w:val="22"/>
        </w:rPr>
        <w:t> </w:t>
      </w:r>
      <w:r>
        <w:rPr>
          <w:sz w:val="22"/>
        </w:rPr>
        <w:t>"Por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cual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reglamenta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organización,</w:t>
      </w:r>
      <w:r>
        <w:rPr>
          <w:spacing w:val="-8"/>
          <w:sz w:val="22"/>
        </w:rPr>
        <w:t> </w:t>
      </w:r>
      <w:r>
        <w:rPr>
          <w:sz w:val="22"/>
        </w:rPr>
        <w:t>funcionamiento</w:t>
      </w:r>
      <w:r>
        <w:rPr>
          <w:spacing w:val="-59"/>
          <w:sz w:val="22"/>
        </w:rPr>
        <w:t> </w:t>
      </w:r>
      <w:r>
        <w:rPr>
          <w:sz w:val="22"/>
        </w:rPr>
        <w:t>y forma de los Programas de Salud Ocupacional que deben desarrollar los patronos o</w:t>
      </w:r>
      <w:r>
        <w:rPr>
          <w:spacing w:val="1"/>
          <w:sz w:val="22"/>
        </w:rPr>
        <w:t> </w:t>
      </w:r>
      <w:r>
        <w:rPr>
          <w:sz w:val="22"/>
        </w:rPr>
        <w:t>empleadores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país",</w:t>
      </w:r>
      <w:r>
        <w:rPr>
          <w:spacing w:val="5"/>
          <w:sz w:val="22"/>
        </w:rPr>
        <w:t> </w:t>
      </w:r>
      <w:r>
        <w:rPr>
          <w:sz w:val="22"/>
        </w:rPr>
        <w:t>numeral 12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artículo</w:t>
      </w:r>
      <w:r>
        <w:rPr>
          <w:spacing w:val="1"/>
          <w:sz w:val="22"/>
        </w:rPr>
        <w:t> </w:t>
      </w:r>
      <w:r>
        <w:rPr>
          <w:sz w:val="22"/>
        </w:rPr>
        <w:t>11.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1" w:after="0"/>
        <w:ind w:left="2422" w:right="1224" w:hanging="360"/>
        <w:jc w:val="both"/>
        <w:rPr>
          <w:sz w:val="22"/>
        </w:rPr>
      </w:pPr>
      <w:r>
        <w:rPr>
          <w:sz w:val="22"/>
        </w:rPr>
        <w:t>Resolución No. 2400 de 1979 "Por la cual se establecen algunas disposiciones sobre</w:t>
      </w:r>
      <w:r>
        <w:rPr>
          <w:spacing w:val="1"/>
          <w:sz w:val="22"/>
        </w:rPr>
        <w:t> </w:t>
      </w:r>
      <w:r>
        <w:rPr>
          <w:sz w:val="22"/>
        </w:rPr>
        <w:t>Vivienda,</w:t>
      </w:r>
      <w:r>
        <w:rPr>
          <w:spacing w:val="-5"/>
          <w:sz w:val="22"/>
        </w:rPr>
        <w:t> </w:t>
      </w:r>
      <w:r>
        <w:rPr>
          <w:sz w:val="22"/>
        </w:rPr>
        <w:t>Higiene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Seguridad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establecimientos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trabajo."</w:t>
      </w:r>
      <w:r>
        <w:rPr>
          <w:spacing w:val="-7"/>
          <w:sz w:val="22"/>
        </w:rPr>
        <w:t> </w:t>
      </w:r>
      <w:r>
        <w:rPr>
          <w:sz w:val="22"/>
        </w:rPr>
        <w:t>Título</w:t>
      </w:r>
      <w:r>
        <w:rPr>
          <w:spacing w:val="-9"/>
          <w:sz w:val="22"/>
        </w:rPr>
        <w:t> </w:t>
      </w:r>
      <w:r>
        <w:rPr>
          <w:sz w:val="22"/>
        </w:rPr>
        <w:t>V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ropa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trabajo</w:t>
      </w:r>
      <w:r>
        <w:rPr>
          <w:spacing w:val="-2"/>
          <w:sz w:val="22"/>
        </w:rPr>
        <w:t> </w:t>
      </w:r>
      <w:r>
        <w:rPr>
          <w:sz w:val="22"/>
        </w:rPr>
        <w:t>equipos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protección</w:t>
      </w:r>
      <w:r>
        <w:rPr>
          <w:spacing w:val="-1"/>
          <w:sz w:val="22"/>
        </w:rPr>
        <w:t> </w:t>
      </w:r>
      <w:r>
        <w:rPr>
          <w:sz w:val="22"/>
        </w:rPr>
        <w:t>personal.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19" w:after="0"/>
        <w:ind w:left="2422" w:right="1228" w:hanging="360"/>
        <w:jc w:val="both"/>
        <w:rPr>
          <w:sz w:val="22"/>
        </w:rPr>
      </w:pPr>
      <w:r>
        <w:rPr>
          <w:sz w:val="22"/>
        </w:rPr>
        <w:t>Resolución No. 3100 de 2019 "Por la cual se definen los procedimientos y condiciones</w:t>
      </w:r>
      <w:r>
        <w:rPr>
          <w:spacing w:val="1"/>
          <w:sz w:val="22"/>
        </w:rPr>
        <w:t> </w:t>
      </w:r>
      <w:r>
        <w:rPr>
          <w:sz w:val="22"/>
        </w:rPr>
        <w:t>de inscripción de los prestadores de servicios de salud y de habilitación de los servicios</w:t>
      </w:r>
      <w:r>
        <w:rPr>
          <w:spacing w:val="-59"/>
          <w:sz w:val="22"/>
        </w:rPr>
        <w:t> </w:t>
      </w:r>
      <w:r>
        <w:rPr>
          <w:sz w:val="22"/>
        </w:rPr>
        <w:t>de salud y se adopta el manual de Inscripción de Prestadores y Habilitación de Servicio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Salud".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0" w:after="0"/>
        <w:ind w:left="2422" w:right="1226" w:hanging="360"/>
        <w:jc w:val="both"/>
        <w:rPr>
          <w:sz w:val="22"/>
        </w:rPr>
      </w:pPr>
      <w:r>
        <w:rPr>
          <w:sz w:val="22"/>
        </w:rPr>
        <w:t>Resolución No. 4445 de 1996 "Por el cual se dictan normas para el cumplimiento del</w:t>
      </w:r>
      <w:r>
        <w:rPr>
          <w:spacing w:val="1"/>
          <w:sz w:val="22"/>
        </w:rPr>
        <w:t> </w:t>
      </w:r>
      <w:r>
        <w:rPr>
          <w:sz w:val="22"/>
        </w:rPr>
        <w:t>contenido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Título</w:t>
      </w:r>
      <w:r>
        <w:rPr>
          <w:spacing w:val="-2"/>
          <w:sz w:val="22"/>
        </w:rPr>
        <w:t> </w:t>
      </w:r>
      <w:r>
        <w:rPr>
          <w:sz w:val="22"/>
        </w:rPr>
        <w:t>IV 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Ley</w:t>
      </w:r>
      <w:r>
        <w:rPr>
          <w:spacing w:val="-3"/>
          <w:sz w:val="22"/>
        </w:rPr>
        <w:t> </w:t>
      </w:r>
      <w:r>
        <w:rPr>
          <w:sz w:val="22"/>
        </w:rPr>
        <w:t>09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1979,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referente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condiciones sanitarias</w:t>
      </w:r>
      <w:r>
        <w:rPr>
          <w:spacing w:val="-59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deben</w:t>
      </w:r>
      <w:r>
        <w:rPr>
          <w:spacing w:val="-9"/>
          <w:sz w:val="22"/>
        </w:rPr>
        <w:t> </w:t>
      </w:r>
      <w:r>
        <w:rPr>
          <w:sz w:val="22"/>
        </w:rPr>
        <w:t>cumplir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establecimientos</w:t>
      </w:r>
      <w:r>
        <w:rPr>
          <w:spacing w:val="-7"/>
          <w:sz w:val="22"/>
        </w:rPr>
        <w:t> </w:t>
      </w:r>
      <w:r>
        <w:rPr>
          <w:sz w:val="22"/>
        </w:rPr>
        <w:t>hospitalarios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similares".</w:t>
      </w:r>
      <w:r>
        <w:rPr>
          <w:spacing w:val="-1"/>
          <w:sz w:val="22"/>
        </w:rPr>
        <w:t> </w:t>
      </w:r>
      <w:r>
        <w:rPr>
          <w:sz w:val="22"/>
        </w:rPr>
        <w:t>Articulo</w:t>
      </w:r>
      <w:r>
        <w:rPr>
          <w:spacing w:val="-11"/>
          <w:sz w:val="22"/>
        </w:rPr>
        <w:t> </w:t>
      </w:r>
      <w:r>
        <w:rPr>
          <w:sz w:val="22"/>
        </w:rPr>
        <w:t>35</w:t>
      </w:r>
      <w:r>
        <w:rPr>
          <w:spacing w:val="-6"/>
          <w:sz w:val="22"/>
        </w:rPr>
        <w:t> </w:t>
      </w:r>
      <w:r>
        <w:rPr>
          <w:sz w:val="22"/>
        </w:rPr>
        <w:t>Numeral</w:t>
      </w:r>
      <w:r>
        <w:rPr>
          <w:spacing w:val="-7"/>
          <w:sz w:val="22"/>
        </w:rPr>
        <w:t> </w:t>
      </w:r>
      <w:r>
        <w:rPr>
          <w:sz w:val="22"/>
        </w:rPr>
        <w:t>3.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16" w:after="0"/>
        <w:ind w:left="2422" w:right="1226" w:hanging="360"/>
        <w:jc w:val="both"/>
        <w:rPr>
          <w:sz w:val="22"/>
        </w:rPr>
      </w:pPr>
      <w:r>
        <w:rPr>
          <w:sz w:val="22"/>
        </w:rPr>
        <w:t>Resolución No.666del 24 de abril de 2020, "Por medio de la cual se adopta el protocolo</w:t>
      </w:r>
      <w:r>
        <w:rPr>
          <w:spacing w:val="1"/>
          <w:sz w:val="22"/>
        </w:rPr>
        <w:t> </w:t>
      </w:r>
      <w:r>
        <w:rPr>
          <w:sz w:val="22"/>
        </w:rPr>
        <w:t>general de bioseguridad para mitigar, controlar y realizar el adecuado manejo de la</w:t>
      </w:r>
      <w:r>
        <w:rPr>
          <w:spacing w:val="1"/>
          <w:sz w:val="22"/>
        </w:rPr>
        <w:t> </w:t>
      </w:r>
      <w:r>
        <w:rPr>
          <w:sz w:val="22"/>
        </w:rPr>
        <w:t>pandemia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Coronavirus</w:t>
      </w:r>
      <w:r>
        <w:rPr>
          <w:spacing w:val="1"/>
          <w:sz w:val="22"/>
        </w:rPr>
        <w:t> </w:t>
      </w:r>
      <w:r>
        <w:rPr>
          <w:sz w:val="22"/>
        </w:rPr>
        <w:t>COVID-19".</w:t>
      </w:r>
    </w:p>
    <w:p>
      <w:pPr>
        <w:pStyle w:val="ListParagraph"/>
        <w:numPr>
          <w:ilvl w:val="0"/>
          <w:numId w:val="30"/>
        </w:numPr>
        <w:tabs>
          <w:tab w:pos="2422" w:val="left" w:leader="none"/>
        </w:tabs>
        <w:spacing w:line="240" w:lineRule="auto" w:before="24" w:after="0"/>
        <w:ind w:left="2422" w:right="1224" w:hanging="360"/>
        <w:jc w:val="both"/>
        <w:rPr>
          <w:sz w:val="22"/>
        </w:rPr>
      </w:pPr>
      <w:r>
        <w:rPr>
          <w:sz w:val="22"/>
        </w:rPr>
        <w:t>-Lineamientos a tener en cuenta para la separación, manejo, recolección en el servicio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público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aseo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gestión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4"/>
          <w:sz w:val="22"/>
        </w:rPr>
        <w:t> </w:t>
      </w:r>
      <w:r>
        <w:rPr>
          <w:sz w:val="22"/>
        </w:rPr>
        <w:t>residuos</w:t>
      </w:r>
      <w:r>
        <w:rPr>
          <w:spacing w:val="-14"/>
          <w:sz w:val="22"/>
        </w:rPr>
        <w:t> </w:t>
      </w:r>
      <w:r>
        <w:rPr>
          <w:sz w:val="22"/>
        </w:rPr>
        <w:t>sólidos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estado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emergencia</w:t>
      </w:r>
      <w:r>
        <w:rPr>
          <w:spacing w:val="-11"/>
          <w:sz w:val="22"/>
        </w:rPr>
        <w:t> </w:t>
      </w:r>
      <w:r>
        <w:rPr>
          <w:sz w:val="22"/>
        </w:rPr>
        <w:t>generado</w:t>
      </w:r>
      <w:r>
        <w:rPr>
          <w:spacing w:val="-58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(COVID-19).</w:t>
      </w:r>
    </w:p>
    <w:p>
      <w:pPr>
        <w:pStyle w:val="BodyText"/>
        <w:ind w:left="2422" w:right="1367"/>
      </w:pPr>
      <w:r>
        <w:rPr/>
        <w:t>Disponible:</w:t>
      </w:r>
      <w:r>
        <w:rPr>
          <w:spacing w:val="20"/>
        </w:rPr>
        <w:t> </w:t>
      </w:r>
      <w:hyperlink r:id="rId173">
        <w:r>
          <w:rPr/>
          <w:t>http://www.fenalco.com.co/gesti%C3</w:t>
        </w:r>
        <w:r>
          <w:rPr>
            <w:spacing w:val="18"/>
          </w:rPr>
          <w:t> </w:t>
        </w:r>
      </w:hyperlink>
      <w:r>
        <w:rPr/>
        <w:t>%B3njur%C3%ADdica/minambiente-</w:t>
      </w:r>
      <w:r>
        <w:rPr>
          <w:spacing w:val="-58"/>
        </w:rPr>
        <w:t> </w:t>
      </w:r>
      <w:r>
        <w:rPr/>
        <w:t>establece•lineamientos-para-la-separaci%C3%B3n-manejo-yrecolecci%cC3%B3n.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702"/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3388995</wp:posOffset>
            </wp:positionH>
            <wp:positionV relativeFrom="paragraph">
              <wp:posOffset>236370</wp:posOffset>
            </wp:positionV>
            <wp:extent cx="1114569" cy="390525"/>
            <wp:effectExtent l="0" t="0" r="0" b="0"/>
            <wp:wrapTopAndBottom/>
            <wp:docPr id="19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4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6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Atentamente,</w:t>
      </w:r>
    </w:p>
    <w:p>
      <w:pPr>
        <w:spacing w:before="0"/>
        <w:ind w:left="3566" w:right="3338" w:firstLine="149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RUBÉN SILVA GÓMEZ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SUPERINTENDENTE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NOTARIADO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REGISTRO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1388110</wp:posOffset>
            </wp:positionH>
            <wp:positionV relativeFrom="paragraph">
              <wp:posOffset>161278</wp:posOffset>
            </wp:positionV>
            <wp:extent cx="4994188" cy="224028"/>
            <wp:effectExtent l="0" t="0" r="0" b="0"/>
            <wp:wrapTopAndBottom/>
            <wp:docPr id="199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5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188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pgSz w:w="12240" w:h="15840"/>
          <w:pgMar w:header="0" w:footer="1791" w:top="700" w:bottom="19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default" r:id="rId176"/>
          <w:pgSz w:w="12240" w:h="15840"/>
          <w:pgMar w:footer="0" w:header="0" w:top="1500" w:bottom="280" w:left="0" w:right="0"/>
        </w:sectPr>
      </w:pPr>
    </w:p>
    <w:p>
      <w:pPr>
        <w:spacing w:before="50"/>
        <w:ind w:left="885" w:right="915" w:firstLine="0"/>
        <w:jc w:val="center"/>
        <w:rPr>
          <w:sz w:val="61"/>
        </w:rPr>
      </w:pPr>
      <w:r>
        <w:rPr/>
        <w:pict>
          <v:group style="position:absolute;margin-left:74.400002pt;margin-top:525.169983pt;width:345.55pt;height:214.95pt;mso-position-horizontal-relative:page;mso-position-vertical-relative:page;z-index:15779328" coordorigin="1488,10503" coordsize="6911,4299">
            <v:shape style="position:absolute;left:3811;top:10503;width:2266;height:2115" type="#_x0000_t75" stroked="false">
              <v:imagedata r:id="rId178" o:title=""/>
            </v:shape>
            <v:shape style="position:absolute;left:6133;top:10503;width:2266;height:2115" type="#_x0000_t75" stroked="false">
              <v:imagedata r:id="rId179" o:title=""/>
            </v:shape>
            <v:shape style="position:absolute;left:3809;top:12683;width:2239;height:2089" type="#_x0000_t75" stroked="false">
              <v:imagedata r:id="rId180" o:title=""/>
            </v:shape>
            <v:shape style="position:absolute;left:6131;top:12680;width:2253;height:2103" type="#_x0000_t75" stroked="false">
              <v:imagedata r:id="rId181" o:title=""/>
            </v:shape>
            <v:shape style="position:absolute;left:6882;top:14338;width:1350;height:333" type="#_x0000_t75" stroked="false">
              <v:imagedata r:id="rId182" o:title=""/>
            </v:shape>
            <v:shape style="position:absolute;left:1488;top:12678;width:2254;height:2103" type="#_x0000_t75" stroked="false">
              <v:imagedata r:id="rId183" o:title=""/>
            </v:shape>
            <v:shape style="position:absolute;left:1526;top:14453;width:1174;height:349" type="#_x0000_t75" stroked="false">
              <v:imagedata r:id="rId184" o:title=""/>
            </v:shape>
            <v:shape style="position:absolute;left:1490;top:10505;width:2254;height:2103" type="#_x0000_t75" stroked="false">
              <v:imagedata r:id="rId185" o:title=""/>
            </v:shape>
            <v:shape style="position:absolute;left:2830;top:12306;width:817;height:266" type="#_x0000_t75" stroked="false">
              <v:imagedata r:id="rId186" o:title=""/>
            </v:shape>
            <w10:wrap type="none"/>
          </v:group>
        </w:pict>
      </w:r>
      <w:r>
        <w:rPr/>
        <w:pict>
          <v:group style="position:absolute;margin-left:423.649994pt;margin-top:634pt;width:112.65pt;height:105.15pt;mso-position-horizontal-relative:page;mso-position-vertical-relative:page;z-index:15779840" coordorigin="8473,12680" coordsize="2253,2103">
            <v:shape style="position:absolute;left:8473;top:12680;width:2253;height:2103" type="#_x0000_t75" stroked="false">
              <v:imagedata r:id="rId187" o:title=""/>
            </v:shape>
            <v:shape style="position:absolute;left:8487;top:14415;width:2208;height:298" type="#_x0000_t75" stroked="false">
              <v:imagedata r:id="rId188" o:title=""/>
            </v:shape>
            <w10:wrap type="none"/>
          </v:group>
        </w:pict>
      </w:r>
      <w:r>
        <w:rPr/>
        <w:pict>
          <v:group style="position:absolute;margin-left:424.200012pt;margin-top:525.25pt;width:112.7pt;height:105.15pt;mso-position-horizontal-relative:page;mso-position-vertical-relative:page;z-index:15780352" coordorigin="8484,10505" coordsize="2254,2103">
            <v:shape style="position:absolute;left:8484;top:10505;width:2254;height:2103" type="#_x0000_t75" stroked="false">
              <v:imagedata r:id="rId189" o:title=""/>
            </v:shape>
            <v:shape style="position:absolute;left:8599;top:12139;width:1940;height:333" type="#_x0000_t75" stroked="false">
              <v:imagedata r:id="rId190" o:title=""/>
            </v:shape>
            <w10:wrap type="none"/>
          </v:group>
        </w:pict>
      </w:r>
      <w:r>
        <w:rPr>
          <w:color w:val="B71F24"/>
          <w:w w:val="105"/>
          <w:sz w:val="61"/>
        </w:rPr>
        <w:t>SECCIONALES</w:t>
      </w: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74.5pt;margin-top:11.327978pt;width:112.7pt;height:213.05pt;mso-position-horizontal-relative:page;mso-position-vertical-relative:paragraph;z-index:-15681024;mso-wrap-distance-left:0;mso-wrap-distance-right:0" coordorigin="1490,227" coordsize="2254,4261">
            <v:shape style="position:absolute;left:1490;top:226;width:2254;height:2103" type="#_x0000_t75" stroked="false">
              <v:imagedata r:id="rId191" o:title=""/>
            </v:shape>
            <v:shape style="position:absolute;left:1671;top:304;width:1506;height:332" type="#_x0000_t75" stroked="false">
              <v:imagedata r:id="rId192" o:title=""/>
            </v:shape>
            <v:shape style="position:absolute;left:1490;top:2385;width:2252;height:2101" type="#_x0000_t75" stroked="false">
              <v:imagedata r:id="rId193" o:title=""/>
            </v:shape>
            <w10:wrap type="topAndBottom"/>
          </v:group>
        </w:pict>
      </w:r>
      <w:r>
        <w:rPr/>
        <w:pict>
          <v:group style="position:absolute;margin-left:191pt;margin-top:11.327978pt;width:229.6pt;height:213.05pt;mso-position-horizontal-relative:page;mso-position-vertical-relative:paragraph;z-index:-15680512;mso-wrap-distance-left:0;mso-wrap-distance-right:0" coordorigin="3820,227" coordsize="4592,4261">
            <v:shape style="position:absolute;left:3820;top:2385;width:2252;height:2101" type="#_x0000_t75" stroked="false">
              <v:imagedata r:id="rId194" o:title=""/>
            </v:shape>
            <v:shape style="position:absolute;left:6143;top:2385;width:2252;height:2101" type="#_x0000_t75" stroked="false">
              <v:imagedata r:id="rId195" o:title=""/>
            </v:shape>
            <v:shape style="position:absolute;left:3821;top:226;width:2267;height:2115" type="#_x0000_t75" stroked="false">
              <v:imagedata r:id="rId196" o:title=""/>
            </v:shape>
            <v:shape style="position:absolute;left:6145;top:226;width:2267;height:2115" type="#_x0000_t75" stroked="false">
              <v:imagedata r:id="rId197" o:title=""/>
            </v:shape>
            <w10:wrap type="topAndBottom"/>
          </v:group>
        </w:pict>
      </w:r>
      <w:r>
        <w:rPr/>
        <w:pict>
          <v:group style="position:absolute;margin-left:424.75pt;margin-top:11.227979pt;width:113.4pt;height:213.65pt;mso-position-horizontal-relative:page;mso-position-vertical-relative:paragraph;z-index:-15680000;mso-wrap-distance-left:0;mso-wrap-distance-right:0" coordorigin="8495,225" coordsize="2268,4273">
            <v:shape style="position:absolute;left:8495;top:2381;width:2266;height:2115" type="#_x0000_t75" stroked="false">
              <v:imagedata r:id="rId198" o:title=""/>
            </v:shape>
            <v:shape style="position:absolute;left:8497;top:224;width:2266;height:2115" type="#_x0000_t75" stroked="false">
              <v:imagedata r:id="rId19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3"/>
        </w:rPr>
      </w:pPr>
    </w:p>
    <w:p>
      <w:pPr>
        <w:spacing w:line="240" w:lineRule="auto"/>
        <w:ind w:left="1491" w:right="0" w:firstLine="0"/>
        <w:rPr>
          <w:sz w:val="20"/>
        </w:rPr>
      </w:pPr>
      <w:r>
        <w:rPr>
          <w:sz w:val="20"/>
        </w:rPr>
        <w:pict>
          <v:group style="width:344.3pt;height:105.2pt;mso-position-horizontal-relative:char;mso-position-vertical-relative:line" coordorigin="0,0" coordsize="6886,2104">
            <v:shape style="position:absolute;left:4633;top:0;width:2253;height:2103" type="#_x0000_t75" stroked="false">
              <v:imagedata r:id="rId200" o:title=""/>
            </v:shape>
            <v:shape style="position:absolute;left:2320;top:0;width:2253;height:2103" type="#_x0000_t75" stroked="false">
              <v:imagedata r:id="rId201" o:title=""/>
            </v:shape>
            <v:shape style="position:absolute;left:2349;top:1819;width:2177;height:259" type="#_x0000_t75" stroked="false">
              <v:imagedata r:id="rId202" o:title=""/>
            </v:shape>
            <v:shape style="position:absolute;left:0;top:0;width:2253;height:2103" type="#_x0000_t75" stroked="false">
              <v:imagedata r:id="rId203" o:title=""/>
            </v:shape>
            <v:shape style="position:absolute;left:121;top:1743;width:1036;height:245" type="#_x0000_t75" stroked="false">
              <v:imagedata r:id="rId204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38"/>
          <w:sz w:val="20"/>
        </w:rPr>
        <w:t> </w:t>
      </w:r>
      <w:r>
        <w:rPr>
          <w:spacing w:val="38"/>
          <w:sz w:val="20"/>
        </w:rPr>
        <w:pict>
          <v:group style="width:112.7pt;height:105.2pt;mso-position-horizontal-relative:char;mso-position-vertical-relative:line" coordorigin="0,0" coordsize="2254,2104">
            <v:shape style="position:absolute;left:0;top:0;width:2254;height:2104" type="#_x0000_t75" stroked="false">
              <v:imagedata r:id="rId205" o:title=""/>
            </v:shape>
            <v:shape style="position:absolute;left:634;top:1776;width:1567;height:263" type="#_x0000_t75" stroked="false">
              <v:imagedata r:id="rId206" o:title=""/>
            </v:shape>
          </v:group>
        </w:pict>
      </w:r>
      <w:r>
        <w:rPr>
          <w:spacing w:val="38"/>
          <w:sz w:val="20"/>
        </w:rPr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490" w:right="0" w:firstLine="0"/>
        <w:rPr>
          <w:sz w:val="20"/>
        </w:rPr>
      </w:pPr>
      <w:r>
        <w:rPr>
          <w:sz w:val="20"/>
        </w:rPr>
        <w:pict>
          <v:group style="width:228.45pt;height:105.95pt;mso-position-horizontal-relative:char;mso-position-vertical-relative:line" coordorigin="0,0" coordsize="4569,2119">
            <v:shape style="position:absolute;left:0;top:4;width:2267;height:2115" type="#_x0000_t75" stroked="false">
              <v:imagedata r:id="rId207" o:title=""/>
            </v:shape>
            <v:shape style="position:absolute;left:2330;top:0;width:2239;height:2089" type="#_x0000_t75" stroked="false">
              <v:imagedata r:id="rId208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23"/>
          <w:sz w:val="20"/>
        </w:rPr>
        <w:t> </w:t>
      </w:r>
      <w:r>
        <w:rPr>
          <w:spacing w:val="23"/>
          <w:position w:val="3"/>
          <w:sz w:val="20"/>
        </w:rPr>
        <w:drawing>
          <wp:inline distT="0" distB="0" distL="0" distR="0">
            <wp:extent cx="1422055" cy="1327023"/>
            <wp:effectExtent l="0" t="0" r="0" b="0"/>
            <wp:docPr id="201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7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5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3"/>
          <w:sz w:val="20"/>
        </w:rPr>
      </w:r>
      <w:r>
        <w:rPr>
          <w:rFonts w:ascii="Times New Roman"/>
          <w:spacing w:val="62"/>
          <w:position w:val="3"/>
          <w:sz w:val="20"/>
        </w:rPr>
        <w:t> </w:t>
      </w:r>
      <w:r>
        <w:rPr>
          <w:spacing w:val="62"/>
          <w:position w:val="3"/>
          <w:sz w:val="20"/>
        </w:rPr>
        <w:drawing>
          <wp:inline distT="0" distB="0" distL="0" distR="0">
            <wp:extent cx="1422055" cy="1327023"/>
            <wp:effectExtent l="0" t="0" r="0" b="0"/>
            <wp:docPr id="203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8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5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3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77"/>
          <w:pgSz w:w="12240" w:h="15840"/>
          <w:pgMar w:footer="0" w:header="0" w:top="820" w:bottom="280" w:left="0" w:right="0"/>
        </w:sectPr>
      </w:pPr>
    </w:p>
    <w:p>
      <w:pPr>
        <w:spacing w:line="244" w:lineRule="auto" w:before="61"/>
        <w:ind w:left="4995" w:right="0" w:hanging="4499"/>
        <w:jc w:val="left"/>
        <w:rPr>
          <w:sz w:val="43"/>
        </w:rPr>
      </w:pPr>
      <w:r>
        <w:rPr>
          <w:color w:val="000101"/>
          <w:sz w:val="43"/>
        </w:rPr>
        <w:t>UNIÓN</w:t>
      </w:r>
      <w:r>
        <w:rPr>
          <w:color w:val="000101"/>
          <w:spacing w:val="107"/>
          <w:sz w:val="43"/>
        </w:rPr>
        <w:t> </w:t>
      </w:r>
      <w:r>
        <w:rPr>
          <w:color w:val="000101"/>
          <w:sz w:val="43"/>
        </w:rPr>
        <w:t>COLEGIADA</w:t>
      </w:r>
      <w:r>
        <w:rPr>
          <w:color w:val="000101"/>
          <w:spacing w:val="116"/>
          <w:sz w:val="43"/>
        </w:rPr>
        <w:t> </w:t>
      </w:r>
      <w:r>
        <w:rPr>
          <w:color w:val="000101"/>
          <w:sz w:val="43"/>
        </w:rPr>
        <w:t>DEL</w:t>
      </w:r>
      <w:r>
        <w:rPr>
          <w:color w:val="000101"/>
          <w:spacing w:val="103"/>
          <w:sz w:val="43"/>
        </w:rPr>
        <w:t> </w:t>
      </w:r>
      <w:r>
        <w:rPr>
          <w:color w:val="000101"/>
          <w:sz w:val="43"/>
        </w:rPr>
        <w:t>NOTARIADO</w:t>
      </w:r>
      <w:r>
        <w:rPr>
          <w:color w:val="000101"/>
          <w:spacing w:val="113"/>
          <w:sz w:val="43"/>
        </w:rPr>
        <w:t> </w:t>
      </w:r>
      <w:r>
        <w:rPr>
          <w:color w:val="000101"/>
          <w:sz w:val="43"/>
        </w:rPr>
        <w:t>COLOMBIANO</w:t>
      </w:r>
      <w:r>
        <w:rPr>
          <w:color w:val="000101"/>
          <w:spacing w:val="-116"/>
          <w:sz w:val="43"/>
        </w:rPr>
        <w:t> </w:t>
      </w:r>
      <w:r>
        <w:rPr>
          <w:color w:val="000101"/>
          <w:w w:val="105"/>
          <w:sz w:val="43"/>
        </w:rPr>
        <w:t>“U.C.N.C.”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205.5pt;margin-top:8.417236pt;width:198.4pt;height:215pt;mso-position-horizontal-relative:page;mso-position-vertical-relative:paragraph;z-index:-15676416;mso-wrap-distance-left:0;mso-wrap-distance-right:0" coordorigin="4110,168" coordsize="3968,4300">
            <v:shape style="position:absolute;left:4733;top:975;width:78;height:8" coordorigin="4733,975" coordsize="78,8" path="m4811,975l4750,981,4733,982,4746,982,4761,983,4778,983,4795,980,4811,975xe" filled="true" fillcolor="#ba2f2a" stroked="false">
              <v:path arrowok="t"/>
              <v:fill type="solid"/>
            </v:shape>
            <v:shape style="position:absolute;left:5582;top:670;width:428;height:359" type="#_x0000_t75" stroked="false">
              <v:imagedata r:id="rId212" o:title=""/>
            </v:shape>
            <v:shape style="position:absolute;left:4581;top:1070;width:3051;height:3103" type="#_x0000_t75" stroked="false">
              <v:imagedata r:id="rId213" o:title=""/>
            </v:shape>
            <v:shape style="position:absolute;left:4110;top:168;width:3968;height:4300" type="#_x0000_t75" stroked="false">
              <v:imagedata r:id="rId214" o:title=""/>
            </v:shape>
            <v:shape style="position:absolute;left:4936;top:677;width:353;height:351" type="#_x0000_t75" stroked="false">
              <v:imagedata r:id="rId215" o:title=""/>
            </v:shape>
            <v:shape style="position:absolute;left:5287;top:943;width:85;height:85" type="#_x0000_t75" stroked="false">
              <v:imagedata r:id="rId216" o:title=""/>
            </v:shape>
            <v:shape style="position:absolute;left:6201;top:677;width:442;height:351" type="#_x0000_t75" stroked="false">
              <v:imagedata r:id="rId217" o:title=""/>
            </v:shape>
            <v:shape style="position:absolute;left:6558;top:943;width:85;height:85" coordorigin="6558,943" coordsize="85,85" path="m6612,943l6589,943,6579,947,6571,956,6563,964,6558,974,6558,997,6563,1007,6579,1023,6589,1028,6612,1028,6622,1023,6639,1007,6643,997,6643,974,6639,964,6622,947,6612,943xe" filled="true" fillcolor="#ba2f2a" stroked="false">
              <v:path arrowok="t"/>
              <v:fill type="solid"/>
            </v:shape>
            <v:shape style="position:absolute;left:6848;top:670;width:428;height:359" type="#_x0000_t75" stroked="false">
              <v:imagedata r:id="rId218" o:title=""/>
            </v:shape>
            <v:shape style="position:absolute;left:7191;top:943;width:84;height:85" coordorigin="7191,943" coordsize="84,85" path="m7245,943l7222,943,7212,947,7195,964,7191,974,7191,997,7195,1007,7212,1023,7222,1028,7245,1028,7255,1023,7271,1007,7275,997,7275,974,7271,964,7255,947,7245,943xe" filled="true" fillcolor="#ba2f2a" stroked="false">
              <v:path arrowok="t"/>
              <v:fill type="solid"/>
            </v:shape>
            <v:shape style="position:absolute;left:4942;top:1073;width:2339;height:2749" type="#_x0000_t75" stroked="false">
              <v:imagedata r:id="rId219" o:title=""/>
            </v:shape>
            <v:shape style="position:absolute;left:4617;top:1059;width:3018;height:3063" type="#_x0000_t75" stroked="false">
              <v:imagedata r:id="rId220" o:title=""/>
            </v:shape>
            <v:shape style="position:absolute;left:4616;top:1266;width:176;height:859" coordorigin="4616,1266" coordsize="176,859" path="m4790,1989l4757,1989,4616,2100,4616,2104,4771,2104,4778,2107,4780,2109,4783,2114,4784,2118,4785,2125,4790,2125,4790,2095,4684,2095,4790,2014,4790,1989xm4790,2071l4785,2071,4785,2080,4783,2087,4774,2094,4767,2095,4790,2095,4790,2071xm4625,1957l4620,1957,4620,2014,4625,2014,4625,2005,4626,2000,4633,1992,4640,1989,4790,1989,4790,1981,4640,1981,4634,1979,4627,1972,4625,1966,4625,1957xm4790,1957l4785,1957,4785,1962,4784,1965,4781,1971,4778,1974,4769,1981,4790,1981,4790,1957xm4625,1646l4620,1646,4620,1731,4625,1731,4625,1718,4629,1712,4631,1710,4635,1709,4640,1708,4790,1708,4790,1669,4635,1669,4630,1667,4628,1665,4625,1660,4625,1646xm4790,1708l4769,1708,4774,1709,4779,1711,4781,1712,4784,1717,4785,1721,4785,1731,4790,1731,4790,1708xm4790,1646l4785,1646,4785,1656,4784,1660,4781,1665,4779,1667,4775,1669,4790,1669,4790,1646xm4790,1487l4757,1487,4616,1597,4616,1601,4765,1601,4771,1602,4778,1605,4780,1607,4783,1611,4784,1616,4785,1623,4790,1623,4790,1593,4684,1593,4790,1512,4790,1487xm4790,1569l4785,1569,4785,1578,4783,1584,4774,1591,4767,1593,4790,1593,4790,1569xm4625,1454l4620,1454,4620,1512,4625,1512,4625,1503,4626,1498,4633,1489,4640,1487,4790,1487,4790,1478,4640,1478,4634,1477,4627,1469,4625,1463,4625,1454xm4790,1454l4785,1454,4785,1459,4784,1463,4781,1468,4778,1471,4769,1478,4790,1478,4790,1454xm4790,1266l4785,1266,4785,1273,4784,1278,4782,1283,4780,1285,4775,1287,4769,1288,4662,1288,4651,1290,4634,1298,4627,1306,4618,1324,4616,1335,4616,1351,4617,1361,4619,1372,4622,1381,4627,1389,4635,1399,4643,1405,4651,1408,4659,1409,4669,1410,4681,1411,4766,1411,4771,1412,4777,1414,4780,1416,4784,1423,4785,1426,4785,1434,4790,1434,4790,1401,4672,1401,4659,1400,4645,1394,4639,1389,4631,1376,4629,1369,4629,1351,4630,1346,4637,1336,4641,1332,4651,1328,4661,1327,4790,1327,4790,1266xm4790,1378l4785,1378,4785,1384,4784,1390,4781,1395,4779,1397,4772,1400,4767,1401,4790,1401,4790,1378xm4790,1327l4775,1327,4780,1329,4782,1331,4784,1336,4785,1340,4785,1351,4790,1351,4790,1327xm4705,1759l4689,1760,4674,1764,4660,1770,4647,1778,4634,1791,4624,1807,4618,1825,4616,1846,4618,1867,4624,1885,4634,1901,4649,1914,4661,1922,4675,1928,4690,1931,4705,1932,4723,1931,4740,1926,4755,1918,4768,1908,4779,1895,4782,1889,4703,1889,4677,1887,4657,1883,4646,1879,4637,1873,4628,1861,4625,1854,4625,1833,4630,1824,4640,1817,4652,1811,4666,1806,4684,1803,4704,1802,4782,1802,4779,1797,4768,1784,4755,1773,4740,1765,4723,1760,4705,1759xm4784,1806l4784,1854,4782,1861,4772,1874,4765,1879,4753,1883,4744,1885,4733,1887,4703,1889,4782,1889,4787,1880,4791,1863,4792,1844,4791,1827,4787,1811,4784,1806xm4782,1802l4704,1802,4721,1803,4736,1805,4749,1808,4760,1812,4771,1818,4778,1826,4782,1835,4784,1846,4784,1806,4782,1802xe" filled="true" fillcolor="#f7f8f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48"/>
        </w:rPr>
      </w:pPr>
    </w:p>
    <w:p>
      <w:pPr>
        <w:pStyle w:val="Heading4"/>
        <w:spacing w:line="242" w:lineRule="auto" w:before="390"/>
        <w:ind w:left="2081" w:right="1914"/>
      </w:pPr>
      <w:r>
        <w:rPr>
          <w:color w:val="B71F24"/>
          <w:w w:val="110"/>
        </w:rPr>
        <w:t>La</w:t>
      </w:r>
      <w:r>
        <w:rPr>
          <w:color w:val="B71F24"/>
          <w:spacing w:val="-34"/>
          <w:w w:val="110"/>
        </w:rPr>
        <w:t> </w:t>
      </w:r>
      <w:r>
        <w:rPr>
          <w:color w:val="B71F24"/>
          <w:w w:val="110"/>
        </w:rPr>
        <w:t>Unión</w:t>
      </w:r>
      <w:r>
        <w:rPr>
          <w:color w:val="B71F24"/>
          <w:spacing w:val="-35"/>
          <w:w w:val="110"/>
        </w:rPr>
        <w:t> </w:t>
      </w:r>
      <w:r>
        <w:rPr>
          <w:color w:val="000101"/>
          <w:w w:val="110"/>
        </w:rPr>
        <w:t>nos</w:t>
      </w:r>
      <w:r>
        <w:rPr>
          <w:color w:val="000101"/>
          <w:spacing w:val="-37"/>
          <w:w w:val="110"/>
        </w:rPr>
        <w:t> </w:t>
      </w:r>
      <w:r>
        <w:rPr>
          <w:color w:val="000101"/>
          <w:w w:val="110"/>
        </w:rPr>
        <w:t>hace</w:t>
      </w:r>
      <w:r>
        <w:rPr>
          <w:color w:val="000101"/>
          <w:spacing w:val="-34"/>
          <w:w w:val="110"/>
        </w:rPr>
        <w:t> </w:t>
      </w:r>
      <w:r>
        <w:rPr>
          <w:color w:val="B71F24"/>
          <w:w w:val="110"/>
        </w:rPr>
        <w:t>fuertes</w:t>
      </w:r>
      <w:r>
        <w:rPr>
          <w:color w:val="B71F24"/>
          <w:spacing w:val="-184"/>
          <w:w w:val="110"/>
        </w:rPr>
        <w:t> </w:t>
      </w:r>
      <w:r>
        <w:rPr>
          <w:color w:val="000101"/>
          <w:w w:val="110"/>
        </w:rPr>
        <w:t>contra</w:t>
      </w:r>
      <w:r>
        <w:rPr>
          <w:color w:val="000101"/>
          <w:spacing w:val="-40"/>
          <w:w w:val="110"/>
        </w:rPr>
        <w:t> </w:t>
      </w:r>
      <w:r>
        <w:rPr>
          <w:color w:val="B71F24"/>
          <w:w w:val="110"/>
        </w:rPr>
        <w:t>el</w:t>
      </w:r>
      <w:r>
        <w:rPr>
          <w:color w:val="B71F24"/>
          <w:spacing w:val="-43"/>
          <w:w w:val="110"/>
        </w:rPr>
        <w:t> </w:t>
      </w:r>
      <w:r>
        <w:rPr>
          <w:color w:val="B71F24"/>
          <w:w w:val="110"/>
        </w:rPr>
        <w:t>COVID-19</w:t>
      </w:r>
    </w:p>
    <w:p>
      <w:pPr>
        <w:pStyle w:val="BodyText"/>
        <w:rPr>
          <w:sz w:val="68"/>
        </w:rPr>
      </w:pPr>
    </w:p>
    <w:p>
      <w:pPr>
        <w:pStyle w:val="BodyText"/>
        <w:spacing w:before="10"/>
        <w:rPr>
          <w:sz w:val="73"/>
        </w:rPr>
      </w:pPr>
    </w:p>
    <w:p>
      <w:pPr>
        <w:spacing w:line="793" w:lineRule="exact" w:before="0"/>
        <w:ind w:left="1007" w:right="849" w:firstLine="0"/>
        <w:jc w:val="center"/>
        <w:rPr>
          <w:sz w:val="73"/>
        </w:rPr>
      </w:pPr>
      <w:hyperlink r:id="rId221">
        <w:r>
          <w:rPr>
            <w:color w:val="000101"/>
            <w:w w:val="115"/>
            <w:sz w:val="73"/>
          </w:rPr>
          <w:t>www.ucnc.com.co</w:t>
        </w:r>
      </w:hyperlink>
    </w:p>
    <w:p>
      <w:pPr>
        <w:spacing w:line="724" w:lineRule="exact" w:before="0"/>
        <w:ind w:left="1007" w:right="850" w:firstLine="0"/>
        <w:jc w:val="center"/>
        <w:rPr>
          <w:sz w:val="67"/>
        </w:rPr>
      </w:pPr>
      <w:hyperlink r:id="rId222">
        <w:r>
          <w:rPr>
            <w:color w:val="000101"/>
            <w:w w:val="110"/>
            <w:sz w:val="67"/>
          </w:rPr>
          <w:t>atencioncovid19@ucnc.com.co</w:t>
        </w:r>
      </w:hyperlink>
    </w:p>
    <w:p>
      <w:pPr>
        <w:spacing w:before="273"/>
        <w:ind w:left="1007" w:right="847" w:firstLine="0"/>
        <w:jc w:val="center"/>
        <w:rPr>
          <w:sz w:val="40"/>
        </w:rPr>
      </w:pPr>
      <w:r>
        <w:rPr>
          <w:color w:val="000101"/>
          <w:w w:val="105"/>
          <w:sz w:val="40"/>
        </w:rPr>
        <w:t>Carrera</w:t>
      </w:r>
      <w:r>
        <w:rPr>
          <w:color w:val="000101"/>
          <w:spacing w:val="-2"/>
          <w:w w:val="105"/>
          <w:sz w:val="40"/>
        </w:rPr>
        <w:t> </w:t>
      </w:r>
      <w:r>
        <w:rPr>
          <w:color w:val="000101"/>
          <w:w w:val="105"/>
          <w:sz w:val="40"/>
        </w:rPr>
        <w:t>9</w:t>
      </w:r>
      <w:r>
        <w:rPr>
          <w:color w:val="000101"/>
          <w:spacing w:val="-1"/>
          <w:w w:val="105"/>
          <w:sz w:val="40"/>
        </w:rPr>
        <w:t> </w:t>
      </w:r>
      <w:r>
        <w:rPr>
          <w:color w:val="000101"/>
          <w:w w:val="105"/>
          <w:sz w:val="40"/>
        </w:rPr>
        <w:t>#</w:t>
      </w:r>
      <w:r>
        <w:rPr>
          <w:color w:val="000101"/>
          <w:spacing w:val="-2"/>
          <w:w w:val="105"/>
          <w:sz w:val="40"/>
        </w:rPr>
        <w:t> </w:t>
      </w:r>
      <w:r>
        <w:rPr>
          <w:color w:val="000101"/>
          <w:w w:val="105"/>
          <w:sz w:val="40"/>
        </w:rPr>
        <w:t>97-20</w:t>
      </w:r>
      <w:r>
        <w:rPr>
          <w:color w:val="000101"/>
          <w:spacing w:val="-3"/>
          <w:w w:val="105"/>
          <w:sz w:val="40"/>
        </w:rPr>
        <w:t> </w:t>
      </w:r>
      <w:r>
        <w:rPr>
          <w:color w:val="000101"/>
          <w:w w:val="105"/>
          <w:sz w:val="40"/>
        </w:rPr>
        <w:t>-</w:t>
      </w:r>
      <w:r>
        <w:rPr>
          <w:color w:val="000101"/>
          <w:spacing w:val="-2"/>
          <w:w w:val="105"/>
          <w:sz w:val="40"/>
        </w:rPr>
        <w:t> </w:t>
      </w:r>
      <w:r>
        <w:rPr>
          <w:color w:val="000101"/>
          <w:w w:val="105"/>
          <w:sz w:val="40"/>
        </w:rPr>
        <w:t>Bogotá</w:t>
      </w:r>
      <w:r>
        <w:rPr>
          <w:color w:val="000101"/>
          <w:spacing w:val="-3"/>
          <w:w w:val="105"/>
          <w:sz w:val="40"/>
        </w:rPr>
        <w:t> </w:t>
      </w:r>
      <w:r>
        <w:rPr>
          <w:color w:val="000101"/>
          <w:w w:val="105"/>
          <w:sz w:val="40"/>
        </w:rPr>
        <w:t>D.C.</w:t>
      </w:r>
    </w:p>
    <w:p>
      <w:pPr>
        <w:pStyle w:val="BodyText"/>
        <w:spacing w:before="5"/>
        <w:rPr>
          <w:sz w:val="38"/>
        </w:rPr>
      </w:pPr>
    </w:p>
    <w:p>
      <w:pPr>
        <w:spacing w:before="0"/>
        <w:ind w:left="1007" w:right="842" w:firstLine="0"/>
        <w:jc w:val="center"/>
        <w:rPr>
          <w:sz w:val="48"/>
        </w:rPr>
      </w:pPr>
      <w:r>
        <w:rPr>
          <w:color w:val="000101"/>
          <w:w w:val="105"/>
          <w:sz w:val="48"/>
        </w:rPr>
        <w:t>PBX:</w:t>
      </w:r>
      <w:r>
        <w:rPr>
          <w:color w:val="000101"/>
          <w:spacing w:val="-21"/>
          <w:w w:val="105"/>
          <w:sz w:val="48"/>
        </w:rPr>
        <w:t> </w:t>
      </w:r>
      <w:r>
        <w:rPr>
          <w:color w:val="000101"/>
          <w:w w:val="105"/>
          <w:sz w:val="48"/>
        </w:rPr>
        <w:t>(57-1)</w:t>
      </w:r>
      <w:r>
        <w:rPr>
          <w:color w:val="000101"/>
          <w:spacing w:val="-24"/>
          <w:w w:val="105"/>
          <w:sz w:val="48"/>
        </w:rPr>
        <w:t> </w:t>
      </w:r>
      <w:r>
        <w:rPr>
          <w:color w:val="000101"/>
          <w:w w:val="105"/>
          <w:sz w:val="48"/>
        </w:rPr>
        <w:t>746</w:t>
      </w:r>
      <w:r>
        <w:rPr>
          <w:color w:val="000101"/>
          <w:spacing w:val="-32"/>
          <w:w w:val="105"/>
          <w:sz w:val="48"/>
        </w:rPr>
        <w:t> </w:t>
      </w:r>
      <w:r>
        <w:rPr>
          <w:color w:val="000101"/>
          <w:w w:val="105"/>
          <w:sz w:val="48"/>
        </w:rPr>
        <w:t>40</w:t>
      </w:r>
      <w:r>
        <w:rPr>
          <w:color w:val="000101"/>
          <w:spacing w:val="-32"/>
          <w:w w:val="105"/>
          <w:sz w:val="48"/>
        </w:rPr>
        <w:t> </w:t>
      </w:r>
      <w:r>
        <w:rPr>
          <w:color w:val="000101"/>
          <w:w w:val="105"/>
          <w:sz w:val="48"/>
        </w:rPr>
        <w:t>40</w:t>
      </w:r>
    </w:p>
    <w:p>
      <w:pPr>
        <w:spacing w:before="41"/>
        <w:ind w:left="1007" w:right="847" w:firstLine="0"/>
        <w:jc w:val="center"/>
        <w:rPr>
          <w:sz w:val="48"/>
        </w:rPr>
      </w:pPr>
      <w:r>
        <w:rPr>
          <w:color w:val="000101"/>
          <w:w w:val="105"/>
          <w:sz w:val="48"/>
        </w:rPr>
        <w:t>Línea</w:t>
      </w:r>
      <w:r>
        <w:rPr>
          <w:color w:val="000101"/>
          <w:spacing w:val="23"/>
          <w:w w:val="105"/>
          <w:sz w:val="48"/>
        </w:rPr>
        <w:t> </w:t>
      </w:r>
      <w:r>
        <w:rPr>
          <w:color w:val="000101"/>
          <w:w w:val="105"/>
          <w:sz w:val="48"/>
        </w:rPr>
        <w:t>gratuita</w:t>
      </w:r>
      <w:r>
        <w:rPr>
          <w:color w:val="000101"/>
          <w:spacing w:val="26"/>
          <w:w w:val="105"/>
          <w:sz w:val="48"/>
        </w:rPr>
        <w:t> </w:t>
      </w:r>
      <w:r>
        <w:rPr>
          <w:color w:val="000101"/>
          <w:w w:val="105"/>
          <w:sz w:val="48"/>
        </w:rPr>
        <w:t>nacional</w:t>
      </w:r>
      <w:r>
        <w:rPr>
          <w:color w:val="000101"/>
          <w:spacing w:val="11"/>
          <w:w w:val="105"/>
          <w:sz w:val="48"/>
        </w:rPr>
        <w:t> </w:t>
      </w:r>
      <w:r>
        <w:rPr>
          <w:color w:val="000101"/>
          <w:w w:val="105"/>
          <w:sz w:val="48"/>
        </w:rPr>
        <w:t>01</w:t>
      </w:r>
      <w:r>
        <w:rPr>
          <w:color w:val="000101"/>
          <w:spacing w:val="25"/>
          <w:w w:val="105"/>
          <w:sz w:val="48"/>
        </w:rPr>
        <w:t> </w:t>
      </w:r>
      <w:r>
        <w:rPr>
          <w:color w:val="000101"/>
          <w:w w:val="105"/>
          <w:sz w:val="48"/>
        </w:rPr>
        <w:t>8000</w:t>
      </w:r>
      <w:r>
        <w:rPr>
          <w:color w:val="000101"/>
          <w:spacing w:val="24"/>
          <w:w w:val="105"/>
          <w:sz w:val="48"/>
        </w:rPr>
        <w:t> </w:t>
      </w:r>
      <w:r>
        <w:rPr>
          <w:color w:val="000101"/>
          <w:w w:val="105"/>
          <w:sz w:val="48"/>
        </w:rPr>
        <w:t>180</w:t>
      </w:r>
      <w:r>
        <w:rPr>
          <w:color w:val="000101"/>
          <w:spacing w:val="25"/>
          <w:w w:val="105"/>
          <w:sz w:val="48"/>
        </w:rPr>
        <w:t> </w:t>
      </w:r>
      <w:r>
        <w:rPr>
          <w:color w:val="000101"/>
          <w:w w:val="105"/>
          <w:sz w:val="48"/>
        </w:rPr>
        <w:t>245</w:t>
      </w:r>
    </w:p>
    <w:sectPr>
      <w:footerReference w:type="default" r:id="rId211"/>
      <w:pgSz w:w="12240" w:h="15840"/>
      <w:pgMar w:footer="0" w:head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1.219971pt;margin-top:503.160309pt;width:7.75pt;height:13.8pt;mso-position-horizontal-relative:page;mso-position-vertical-relative:page;z-index:-176409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w w:val="98"/>
                    <w:sz w:val="21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5.460022pt;margin-top:503.160309pt;width:13.8pt;height:13.8pt;mso-position-horizontal-relative:page;mso-position-vertical-relative:page;z-index:-176394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sz w:val="21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809998pt;margin-top:506.176483pt;width:150.5pt;height:23.15pt;mso-position-horizontal-relative:page;mso-position-vertical-relative:page;z-index:-176389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36"/>
                  </w:rPr>
                </w:pPr>
                <w:r>
                  <w:rPr>
                    <w:rFonts w:ascii="Cambria" w:hAnsi="Cambria"/>
                    <w:sz w:val="36"/>
                  </w:rPr>
                  <w:t>Marzo</w:t>
                </w:r>
                <w:r>
                  <w:rPr>
                    <w:rFonts w:ascii="Cambria" w:hAnsi="Cambria"/>
                    <w:spacing w:val="36"/>
                    <w:sz w:val="36"/>
                  </w:rPr>
                  <w:t> </w:t>
                </w:r>
                <w:r>
                  <w:rPr>
                    <w:rFonts w:ascii="Trebuchet MS" w:hAnsi="Trebuchet MS"/>
                    <w:sz w:val="36"/>
                  </w:rPr>
                  <w:t>–</w:t>
                </w:r>
                <w:r>
                  <w:rPr>
                    <w:rFonts w:ascii="Trebuchet MS" w:hAnsi="Trebuchet MS"/>
                    <w:spacing w:val="7"/>
                    <w:sz w:val="36"/>
                  </w:rPr>
                  <w:t> </w:t>
                </w:r>
                <w:r>
                  <w:rPr>
                    <w:rFonts w:ascii="Cambria" w:hAnsi="Cambria"/>
                    <w:sz w:val="36"/>
                  </w:rPr>
                  <w:t>Julio</w:t>
                </w:r>
                <w:r>
                  <w:rPr>
                    <w:rFonts w:ascii="Cambria" w:hAnsi="Cambria"/>
                    <w:spacing w:val="42"/>
                    <w:sz w:val="36"/>
                  </w:rPr>
                  <w:t> </w:t>
                </w:r>
                <w:r>
                  <w:rPr>
                    <w:rFonts w:ascii="Cambria" w:hAnsi="Cambria"/>
                    <w:sz w:val="3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3.460022pt;margin-top:503.160309pt;width:17.8pt;height:13.8pt;mso-position-horizontal-relative:page;mso-position-vertical-relative:page;z-index:-176384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78592">
          <wp:simplePos x="0" y="0"/>
          <wp:positionH relativeFrom="page">
            <wp:posOffset>198120</wp:posOffset>
          </wp:positionH>
          <wp:positionV relativeFrom="page">
            <wp:posOffset>5755640</wp:posOffset>
          </wp:positionV>
          <wp:extent cx="790574" cy="859116"/>
          <wp:effectExtent l="0" t="0" r="0" b="0"/>
          <wp:wrapNone/>
          <wp:docPr id="59" name="image38.png" descr="Imagen que contiene alimentos, camiseta  Descripción generada automáticamente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4" cy="859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3.460022pt;margin-top:503.160309pt;width:17.8pt;height:13.8pt;mso-position-horizontal-relative:page;mso-position-vertical-relative:page;z-index:-176373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3.460022pt;margin-top:503.160309pt;width:17.8pt;height:13.8pt;mso-position-horizontal-relative:page;mso-position-vertical-relative:page;z-index:-176368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80128">
          <wp:simplePos x="0" y="0"/>
          <wp:positionH relativeFrom="page">
            <wp:posOffset>234315</wp:posOffset>
          </wp:positionH>
          <wp:positionV relativeFrom="page">
            <wp:posOffset>5801359</wp:posOffset>
          </wp:positionV>
          <wp:extent cx="790575" cy="859116"/>
          <wp:effectExtent l="0" t="0" r="0" b="0"/>
          <wp:wrapNone/>
          <wp:docPr id="73" name="image38.png" descr="Imagen que contiene alimentos, camiseta  Descripción generada automáticamente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5" cy="859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3.460022pt;margin-top:503.160309pt;width:17.8pt;height:13.8pt;mso-position-horizontal-relative:page;mso-position-vertical-relative:page;z-index:-176358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4.01001pt;margin-top:497.656494pt;width:246.15pt;height:23.15pt;mso-position-horizontal-relative:page;mso-position-vertical-relative:page;z-index:-176353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36"/>
                  </w:rPr>
                </w:pPr>
                <w:hyperlink r:id="rId1">
                  <w:r>
                    <w:rPr>
                      <w:rFonts w:ascii="Cambria"/>
                      <w:color w:val="9252C3"/>
                      <w:w w:val="105"/>
                      <w:sz w:val="36"/>
                      <w:u w:val="single" w:color="9252C3"/>
                    </w:rPr>
                    <w:t>onavirus-vaccine-tracker.html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873.460022pt;margin-top:503.160309pt;width:17.8pt;height:13.8pt;mso-position-horizontal-relative:page;mso-position-vertical-relative:page;z-index:-176348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16pt;margin-top:501.539612pt;width:53.5pt;height:21.6pt;mso-position-horizontal-relative:page;mso-position-vertical-relative:page;z-index:-176404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5"/>
                  </w:rPr>
                </w:pPr>
                <w:r>
                  <w:rPr>
                    <w:sz w:val="35"/>
                  </w:rPr>
                  <w:t>global.</w:t>
                </w:r>
              </w:p>
            </w:txbxContent>
          </v:textbox>
          <w10:wrap type="none"/>
        </v:shape>
      </w:pict>
    </w:r>
    <w:r>
      <w:rPr/>
      <w:pict>
        <v:shape style="position:absolute;margin-left:875.460022pt;margin-top:503.160309pt;width:13.8pt;height:13.8pt;mso-position-horizontal-relative:page;mso-position-vertical-relative:page;z-index:-176399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sz w:val="21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525.460022pt;margin-top:755.136292pt;width:17.8pt;height:13.8pt;mso-position-horizontal-relative:page;mso-position-vertical-relative:page;z-index:-176343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82688">
          <wp:simplePos x="0" y="0"/>
          <wp:positionH relativeFrom="page">
            <wp:posOffset>5470525</wp:posOffset>
          </wp:positionH>
          <wp:positionV relativeFrom="page">
            <wp:posOffset>8794115</wp:posOffset>
          </wp:positionV>
          <wp:extent cx="1223721" cy="611505"/>
          <wp:effectExtent l="0" t="0" r="0" b="0"/>
          <wp:wrapNone/>
          <wp:docPr id="103" name="image11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21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4.210007pt;margin-top:692.755981pt;width:123pt;height:51.45pt;mso-position-horizontal-relative:page;mso-position-vertical-relative:page;z-index:-17633280" type="#_x0000_t202" filled="false" stroked="false">
          <v:textbox inset="0,0,0,0">
            <w:txbxContent>
              <w:p>
                <w:pPr>
                  <w:spacing w:line="162" w:lineRule="exact" w:before="0"/>
                  <w:ind w:left="5" w:right="5" w:firstLine="0"/>
                  <w:jc w:val="center"/>
                  <w:rPr>
                    <w:rFonts w:ascii="Calibri"/>
                    <w:b/>
                    <w:sz w:val="14"/>
                  </w:rPr>
                </w:pPr>
                <w:r>
                  <w:rPr>
                    <w:rFonts w:ascii="Calibri"/>
                    <w:b/>
                    <w:sz w:val="14"/>
                  </w:rPr>
                  <w:t>Superintendencia</w:t>
                </w:r>
                <w:r>
                  <w:rPr>
                    <w:rFonts w:ascii="Calibri"/>
                    <w:b/>
                    <w:spacing w:val="-6"/>
                    <w:sz w:val="14"/>
                  </w:rPr>
                  <w:t> </w:t>
                </w:r>
                <w:r>
                  <w:rPr>
                    <w:rFonts w:ascii="Calibri"/>
                    <w:b/>
                    <w:sz w:val="14"/>
                  </w:rPr>
                  <w:t>de</w:t>
                </w:r>
                <w:r>
                  <w:rPr>
                    <w:rFonts w:ascii="Calibri"/>
                    <w:b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b/>
                    <w:sz w:val="14"/>
                  </w:rPr>
                  <w:t>Notariado</w:t>
                </w:r>
                <w:r>
                  <w:rPr>
                    <w:rFonts w:ascii="Calibri"/>
                    <w:b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b/>
                    <w:sz w:val="14"/>
                  </w:rPr>
                  <w:t>y</w:t>
                </w:r>
                <w:r>
                  <w:rPr>
                    <w:rFonts w:ascii="Calibri"/>
                    <w:b/>
                    <w:spacing w:val="-7"/>
                    <w:sz w:val="14"/>
                  </w:rPr>
                  <w:t> </w:t>
                </w:r>
                <w:r>
                  <w:rPr>
                    <w:rFonts w:ascii="Calibri"/>
                    <w:b/>
                    <w:sz w:val="14"/>
                  </w:rPr>
                  <w:t>Registro</w:t>
                </w:r>
              </w:p>
              <w:p>
                <w:pPr>
                  <w:spacing w:line="170" w:lineRule="exact" w:before="0"/>
                  <w:ind w:left="5" w:right="3" w:firstLine="0"/>
                  <w:jc w:val="center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sz w:val="14"/>
                  </w:rPr>
                  <w:t>Calle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26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No.</w:t>
                </w:r>
                <w:r>
                  <w:rPr>
                    <w:rFonts w:ascii="Calibri"/>
                    <w:spacing w:val="-1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13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-</w:t>
                </w:r>
                <w:r>
                  <w:rPr>
                    <w:rFonts w:ascii="Calibri"/>
                    <w:spacing w:val="-1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49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lnt. 201</w:t>
                </w:r>
              </w:p>
              <w:p>
                <w:pPr>
                  <w:spacing w:line="168" w:lineRule="exact" w:before="0"/>
                  <w:ind w:left="5" w:right="5" w:firstLine="0"/>
                  <w:jc w:val="center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sz w:val="14"/>
                  </w:rPr>
                  <w:t>PBX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57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+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(1) 3282121</w:t>
                </w:r>
              </w:p>
              <w:p>
                <w:pPr>
                  <w:spacing w:line="240" w:lineRule="auto" w:before="0"/>
                  <w:ind w:left="70" w:right="64" w:hanging="1"/>
                  <w:jc w:val="center"/>
                  <w:rPr>
                    <w:rFonts w:ascii="Calibri" w:hAnsi="Calibri"/>
                    <w:sz w:val="14"/>
                  </w:rPr>
                </w:pPr>
                <w:r>
                  <w:rPr>
                    <w:rFonts w:ascii="Calibri" w:hAnsi="Calibri"/>
                    <w:sz w:val="14"/>
                  </w:rPr>
                  <w:t>Bogotá D.C, - Colombia</w:t>
                </w:r>
                <w:r>
                  <w:rPr>
                    <w:rFonts w:ascii="Calibri" w:hAnsi="Calibri"/>
                    <w:spacing w:val="1"/>
                    <w:sz w:val="14"/>
                  </w:rPr>
                  <w:t> </w:t>
                </w:r>
                <w:hyperlink r:id="rId2">
                  <w:r>
                    <w:rPr>
                      <w:rFonts w:ascii="Calibri" w:hAnsi="Calibri"/>
                      <w:sz w:val="14"/>
                      <w:u w:val="single"/>
                    </w:rPr>
                    <w:t>http://www.supernotariado.gov.co</w:t>
                  </w:r>
                </w:hyperlink>
                <w:r>
                  <w:rPr>
                    <w:rFonts w:ascii="Calibri" w:hAnsi="Calibri"/>
                    <w:spacing w:val="1"/>
                    <w:sz w:val="14"/>
                  </w:rPr>
                  <w:t> </w:t>
                </w:r>
                <w:hyperlink r:id="rId3">
                  <w:r>
                    <w:rPr>
                      <w:rFonts w:ascii="Calibri" w:hAnsi="Calibri"/>
                      <w:spacing w:val="-2"/>
                      <w:sz w:val="14"/>
                    </w:rPr>
                    <w:t>correspondencia@supernotariado.gov.co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89.384003pt;margin-top:700.657593pt;width:85.15pt;height:29.6pt;mso-position-horizontal-relative:page;mso-position-vertical-relative:page;z-index:-1763276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Código:</w:t>
                </w:r>
              </w:p>
              <w:p>
                <w:pPr>
                  <w:spacing w:line="244" w:lineRule="auto" w:before="1"/>
                  <w:ind w:left="20" w:right="18" w:firstLine="0"/>
                  <w:jc w:val="left"/>
                  <w:rPr>
                    <w:sz w:val="16"/>
                  </w:rPr>
                </w:pPr>
                <w:r>
                  <w:rPr>
                    <w:spacing w:val="-1"/>
                    <w:w w:val="110"/>
                    <w:sz w:val="16"/>
                  </w:rPr>
                  <w:t>GDE-GD-FR-03 </w:t>
                </w:r>
                <w:r>
                  <w:rPr>
                    <w:w w:val="110"/>
                    <w:sz w:val="16"/>
                  </w:rPr>
                  <w:t>V.03</w:t>
                </w:r>
                <w:r>
                  <w:rPr>
                    <w:spacing w:val="-46"/>
                    <w:w w:val="110"/>
                    <w:sz w:val="16"/>
                  </w:rPr>
                  <w:t> </w:t>
                </w:r>
                <w:r>
                  <w:rPr>
                    <w:w w:val="110"/>
                    <w:sz w:val="16"/>
                  </w:rPr>
                  <w:t>28-01-2019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5744" w:hanging="360"/>
        <w:jc w:val="righ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9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2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40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2422" w:hanging="360"/>
      </w:pPr>
      <w:rPr>
        <w:rFonts w:hint="default" w:ascii="Microsoft Sans Serif" w:hAnsi="Microsoft Sans Serif" w:eastAsia="Microsoft Sans Serif" w:cs="Microsoft Sans Serif"/>
        <w:w w:val="9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"/>
      <w:lvlJc w:val="left"/>
      <w:pPr>
        <w:ind w:left="242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 w:ascii="Arial" w:hAnsi="Arial" w:eastAsia="Arial" w:cs="Arial"/>
        <w:b/>
        <w:bCs/>
        <w:w w:val="9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422" w:hanging="363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3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422" w:hanging="363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3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2410" w:hanging="276"/>
      </w:pPr>
      <w:rPr>
        <w:rFonts w:hint="default" w:ascii="Wingdings" w:hAnsi="Wingdings" w:eastAsia="Wingdings" w:cs="Wingdings"/>
        <w:color w:val="1F1F1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4046" w:hanging="35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51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6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7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8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95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0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17" w:hanging="351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419" w:hanging="351"/>
        <w:jc w:val="left"/>
      </w:pPr>
      <w:rPr>
        <w:rFonts w:hint="default" w:ascii="Arial" w:hAnsi="Arial" w:eastAsia="Arial" w:cs="Arial"/>
        <w:b/>
        <w:bCs/>
        <w:color w:val="1F1F1F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82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3142" w:hanging="336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40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82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25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68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11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54" w:hanging="336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9"/>
      <w:numFmt w:val="decimal"/>
      <w:lvlText w:val="%1."/>
      <w:lvlJc w:val="left"/>
      <w:pPr>
        <w:ind w:left="5341" w:hanging="360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4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60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410" w:hanging="351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79" w:hanging="720"/>
        <w:jc w:val="left"/>
      </w:pPr>
      <w:rPr>
        <w:rFonts w:hint="default" w:ascii="Arial" w:hAnsi="Arial" w:eastAsia="Arial" w:cs="Arial"/>
        <w:b/>
        <w:bCs/>
        <w:spacing w:val="0"/>
        <w:w w:val="97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1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3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5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6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7" w:hanging="72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475" w:hanging="358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56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32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08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84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6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736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12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88" w:hanging="35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/>
        <w:w w:val="97"/>
        <w:lang w:val="es-ES" w:eastAsia="en-US" w:bidi="ar-SA"/>
      </w:rPr>
    </w:lvl>
    <w:lvl w:ilvl="1">
      <w:start w:val="0"/>
      <w:numFmt w:val="bullet"/>
      <w:lvlText w:val=""/>
      <w:lvlJc w:val="left"/>
      <w:pPr>
        <w:ind w:left="2609" w:hanging="1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1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42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3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84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55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6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7" w:hanging="16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142" w:hanging="336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50" w:hanging="3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60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70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80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90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00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10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20" w:hanging="33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3142" w:hanging="336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50" w:hanging="3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60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70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80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90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00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10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20" w:hanging="33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3130" w:hanging="70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3130" w:hanging="708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3130" w:hanging="708"/>
        <w:jc w:val="right"/>
      </w:pPr>
      <w:rPr>
        <w:rFonts w:hint="default" w:ascii="Arial" w:hAnsi="Arial" w:eastAsia="Arial" w:cs="Arial"/>
        <w:b/>
        <w:bCs/>
        <w:spacing w:val="-6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349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5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7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770" w:hanging="358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6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2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8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64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1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56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02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48" w:hanging="35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77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48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2702" w:hanging="43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02" w:hanging="435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118" w:hanging="708"/>
        <w:jc w:val="left"/>
      </w:pPr>
      <w:rPr>
        <w:rFonts w:hint="default" w:ascii="Arial" w:hAnsi="Arial" w:eastAsia="Arial" w:cs="Arial"/>
        <w:b/>
        <w:bCs/>
        <w:spacing w:val="-6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3478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0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2410" w:hanging="351"/>
        <w:jc w:val="left"/>
      </w:pPr>
      <w:rPr>
        <w:rFonts w:hint="default" w:ascii="Arial" w:hAnsi="Arial" w:eastAsia="Arial" w:cs="Arial"/>
        <w:b/>
        <w:bCs/>
        <w:spacing w:val="-6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78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7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2388" w:hanging="298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2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8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4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1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96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82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68" w:hanging="298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967" w:hanging="360"/>
      </w:pPr>
      <w:rPr>
        <w:rFonts w:hint="default" w:ascii="Wingdings" w:hAnsi="Wingdings" w:eastAsia="Wingdings" w:cs="Wingdings"/>
        <w:color w:val="4866AC"/>
        <w:w w:val="100"/>
        <w:sz w:val="35"/>
        <w:szCs w:val="35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422" w:hanging="348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8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3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7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91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0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0" w:hanging="34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1533" w:hanging="454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o"/>
      <w:lvlJc w:val="left"/>
      <w:pPr>
        <w:ind w:left="1850" w:hanging="452"/>
      </w:pPr>
      <w:rPr>
        <w:rFonts w:hint="default" w:ascii="Courier New" w:hAnsi="Courier New" w:eastAsia="Courier New" w:cs="Courier New"/>
        <w:w w:val="100"/>
        <w:sz w:val="48"/>
        <w:szCs w:val="4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6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13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40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66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93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420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346" w:hanging="45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o"/>
      <w:lvlJc w:val="left"/>
      <w:pPr>
        <w:ind w:left="2314" w:hanging="454"/>
      </w:pPr>
      <w:rPr>
        <w:rFonts w:hint="default" w:ascii="Courier New" w:hAnsi="Courier New" w:eastAsia="Courier New" w:cs="Courier New"/>
        <w:w w:val="100"/>
        <w:sz w:val="48"/>
        <w:szCs w:val="4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8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96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84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72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760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448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136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824" w:hanging="45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o"/>
      <w:lvlJc w:val="left"/>
      <w:pPr>
        <w:ind w:left="2738" w:hanging="454"/>
      </w:pPr>
      <w:rPr>
        <w:rFonts w:hint="default" w:ascii="Courier New" w:hAnsi="Courier New" w:eastAsia="Courier New" w:cs="Courier New"/>
        <w:w w:val="100"/>
        <w:sz w:val="48"/>
        <w:szCs w:val="4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86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2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78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324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970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616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262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08" w:hanging="45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1188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908" w:hanging="360"/>
      </w:pPr>
      <w:rPr>
        <w:rFonts w:hint="default" w:ascii="Wingdings" w:hAnsi="Wingdings" w:eastAsia="Wingdings" w:cs="Wingdings"/>
        <w:color w:val="4866AC"/>
        <w:w w:val="100"/>
        <w:sz w:val="33"/>
        <w:szCs w:val="33"/>
        <w:lang w:val="es-ES" w:eastAsia="en-US" w:bidi="ar-SA"/>
      </w:rPr>
    </w:lvl>
    <w:lvl w:ilvl="2">
      <w:start w:val="0"/>
      <w:numFmt w:val="bullet"/>
      <w:lvlText w:val=""/>
      <w:lvlJc w:val="left"/>
      <w:pPr>
        <w:ind w:left="2628" w:hanging="360"/>
      </w:pPr>
      <w:rPr>
        <w:rFonts w:hint="default" w:ascii="Wingdings" w:hAnsi="Wingdings" w:eastAsia="Wingdings" w:cs="Wingdings"/>
        <w:color w:val="4866AC"/>
        <w:w w:val="100"/>
        <w:sz w:val="33"/>
        <w:szCs w:val="33"/>
        <w:lang w:val="es-ES" w:eastAsia="en-US" w:bidi="ar-SA"/>
      </w:rPr>
    </w:lvl>
    <w:lvl w:ilvl="3">
      <w:start w:val="0"/>
      <w:numFmt w:val="bullet"/>
      <w:lvlText w:val=""/>
      <w:lvlJc w:val="left"/>
      <w:pPr>
        <w:ind w:left="8348" w:hanging="360"/>
      </w:pPr>
      <w:rPr>
        <w:rFonts w:hint="default" w:ascii="Wingdings" w:hAnsi="Wingdings" w:eastAsia="Wingdings" w:cs="Wingdings"/>
        <w:color w:val="4866AC"/>
        <w:w w:val="100"/>
        <w:sz w:val="48"/>
        <w:szCs w:val="48"/>
        <w:lang w:val="es-ES" w:eastAsia="en-US" w:bidi="ar-SA"/>
      </w:rPr>
    </w:lvl>
    <w:lvl w:ilvl="4">
      <w:start w:val="0"/>
      <w:numFmt w:val="bullet"/>
      <w:lvlText w:val=""/>
      <w:lvlJc w:val="left"/>
      <w:pPr>
        <w:ind w:left="9068" w:hanging="360"/>
      </w:pPr>
      <w:rPr>
        <w:rFonts w:hint="default" w:ascii="Wingdings" w:hAnsi="Wingdings" w:eastAsia="Wingdings" w:cs="Wingdings"/>
        <w:color w:val="4866AC"/>
        <w:w w:val="98"/>
        <w:sz w:val="41"/>
        <w:szCs w:val="41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91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967" w:hanging="360"/>
      </w:pPr>
      <w:rPr>
        <w:rFonts w:hint="default" w:ascii="Wingdings" w:hAnsi="Wingdings" w:eastAsia="Wingdings" w:cs="Wingdings"/>
        <w:color w:val="4866AC"/>
        <w:w w:val="100"/>
        <w:sz w:val="48"/>
        <w:szCs w:val="48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283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"/>
      <w:lvlJc w:val="left"/>
      <w:pPr>
        <w:ind w:left="2003" w:hanging="360"/>
      </w:pPr>
      <w:rPr>
        <w:rFonts w:hint="default"/>
        <w:w w:val="100"/>
        <w:lang w:val="es-ES" w:eastAsia="en-US" w:bidi="ar-SA"/>
      </w:rPr>
    </w:lvl>
    <w:lvl w:ilvl="3">
      <w:start w:val="0"/>
      <w:numFmt w:val="bullet"/>
      <w:lvlText w:val=""/>
      <w:lvlJc w:val="left"/>
      <w:pPr>
        <w:ind w:left="2723" w:hanging="360"/>
      </w:pPr>
      <w:rPr>
        <w:rFonts w:hint="default"/>
        <w:w w:val="101"/>
        <w:lang w:val="es-ES" w:eastAsia="en-US" w:bidi="ar-SA"/>
      </w:rPr>
    </w:lvl>
    <w:lvl w:ilvl="4">
      <w:start w:val="0"/>
      <w:numFmt w:val="bullet"/>
      <w:lvlText w:val=""/>
      <w:lvlJc w:val="left"/>
      <w:pPr>
        <w:ind w:left="8499" w:hanging="360"/>
      </w:pPr>
      <w:rPr>
        <w:rFonts w:hint="default" w:ascii="Wingdings" w:hAnsi="Wingdings" w:eastAsia="Wingdings" w:cs="Wingdings"/>
        <w:color w:val="4866AC"/>
        <w:w w:val="100"/>
        <w:sz w:val="35"/>
        <w:szCs w:val="35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40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2200" w:hanging="360"/>
      </w:pPr>
      <w:rPr>
        <w:rFonts w:hint="default" w:ascii="Wingdings" w:hAnsi="Wingdings" w:eastAsia="Wingdings" w:cs="Wingdings"/>
        <w:color w:val="2AACC0"/>
        <w:w w:val="100"/>
        <w:sz w:val="48"/>
        <w:szCs w:val="4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6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9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26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8542" w:hanging="360"/>
      </w:pPr>
      <w:rPr>
        <w:rFonts w:hint="default" w:ascii="Wingdings" w:hAnsi="Wingdings" w:eastAsia="Wingdings" w:cs="Wingdings"/>
        <w:color w:val="2AACC0"/>
        <w:w w:val="100"/>
        <w:sz w:val="48"/>
        <w:szCs w:val="48"/>
        <w:lang w:val="es-ES" w:eastAsia="en-US" w:bidi="ar-SA"/>
      </w:rPr>
    </w:lvl>
    <w:lvl w:ilvl="1">
      <w:start w:val="0"/>
      <w:numFmt w:val="bullet"/>
      <w:lvlText w:val=""/>
      <w:lvlJc w:val="left"/>
      <w:pPr>
        <w:ind w:left="9262" w:hanging="360"/>
      </w:pPr>
      <w:rPr>
        <w:rFonts w:hint="default" w:ascii="Wingdings" w:hAnsi="Wingdings" w:eastAsia="Wingdings" w:cs="Wingdings"/>
        <w:color w:val="2AACC0"/>
        <w:w w:val="98"/>
        <w:sz w:val="44"/>
        <w:szCs w:val="4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3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4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5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6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8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91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10112" w:hanging="10105"/>
      </w:pPr>
      <w:rPr>
        <w:rFonts w:hint="default"/>
        <w:w w:val="98"/>
        <w:lang w:val="es-ES" w:eastAsia="en-US" w:bidi="ar-SA"/>
      </w:rPr>
    </w:lvl>
    <w:lvl w:ilvl="1">
      <w:start w:val="0"/>
      <w:numFmt w:val="bullet"/>
      <w:lvlText w:val=""/>
      <w:lvlJc w:val="left"/>
      <w:pPr>
        <w:ind w:left="9073" w:hanging="360"/>
      </w:pPr>
      <w:rPr>
        <w:rFonts w:hint="default"/>
        <w:w w:val="9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52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6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7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30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10105" w:hanging="360"/>
      </w:pPr>
      <w:rPr>
        <w:rFonts w:hint="default" w:ascii="Wingdings" w:hAnsi="Wingdings" w:eastAsia="Wingdings" w:cs="Wingdings"/>
        <w:color w:val="9BEBFF"/>
        <w:w w:val="98"/>
        <w:sz w:val="44"/>
        <w:szCs w:val="4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1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7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6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5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4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380" w:hanging="360"/>
      </w:pPr>
      <w:rPr>
        <w:rFonts w:hint="default"/>
        <w:lang w:val="es-ES" w:eastAsia="en-US" w:bidi="ar-SA"/>
      </w:rPr>
    </w:lvl>
  </w:abstractNum>
  <w:num w:numId="11">
    <w:abstractNumId w:val="1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787"/>
      <w:jc w:val="center"/>
      <w:outlineLvl w:val="1"/>
    </w:pPr>
    <w:rPr>
      <w:rFonts w:ascii="Arial" w:hAnsi="Arial" w:eastAsia="Arial" w:cs="Arial"/>
      <w:b/>
      <w:bCs/>
      <w:sz w:val="96"/>
      <w:szCs w:val="9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47" w:right="-14"/>
      <w:jc w:val="center"/>
      <w:outlineLvl w:val="2"/>
    </w:pPr>
    <w:rPr>
      <w:rFonts w:ascii="Arial" w:hAnsi="Arial" w:eastAsia="Arial" w:cs="Arial"/>
      <w:b/>
      <w:bCs/>
      <w:sz w:val="88"/>
      <w:szCs w:val="8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102"/>
      <w:outlineLvl w:val="3"/>
    </w:pPr>
    <w:rPr>
      <w:rFonts w:ascii="Arial" w:hAnsi="Arial" w:eastAsia="Arial" w:cs="Arial"/>
      <w:b/>
      <w:bCs/>
      <w:sz w:val="72"/>
      <w:szCs w:val="7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50"/>
      <w:ind w:left="885" w:right="915"/>
      <w:jc w:val="center"/>
      <w:outlineLvl w:val="4"/>
    </w:pPr>
    <w:rPr>
      <w:rFonts w:ascii="Arial MT" w:hAnsi="Arial MT" w:eastAsia="Arial MT" w:cs="Arial MT"/>
      <w:sz w:val="61"/>
      <w:szCs w:val="61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769"/>
      <w:jc w:val="center"/>
      <w:outlineLvl w:val="5"/>
    </w:pPr>
    <w:rPr>
      <w:rFonts w:ascii="Arial" w:hAnsi="Arial" w:eastAsia="Arial" w:cs="Arial"/>
      <w:b/>
      <w:bCs/>
      <w:sz w:val="56"/>
      <w:szCs w:val="56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before="240"/>
      <w:ind w:left="967" w:hanging="361"/>
      <w:outlineLvl w:val="6"/>
    </w:pPr>
    <w:rPr>
      <w:rFonts w:ascii="Arial MT" w:hAnsi="Arial MT" w:eastAsia="Arial MT" w:cs="Arial MT"/>
      <w:sz w:val="44"/>
      <w:szCs w:val="44"/>
      <w:lang w:val="es-ES" w:eastAsia="en-US" w:bidi="ar-SA"/>
    </w:rPr>
  </w:style>
  <w:style w:styleId="Heading7" w:type="paragraph">
    <w:name w:val="Heading 7"/>
    <w:basedOn w:val="Normal"/>
    <w:uiPriority w:val="1"/>
    <w:qFormat/>
    <w:pPr>
      <w:spacing w:before="261"/>
      <w:ind w:left="521"/>
      <w:outlineLvl w:val="7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2779" w:hanging="721"/>
      <w:outlineLvl w:val="8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1702"/>
      <w:outlineLvl w:val="9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00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hyperlink" Target="https://medicine.umich.edu/dept/surgery/alvaro-rojas-pena-md" TargetMode="External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footer" Target="footer1.xml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footer" Target="footer2.xml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hyperlink" Target="https://coronavirus.jhu.edu/map.html" TargetMode="External"/><Relationship Id="rId76" Type="http://schemas.openxmlformats.org/officeDocument/2006/relationships/footer" Target="footer3.xml"/><Relationship Id="rId77" Type="http://schemas.openxmlformats.org/officeDocument/2006/relationships/image" Target="media/image68.png"/><Relationship Id="rId78" Type="http://schemas.openxmlformats.org/officeDocument/2006/relationships/footer" Target="footer4.xml"/><Relationship Id="rId79" Type="http://schemas.openxmlformats.org/officeDocument/2006/relationships/footer" Target="footer5.xml"/><Relationship Id="rId80" Type="http://schemas.openxmlformats.org/officeDocument/2006/relationships/image" Target="media/image69.png"/><Relationship Id="rId81" Type="http://schemas.openxmlformats.org/officeDocument/2006/relationships/footer" Target="footer6.xml"/><Relationship Id="rId82" Type="http://schemas.openxmlformats.org/officeDocument/2006/relationships/image" Target="media/image70.jpeg"/><Relationship Id="rId83" Type="http://schemas.openxmlformats.org/officeDocument/2006/relationships/image" Target="media/image71.png"/><Relationship Id="rId84" Type="http://schemas.openxmlformats.org/officeDocument/2006/relationships/footer" Target="footer7.xml"/><Relationship Id="rId85" Type="http://schemas.openxmlformats.org/officeDocument/2006/relationships/image" Target="media/image72.png"/><Relationship Id="rId86" Type="http://schemas.openxmlformats.org/officeDocument/2006/relationships/footer" Target="footer8.xml"/><Relationship Id="rId87" Type="http://schemas.openxmlformats.org/officeDocument/2006/relationships/footer" Target="footer9.xml"/><Relationship Id="rId88" Type="http://schemas.openxmlformats.org/officeDocument/2006/relationships/image" Target="media/image73.png"/><Relationship Id="rId89" Type="http://schemas.openxmlformats.org/officeDocument/2006/relationships/footer" Target="footer10.xml"/><Relationship Id="rId90" Type="http://schemas.openxmlformats.org/officeDocument/2006/relationships/image" Target="media/image74.jpeg"/><Relationship Id="rId91" Type="http://schemas.openxmlformats.org/officeDocument/2006/relationships/hyperlink" Target="https://www.youtube.com/watch?v=DpcVG2H7Cxs" TargetMode="External"/><Relationship Id="rId92" Type="http://schemas.openxmlformats.org/officeDocument/2006/relationships/hyperlink" Target="https://youtu.be/9Kruo_oTw8w" TargetMode="External"/><Relationship Id="rId93" Type="http://schemas.openxmlformats.org/officeDocument/2006/relationships/footer" Target="footer11.xml"/><Relationship Id="rId94" Type="http://schemas.openxmlformats.org/officeDocument/2006/relationships/image" Target="media/image75.jpeg"/><Relationship Id="rId95" Type="http://schemas.openxmlformats.org/officeDocument/2006/relationships/footer" Target="footer12.xml"/><Relationship Id="rId96" Type="http://schemas.openxmlformats.org/officeDocument/2006/relationships/image" Target="media/image76.jpeg"/><Relationship Id="rId97" Type="http://schemas.openxmlformats.org/officeDocument/2006/relationships/footer" Target="footer13.xml"/><Relationship Id="rId98" Type="http://schemas.openxmlformats.org/officeDocument/2006/relationships/footer" Target="footer14.xml"/><Relationship Id="rId99" Type="http://schemas.openxmlformats.org/officeDocument/2006/relationships/footer" Target="footer15.xml"/><Relationship Id="rId100" Type="http://schemas.openxmlformats.org/officeDocument/2006/relationships/image" Target="media/image77.jpeg"/><Relationship Id="rId101" Type="http://schemas.openxmlformats.org/officeDocument/2006/relationships/image" Target="media/image78.jpeg"/><Relationship Id="rId102" Type="http://schemas.openxmlformats.org/officeDocument/2006/relationships/image" Target="media/image79.png"/><Relationship Id="rId103" Type="http://schemas.openxmlformats.org/officeDocument/2006/relationships/footer" Target="footer16.xml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footer" Target="footer17.xml"/><Relationship Id="rId107" Type="http://schemas.openxmlformats.org/officeDocument/2006/relationships/hyperlink" Target="https://www.nytimes.com/interactive/2020/science/coronavirus-vaccine-tracker.html" TargetMode="External"/><Relationship Id="rId108" Type="http://schemas.openxmlformats.org/officeDocument/2006/relationships/image" Target="media/image82.jpeg"/><Relationship Id="rId109" Type="http://schemas.openxmlformats.org/officeDocument/2006/relationships/footer" Target="footer18.xml"/><Relationship Id="rId110" Type="http://schemas.openxmlformats.org/officeDocument/2006/relationships/hyperlink" Target="mailto:rojasa.md@gmail.com" TargetMode="External"/><Relationship Id="rId111" Type="http://schemas.openxmlformats.org/officeDocument/2006/relationships/hyperlink" Target="mailto:dipago500@yahoo.com" TargetMode="External"/><Relationship Id="rId112" Type="http://schemas.openxmlformats.org/officeDocument/2006/relationships/footer" Target="footer19.xml"/><Relationship Id="rId113" Type="http://schemas.openxmlformats.org/officeDocument/2006/relationships/hyperlink" Target="https://www.cdph.ca.gov/Programs/OPA/Pages/Office-of-Public-Affairs.aspx" TargetMode="External"/><Relationship Id="rId114" Type="http://schemas.openxmlformats.org/officeDocument/2006/relationships/hyperlink" Target="https://www.canalinstitucional.tv/noticias/es-hora-de-que-tu-tambien-prevengas-el-coronavirus" TargetMode="External"/><Relationship Id="rId115" Type="http://schemas.openxmlformats.org/officeDocument/2006/relationships/hyperlink" Target="https://www.uofmhealth.org/covid-19-update" TargetMode="External"/><Relationship Id="rId116" Type="http://schemas.openxmlformats.org/officeDocument/2006/relationships/footer" Target="footer20.xml"/><Relationship Id="rId117" Type="http://schemas.openxmlformats.org/officeDocument/2006/relationships/image" Target="media/image83.jpeg"/><Relationship Id="rId118" Type="http://schemas.openxmlformats.org/officeDocument/2006/relationships/footer" Target="footer21.xml"/><Relationship Id="rId119" Type="http://schemas.openxmlformats.org/officeDocument/2006/relationships/hyperlink" Target="https://www.cdc.gov/coronavirus/2019-ncov/prevent-getting-sick/social-distancing.html" TargetMode="External"/><Relationship Id="rId120" Type="http://schemas.openxmlformats.org/officeDocument/2006/relationships/image" Target="media/image84.jpeg"/><Relationship Id="rId121" Type="http://schemas.openxmlformats.org/officeDocument/2006/relationships/hyperlink" Target="https://www.equiposytalento.com/talentstreet/noticias/2020/04/24/como-saldremos-reforzados-de-la-crisis-del-covid-19/4018/" TargetMode="External"/><Relationship Id="rId122" Type="http://schemas.openxmlformats.org/officeDocument/2006/relationships/image" Target="media/image85.jpeg"/><Relationship Id="rId123" Type="http://schemas.openxmlformats.org/officeDocument/2006/relationships/image" Target="media/image86.jpeg"/><Relationship Id="rId124" Type="http://schemas.openxmlformats.org/officeDocument/2006/relationships/image" Target="media/image87.jpeg"/><Relationship Id="rId125" Type="http://schemas.openxmlformats.org/officeDocument/2006/relationships/image" Target="media/image88.jpeg"/><Relationship Id="rId126" Type="http://schemas.openxmlformats.org/officeDocument/2006/relationships/image" Target="media/image89.jpeg"/><Relationship Id="rId127" Type="http://schemas.openxmlformats.org/officeDocument/2006/relationships/hyperlink" Target="https://www.lavanguardia.com/" TargetMode="External"/><Relationship Id="rId128" Type="http://schemas.openxmlformats.org/officeDocument/2006/relationships/hyperlink" Target="https://decreto1072.com/libro-2-regimen-reglamentario-sector-trabajo/parte-2-reglamentaciones/titulo-4-riesgos-laborales/capitulo-6-sistema-de-gestion-de-la-seguridad-y-salud-en-el-trabajo/disposiciones-finales-del-sg-sst/" TargetMode="External"/><Relationship Id="rId129" Type="http://schemas.openxmlformats.org/officeDocument/2006/relationships/hyperlink" Target="https://safetya.co/resolucion-4502-de-2012/" TargetMode="External"/><Relationship Id="rId130" Type="http://schemas.openxmlformats.org/officeDocument/2006/relationships/hyperlink" Target="http://fondoriesgoslaborales.gov.co/seccion/sg-sst/preguntas-frecuentes-sgsst.html#RS1" TargetMode="External"/><Relationship Id="rId131" Type="http://schemas.openxmlformats.org/officeDocument/2006/relationships/hyperlink" Target="https://safetya.co/normatividad/resolucion-1111-de-2017/" TargetMode="External"/><Relationship Id="rId132" Type="http://schemas.openxmlformats.org/officeDocument/2006/relationships/image" Target="media/image90.jpeg"/><Relationship Id="rId133" Type="http://schemas.openxmlformats.org/officeDocument/2006/relationships/hyperlink" Target="https://www.fecolsog.org/wp-content/uploads/2020/03/app-del-mes1.jpg" TargetMode="External"/><Relationship Id="rId134" Type="http://schemas.openxmlformats.org/officeDocument/2006/relationships/hyperlink" Target="http://www.who.int/docs/defaul" TargetMode="External"/><Relationship Id="rId135" Type="http://schemas.openxmlformats.org/officeDocument/2006/relationships/image" Target="media/image91.jpeg"/><Relationship Id="rId136" Type="http://schemas.openxmlformats.org/officeDocument/2006/relationships/image" Target="media/image92.png"/><Relationship Id="rId137" Type="http://schemas.openxmlformats.org/officeDocument/2006/relationships/hyperlink" Target="mailto:Dipago500@yahoo.com" TargetMode="External"/><Relationship Id="rId138" Type="http://schemas.openxmlformats.org/officeDocument/2006/relationships/footer" Target="footer22.xml"/><Relationship Id="rId139" Type="http://schemas.openxmlformats.org/officeDocument/2006/relationships/image" Target="media/image93.png"/><Relationship Id="rId140" Type="http://schemas.openxmlformats.org/officeDocument/2006/relationships/image" Target="media/image94.png"/><Relationship Id="rId141" Type="http://schemas.openxmlformats.org/officeDocument/2006/relationships/image" Target="media/image95.png"/><Relationship Id="rId142" Type="http://schemas.openxmlformats.org/officeDocument/2006/relationships/image" Target="media/image96.png"/><Relationship Id="rId143" Type="http://schemas.openxmlformats.org/officeDocument/2006/relationships/image" Target="media/image97.png"/><Relationship Id="rId144" Type="http://schemas.openxmlformats.org/officeDocument/2006/relationships/image" Target="media/image98.png"/><Relationship Id="rId145" Type="http://schemas.openxmlformats.org/officeDocument/2006/relationships/image" Target="media/image99.png"/><Relationship Id="rId146" Type="http://schemas.openxmlformats.org/officeDocument/2006/relationships/image" Target="media/image100.png"/><Relationship Id="rId147" Type="http://schemas.openxmlformats.org/officeDocument/2006/relationships/image" Target="media/image101.png"/><Relationship Id="rId148" Type="http://schemas.openxmlformats.org/officeDocument/2006/relationships/image" Target="media/image102.png"/><Relationship Id="rId149" Type="http://schemas.openxmlformats.org/officeDocument/2006/relationships/footer" Target="footer23.xml"/><Relationship Id="rId150" Type="http://schemas.openxmlformats.org/officeDocument/2006/relationships/image" Target="media/image103.png"/><Relationship Id="rId151" Type="http://schemas.openxmlformats.org/officeDocument/2006/relationships/image" Target="media/image104.png"/><Relationship Id="rId152" Type="http://schemas.openxmlformats.org/officeDocument/2006/relationships/image" Target="media/image105.png"/><Relationship Id="rId153" Type="http://schemas.openxmlformats.org/officeDocument/2006/relationships/image" Target="media/image106.png"/><Relationship Id="rId154" Type="http://schemas.openxmlformats.org/officeDocument/2006/relationships/image" Target="media/image107.png"/><Relationship Id="rId155" Type="http://schemas.openxmlformats.org/officeDocument/2006/relationships/image" Target="media/image108.png"/><Relationship Id="rId156" Type="http://schemas.openxmlformats.org/officeDocument/2006/relationships/image" Target="media/image109.png"/><Relationship Id="rId157" Type="http://schemas.openxmlformats.org/officeDocument/2006/relationships/image" Target="media/image110.png"/><Relationship Id="rId158" Type="http://schemas.openxmlformats.org/officeDocument/2006/relationships/footer" Target="footer24.xml"/><Relationship Id="rId159" Type="http://schemas.openxmlformats.org/officeDocument/2006/relationships/image" Target="media/image112.png"/><Relationship Id="rId160" Type="http://schemas.openxmlformats.org/officeDocument/2006/relationships/image" Target="media/image113.png"/><Relationship Id="rId161" Type="http://schemas.openxmlformats.org/officeDocument/2006/relationships/hyperlink" Target="mailto:vigilanciasdn@supernotariado.gov.co" TargetMode="External"/><Relationship Id="rId162" Type="http://schemas.openxmlformats.org/officeDocument/2006/relationships/hyperlink" Target="https://espanol.cdc.gov/coronavirus/2019-ncov/community/guidance-businessesponse.html" TargetMode="External"/><Relationship Id="rId163" Type="http://schemas.openxmlformats.org/officeDocument/2006/relationships/hyperlink" Target="http://www.ins.gov.co/Noticias/Coronavirus/Anexo_%20lnstructivo%252" TargetMode="External"/><Relationship Id="rId164" Type="http://schemas.openxmlformats.org/officeDocument/2006/relationships/hyperlink" Target="http://www.minsalud.qov.co/Ministerio/Institucional/Procesos%20y%20proc" TargetMode="External"/><Relationship Id="rId165" Type="http://schemas.openxmlformats.org/officeDocument/2006/relationships/hyperlink" Target="http://www.archivogeneral.gov.co/sites/defauI/files/Estructura_Web/5_Cons" TargetMode="External"/><Relationship Id="rId166" Type="http://schemas.openxmlformats.org/officeDocument/2006/relationships/hyperlink" Target="http://www.minsalud.gov.co/Ministerio/lnstitucional/Procesos%20y%20proc" TargetMode="External"/><Relationship Id="rId167" Type="http://schemas.openxmlformats.org/officeDocument/2006/relationships/hyperlink" Target="http://www.mincit.gov.co/prensa/medidas-paramitigar-impacto-del-covid-" TargetMode="External"/><Relationship Id="rId168" Type="http://schemas.openxmlformats.org/officeDocument/2006/relationships/hyperlink" Target="http://www.minsalud.gov.co/Ministerio/lnstitucional/Procesos%20y%20procedimientos/" TargetMode="External"/><Relationship Id="rId169" Type="http://schemas.openxmlformats.org/officeDocument/2006/relationships/hyperlink" Target="http://www.minsalud.gov.co/Ministerio/lnsittucional/Procesos%20y%20procedimientos/" TargetMode="External"/><Relationship Id="rId170" Type="http://schemas.openxmlformats.org/officeDocument/2006/relationships/hyperlink" Target="https://www.ilo.org/global/standards/WCMS_739939/lang--es/index.htm" TargetMode="External"/><Relationship Id="rId171" Type="http://schemas.openxmlformats.org/officeDocument/2006/relationships/hyperlink" Target="http://www.who.int/es/emergencies/diseases/novel-croonavirus-2019/advice-for-public" TargetMode="External"/><Relationship Id="rId172" Type="http://schemas.openxmlformats.org/officeDocument/2006/relationships/hyperlink" Target="http://www.mc-mutual.com/documents/20143/0/protocolo-" TargetMode="External"/><Relationship Id="rId173" Type="http://schemas.openxmlformats.org/officeDocument/2006/relationships/hyperlink" Target="http://www.fenalco.com.co/gesti%C3" TargetMode="External"/><Relationship Id="rId174" Type="http://schemas.openxmlformats.org/officeDocument/2006/relationships/image" Target="media/image114.jpeg"/><Relationship Id="rId175" Type="http://schemas.openxmlformats.org/officeDocument/2006/relationships/image" Target="media/image115.jpeg"/><Relationship Id="rId176" Type="http://schemas.openxmlformats.org/officeDocument/2006/relationships/footer" Target="footer25.xml"/><Relationship Id="rId177" Type="http://schemas.openxmlformats.org/officeDocument/2006/relationships/footer" Target="footer26.xml"/><Relationship Id="rId178" Type="http://schemas.openxmlformats.org/officeDocument/2006/relationships/image" Target="media/image116.jpeg"/><Relationship Id="rId179" Type="http://schemas.openxmlformats.org/officeDocument/2006/relationships/image" Target="media/image117.jpeg"/><Relationship Id="rId180" Type="http://schemas.openxmlformats.org/officeDocument/2006/relationships/image" Target="media/image118.jpeg"/><Relationship Id="rId181" Type="http://schemas.openxmlformats.org/officeDocument/2006/relationships/image" Target="media/image119.jpeg"/><Relationship Id="rId182" Type="http://schemas.openxmlformats.org/officeDocument/2006/relationships/image" Target="media/image120.png"/><Relationship Id="rId183" Type="http://schemas.openxmlformats.org/officeDocument/2006/relationships/image" Target="media/image121.jpeg"/><Relationship Id="rId184" Type="http://schemas.openxmlformats.org/officeDocument/2006/relationships/image" Target="media/image122.png"/><Relationship Id="rId185" Type="http://schemas.openxmlformats.org/officeDocument/2006/relationships/image" Target="media/image123.jpeg"/><Relationship Id="rId186" Type="http://schemas.openxmlformats.org/officeDocument/2006/relationships/image" Target="media/image124.png"/><Relationship Id="rId187" Type="http://schemas.openxmlformats.org/officeDocument/2006/relationships/image" Target="media/image125.jpeg"/><Relationship Id="rId188" Type="http://schemas.openxmlformats.org/officeDocument/2006/relationships/image" Target="media/image126.png"/><Relationship Id="rId189" Type="http://schemas.openxmlformats.org/officeDocument/2006/relationships/image" Target="media/image127.jpeg"/><Relationship Id="rId190" Type="http://schemas.openxmlformats.org/officeDocument/2006/relationships/image" Target="media/image128.png"/><Relationship Id="rId191" Type="http://schemas.openxmlformats.org/officeDocument/2006/relationships/image" Target="media/image129.jpeg"/><Relationship Id="rId192" Type="http://schemas.openxmlformats.org/officeDocument/2006/relationships/image" Target="media/image130.png"/><Relationship Id="rId193" Type="http://schemas.openxmlformats.org/officeDocument/2006/relationships/image" Target="media/image131.jpeg"/><Relationship Id="rId194" Type="http://schemas.openxmlformats.org/officeDocument/2006/relationships/image" Target="media/image132.jpeg"/><Relationship Id="rId195" Type="http://schemas.openxmlformats.org/officeDocument/2006/relationships/image" Target="media/image133.jpeg"/><Relationship Id="rId196" Type="http://schemas.openxmlformats.org/officeDocument/2006/relationships/image" Target="media/image134.jpeg"/><Relationship Id="rId197" Type="http://schemas.openxmlformats.org/officeDocument/2006/relationships/image" Target="media/image135.jpeg"/><Relationship Id="rId198" Type="http://schemas.openxmlformats.org/officeDocument/2006/relationships/image" Target="media/image136.jpeg"/><Relationship Id="rId199" Type="http://schemas.openxmlformats.org/officeDocument/2006/relationships/image" Target="media/image137.jpeg"/><Relationship Id="rId200" Type="http://schemas.openxmlformats.org/officeDocument/2006/relationships/image" Target="media/image138.jpeg"/><Relationship Id="rId201" Type="http://schemas.openxmlformats.org/officeDocument/2006/relationships/image" Target="media/image139.jpeg"/><Relationship Id="rId202" Type="http://schemas.openxmlformats.org/officeDocument/2006/relationships/image" Target="media/image140.png"/><Relationship Id="rId203" Type="http://schemas.openxmlformats.org/officeDocument/2006/relationships/image" Target="media/image141.jpeg"/><Relationship Id="rId204" Type="http://schemas.openxmlformats.org/officeDocument/2006/relationships/image" Target="media/image142.png"/><Relationship Id="rId205" Type="http://schemas.openxmlformats.org/officeDocument/2006/relationships/image" Target="media/image143.jpeg"/><Relationship Id="rId206" Type="http://schemas.openxmlformats.org/officeDocument/2006/relationships/image" Target="media/image144.png"/><Relationship Id="rId207" Type="http://schemas.openxmlformats.org/officeDocument/2006/relationships/image" Target="media/image145.jpeg"/><Relationship Id="rId208" Type="http://schemas.openxmlformats.org/officeDocument/2006/relationships/image" Target="media/image146.jpeg"/><Relationship Id="rId209" Type="http://schemas.openxmlformats.org/officeDocument/2006/relationships/image" Target="media/image147.jpeg"/><Relationship Id="rId210" Type="http://schemas.openxmlformats.org/officeDocument/2006/relationships/image" Target="media/image148.jpeg"/><Relationship Id="rId211" Type="http://schemas.openxmlformats.org/officeDocument/2006/relationships/footer" Target="footer27.xml"/><Relationship Id="rId212" Type="http://schemas.openxmlformats.org/officeDocument/2006/relationships/image" Target="media/image149.png"/><Relationship Id="rId213" Type="http://schemas.openxmlformats.org/officeDocument/2006/relationships/image" Target="media/image150.png"/><Relationship Id="rId214" Type="http://schemas.openxmlformats.org/officeDocument/2006/relationships/image" Target="media/image151.png"/><Relationship Id="rId215" Type="http://schemas.openxmlformats.org/officeDocument/2006/relationships/image" Target="media/image152.png"/><Relationship Id="rId216" Type="http://schemas.openxmlformats.org/officeDocument/2006/relationships/image" Target="media/image153.png"/><Relationship Id="rId217" Type="http://schemas.openxmlformats.org/officeDocument/2006/relationships/image" Target="media/image154.png"/><Relationship Id="rId218" Type="http://schemas.openxmlformats.org/officeDocument/2006/relationships/image" Target="media/image155.png"/><Relationship Id="rId219" Type="http://schemas.openxmlformats.org/officeDocument/2006/relationships/image" Target="media/image156.png"/><Relationship Id="rId220" Type="http://schemas.openxmlformats.org/officeDocument/2006/relationships/image" Target="media/image157.png"/><Relationship Id="rId221" Type="http://schemas.openxmlformats.org/officeDocument/2006/relationships/hyperlink" Target="http://www.ucnc.com.co/" TargetMode="External"/><Relationship Id="rId222" Type="http://schemas.openxmlformats.org/officeDocument/2006/relationships/hyperlink" Target="mailto:atencioncovid19@ucnc.com.co" TargetMode="External"/><Relationship Id="rId223" Type="http://schemas.openxmlformats.org/officeDocument/2006/relationships/numbering" Target="numbering.xml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8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38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hyperlink" Target="https://www.nytimes.com/interactive/2020/science/coronavirus-vaccine-tracker.html" TargetMode="External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111.jpeg"/><Relationship Id="rId2" Type="http://schemas.openxmlformats.org/officeDocument/2006/relationships/hyperlink" Target="http://www.supernotariado.gov.co/" TargetMode="External"/><Relationship Id="rId3" Type="http://schemas.openxmlformats.org/officeDocument/2006/relationships/hyperlink" Target="mailto:correspondencia@supernotariado.gov.co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Patricia Gómez</dc:creator>
  <dcterms:created xsi:type="dcterms:W3CDTF">2023-01-16T20:38:44Z</dcterms:created>
  <dcterms:modified xsi:type="dcterms:W3CDTF">2023-01-16T20:38:44Z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2023-01-16T00:00:00Z</vt:filetime>
  </property>
</Properties>
</file>