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15308A1" w:rsidR="00397E28" w:rsidRPr="003C7BBE" w:rsidRDefault="00725E60"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16 Del Circulo De Bogota</w:t>
      </w:r>
      <w:bookmarkStart w:id="0" w:name="_GoBack"/>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8472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A521B9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06433">
        <w:rPr>
          <w:rFonts w:ascii="Arial" w:hAnsi="Arial" w:cs="Arial"/>
          <w:b/>
          <w:noProof/>
          <w:sz w:val="24"/>
          <w:szCs w:val="24"/>
        </w:rPr>
        <w:t>NOTARIA 16 Del Circulo De Bogota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371F9A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6B26E1">
        <w:rPr>
          <w:rFonts w:ascii="Arial" w:hAnsi="Arial" w:cs="Arial"/>
          <w:b/>
          <w:noProof/>
          <w:sz w:val="24"/>
          <w:szCs w:val="24"/>
        </w:rPr>
        <w:t>NOTARIA 16 Del Circulo De Bogota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6B26E1">
        <w:rPr>
          <w:rFonts w:ascii="Arial" w:hAnsi="Arial" w:cs="Arial"/>
          <w:b/>
          <w:noProof/>
          <w:sz w:val="24"/>
          <w:szCs w:val="24"/>
        </w:rPr>
        <w:t>NOTARIA 16 Del Circulo De Bogota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513D0C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6B26E1">
        <w:rPr>
          <w:rFonts w:ascii="Arial" w:hAnsi="Arial" w:cs="Arial"/>
          <w:b/>
          <w:noProof/>
          <w:sz w:val="24"/>
          <w:szCs w:val="24"/>
        </w:rPr>
        <w:t xml:space="preserve"> NOTARIA 16 Del Circulo De Bogota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7069D8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w:t>
      </w:r>
      <w:r w:rsidR="006B26E1">
        <w:rPr>
          <w:rFonts w:ascii="Arial" w:hAnsi="Arial" w:cs="Arial"/>
          <w:b/>
          <w:noProof/>
          <w:sz w:val="24"/>
          <w:szCs w:val="24"/>
        </w:rPr>
        <w:t xml:space="preserve"> 16</w:t>
      </w:r>
      <w:r w:rsidR="006B26E1" w:rsidRPr="006B26E1">
        <w:rPr>
          <w:rFonts w:ascii="Arial" w:hAnsi="Arial" w:cs="Arial"/>
          <w:b/>
          <w:noProof/>
          <w:sz w:val="24"/>
          <w:szCs w:val="24"/>
        </w:rPr>
        <w:t xml:space="preserve"> </w:t>
      </w:r>
      <w:r w:rsidR="006B26E1">
        <w:rPr>
          <w:rFonts w:ascii="Arial" w:hAnsi="Arial" w:cs="Arial"/>
          <w:b/>
          <w:noProof/>
          <w:sz w:val="24"/>
          <w:szCs w:val="24"/>
        </w:rPr>
        <w:t>Del Circulo De Bogota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05A0732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6B26E1">
        <w:rPr>
          <w:rFonts w:ascii="Arial" w:hAnsi="Arial" w:cs="Arial"/>
          <w:b/>
          <w:noProof/>
          <w:sz w:val="24"/>
          <w:szCs w:val="24"/>
        </w:rPr>
        <w:t xml:space="preserve"> NOTARIA 16 Del Circulo De Bogota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D9FDC6A"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w:t>
      </w:r>
      <w:r w:rsidR="006B26E1">
        <w:rPr>
          <w:rFonts w:ascii="Arial" w:hAnsi="Arial" w:cs="Arial"/>
          <w:b/>
          <w:noProof/>
          <w:sz w:val="24"/>
          <w:szCs w:val="24"/>
        </w:rPr>
        <w:t>A 16 Del Circulo De Bogota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B0D4D5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6B26E1">
        <w:rPr>
          <w:rFonts w:ascii="Arial" w:hAnsi="Arial" w:cs="Arial"/>
          <w:b/>
          <w:noProof/>
          <w:sz w:val="24"/>
          <w:szCs w:val="24"/>
        </w:rPr>
        <w:t xml:space="preserve"> NOTARIA 16 Del Circulo De Bogota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B6B7789"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6B26E1">
        <w:rPr>
          <w:rFonts w:ascii="Arial" w:hAnsi="Arial" w:cs="Arial"/>
          <w:b/>
          <w:noProof/>
          <w:sz w:val="24"/>
          <w:szCs w:val="24"/>
        </w:rPr>
        <w:t xml:space="preserve"> NOTARIA 16 Del Circulo De Bogota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77E58F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sidR="00506433">
        <w:rPr>
          <w:rFonts w:ascii="Arial" w:hAnsi="Arial" w:cs="Arial"/>
          <w:b/>
          <w:noProof/>
          <w:sz w:val="24"/>
          <w:szCs w:val="24"/>
        </w:rPr>
        <w:t xml:space="preserve"> NOTARIA 16 Del Circulo De Bogota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sidR="006B26E1">
        <w:rPr>
          <w:rFonts w:ascii="Arial" w:hAnsi="Arial" w:cs="Arial"/>
          <w:b/>
          <w:noProof/>
          <w:sz w:val="24"/>
          <w:szCs w:val="24"/>
        </w:rPr>
        <w:t xml:space="preserve"> NOTARIA 16 Del Circulo De Bogota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2F662B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6B26E1">
        <w:rPr>
          <w:rFonts w:ascii="Arial" w:hAnsi="Arial" w:cs="Arial"/>
          <w:b/>
          <w:noProof/>
          <w:sz w:val="24"/>
          <w:szCs w:val="24"/>
        </w:rPr>
        <w:t xml:space="preserve"> NOTARIA 16</w:t>
      </w:r>
      <w:r w:rsidR="006B26E1" w:rsidRPr="006B26E1">
        <w:rPr>
          <w:rFonts w:ascii="Arial" w:hAnsi="Arial" w:cs="Arial"/>
          <w:b/>
          <w:noProof/>
          <w:sz w:val="24"/>
          <w:szCs w:val="24"/>
        </w:rPr>
        <w:t xml:space="preserve"> </w:t>
      </w:r>
      <w:r w:rsidR="006B26E1">
        <w:rPr>
          <w:rFonts w:ascii="Arial" w:hAnsi="Arial" w:cs="Arial"/>
          <w:b/>
          <w:noProof/>
          <w:sz w:val="24"/>
          <w:szCs w:val="24"/>
        </w:rPr>
        <w:t>Del Circulo De Bogota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6B26E1">
        <w:rPr>
          <w:rFonts w:ascii="Arial" w:hAnsi="Arial" w:cs="Arial"/>
          <w:b/>
          <w:noProof/>
          <w:sz w:val="24"/>
          <w:szCs w:val="24"/>
        </w:rPr>
        <w:t xml:space="preserve"> NOTARIA 16 Del Circulo De Bogota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C501125"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sidR="006B26E1">
        <w:rPr>
          <w:rFonts w:ascii="Arial" w:hAnsi="Arial" w:cs="Arial"/>
          <w:b/>
          <w:noProof/>
          <w:sz w:val="24"/>
          <w:szCs w:val="24"/>
        </w:rPr>
        <w:t xml:space="preserve"> NOTARIA 16 Del Circulo De Bogota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6E1045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6B26E1">
        <w:rPr>
          <w:rFonts w:ascii="Arial" w:hAnsi="Arial" w:cs="Arial"/>
          <w:b/>
          <w:noProof/>
          <w:sz w:val="24"/>
          <w:szCs w:val="24"/>
        </w:rPr>
        <w:t xml:space="preserve"> NOTARIA 16 Del Circulo De Bogota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DECC0F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6B26E1">
        <w:rPr>
          <w:rFonts w:ascii="Arial" w:hAnsi="Arial" w:cs="Arial"/>
          <w:b/>
          <w:noProof/>
          <w:sz w:val="24"/>
          <w:szCs w:val="24"/>
        </w:rPr>
        <w:t xml:space="preserve"> NOTARIA 16 Del Circulo De Bogota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10AE83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lastRenderedPageBreak/>
        <w:t>La</w:t>
      </w:r>
      <w:r w:rsidR="006B26E1">
        <w:rPr>
          <w:rFonts w:ascii="Arial" w:hAnsi="Arial" w:cs="Arial"/>
          <w:b/>
          <w:noProof/>
          <w:sz w:val="24"/>
          <w:szCs w:val="24"/>
        </w:rPr>
        <w:t xml:space="preserve"> NOTARIA 16 Del Circulo De Bogota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sidR="006B26E1">
        <w:rPr>
          <w:rFonts w:ascii="Arial" w:hAnsi="Arial" w:cs="Arial"/>
          <w:b/>
          <w:noProof/>
          <w:sz w:val="24"/>
          <w:szCs w:val="24"/>
        </w:rPr>
        <w:t xml:space="preserve"> NOTARIA 16 Del Circulo De Bogota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84C518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w:t>
      </w:r>
      <w:r w:rsidR="006B26E1">
        <w:rPr>
          <w:rFonts w:ascii="Arial" w:hAnsi="Arial" w:cs="Arial"/>
          <w:b/>
          <w:noProof/>
          <w:sz w:val="24"/>
          <w:szCs w:val="24"/>
        </w:rPr>
        <w:t xml:space="preserve"> 16 Del Circulo De Bogota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6B26E1">
        <w:rPr>
          <w:rFonts w:ascii="Arial" w:hAnsi="Arial" w:cs="Arial"/>
          <w:b/>
          <w:noProof/>
          <w:sz w:val="24"/>
          <w:szCs w:val="24"/>
        </w:rPr>
        <w:t>16 Del Circulo De Bogota</w:t>
      </w:r>
      <w:r w:rsidR="006B26E1" w:rsidRPr="00D06859">
        <w:rPr>
          <w:rFonts w:ascii="Arial" w:hAnsi="Arial" w:cs="Arial"/>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14:paraId="70174FE2" w14:textId="2AFABD26" w:rsidR="00A644C0" w:rsidRDefault="006B26E1" w:rsidP="006B26E1">
      <w:pPr>
        <w:pStyle w:val="Ttulo1"/>
        <w:numPr>
          <w:ilvl w:val="0"/>
          <w:numId w:val="0"/>
        </w:numPr>
      </w:pPr>
      <w:bookmarkStart w:id="24" w:name="_Toc54652479"/>
      <w:r>
        <w:rPr>
          <w:b w:val="0"/>
        </w:rPr>
        <w:t xml:space="preserve">                            </w:t>
      </w:r>
      <w:r w:rsidR="00714EC4" w:rsidRPr="00F42AE4">
        <w:t>1</w:t>
      </w:r>
      <w:r w:rsidR="004F70FD">
        <w:t>4</w:t>
      </w:r>
      <w:r w:rsidR="00714EC4" w:rsidRPr="00F42AE4">
        <w:t>. RETIRO DEL CONSENTIMIENTO</w:t>
      </w:r>
      <w:bookmarkEnd w:id="24"/>
      <w:r w:rsidR="00714EC4"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40FBE63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249BFF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0B5F71" w:rsidRPr="00D06859">
        <w:rPr>
          <w:rFonts w:ascii="Arial" w:hAnsi="Arial" w:cs="Arial"/>
          <w:sz w:val="24"/>
          <w:szCs w:val="24"/>
        </w:rPr>
        <w:t xml:space="preserve">, indica que de acuerdo con el Título VIII de la Ley 1581 de 2012, se prohíbe la transferencia de datos personales a países </w:t>
      </w:r>
      <w:r w:rsidR="000B5F71" w:rsidRPr="00D06859">
        <w:rPr>
          <w:rFonts w:ascii="Arial" w:hAnsi="Arial" w:cs="Arial"/>
          <w:sz w:val="24"/>
          <w:szCs w:val="24"/>
        </w:rPr>
        <w:lastRenderedPageBreak/>
        <w:t>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6F9A41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w:t>
      </w:r>
      <w:r w:rsidR="006B26E1">
        <w:rPr>
          <w:rFonts w:ascii="Arial" w:hAnsi="Arial" w:cs="Arial"/>
          <w:b/>
          <w:bCs/>
          <w:sz w:val="24"/>
          <w:szCs w:val="24"/>
        </w:rPr>
        <w:t xml:space="preserve"> 16 </w:t>
      </w:r>
      <w:r w:rsidR="006B26E1">
        <w:rPr>
          <w:rFonts w:ascii="Arial" w:hAnsi="Arial" w:cs="Arial"/>
          <w:b/>
          <w:noProof/>
          <w:sz w:val="24"/>
          <w:szCs w:val="24"/>
        </w:rPr>
        <w:t>Del Circulo De Bogota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lastRenderedPageBreak/>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0E4CF8AE" w14:textId="2384335E" w:rsidR="00E70AD0" w:rsidRDefault="00476527" w:rsidP="00F42AE4">
      <w:pPr>
        <w:pStyle w:val="Ttulo1"/>
        <w:numPr>
          <w:ilvl w:val="0"/>
          <w:numId w:val="0"/>
        </w:numPr>
        <w:ind w:left="720"/>
        <w:jc w:val="center"/>
      </w:pPr>
      <w:r>
        <w:t>19</w:t>
      </w:r>
      <w:r w:rsidR="00E70AD0" w:rsidRPr="00F42AE4">
        <w:t xml:space="preserve">. </w:t>
      </w:r>
      <w:r w:rsidR="004E39F0" w:rsidRPr="00F42AE4">
        <w:t xml:space="preserve">USO DE </w:t>
      </w:r>
      <w:r w:rsidR="00E70AD0" w:rsidRPr="00F42AE4">
        <w:t xml:space="preserve">SOFTWARE </w:t>
      </w:r>
    </w:p>
    <w:p w14:paraId="38D1D1FD" w14:textId="77777777" w:rsidR="005E1760" w:rsidRPr="005E1760" w:rsidRDefault="005E1760" w:rsidP="005E1760">
      <w:pPr>
        <w:rPr>
          <w:lang w:val="es-CO"/>
        </w:rPr>
      </w:pPr>
    </w:p>
    <w:p w14:paraId="39ECDA45" w14:textId="1708D30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8BBF6E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CB4C7C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3E3ECAEF" w14:textId="77777777" w:rsidR="001B6570" w:rsidRPr="001B6570" w:rsidRDefault="001B6570" w:rsidP="001B6570">
      <w:pPr>
        <w:rPr>
          <w:lang w:val="es-CO"/>
        </w:rPr>
      </w:pPr>
      <w:bookmarkStart w:id="29" w:name="_Toc54652485"/>
    </w:p>
    <w:p w14:paraId="12625560" w14:textId="77777777" w:rsidR="001B6570" w:rsidRDefault="001B6570" w:rsidP="00F42AE4">
      <w:pPr>
        <w:pStyle w:val="Ttulo1"/>
        <w:numPr>
          <w:ilvl w:val="0"/>
          <w:numId w:val="0"/>
        </w:numPr>
        <w:ind w:left="720"/>
        <w:jc w:val="center"/>
      </w:pPr>
    </w:p>
    <w:p w14:paraId="2456646F" w14:textId="77777777" w:rsidR="001B6570" w:rsidRDefault="001B6570" w:rsidP="00F42AE4">
      <w:pPr>
        <w:pStyle w:val="Ttulo1"/>
        <w:numPr>
          <w:ilvl w:val="0"/>
          <w:numId w:val="0"/>
        </w:numPr>
        <w:ind w:left="720"/>
        <w:jc w:val="center"/>
      </w:pPr>
    </w:p>
    <w:p w14:paraId="2157BEC8" w14:textId="77777777" w:rsidR="001B6570" w:rsidRDefault="001B6570" w:rsidP="00F42AE4">
      <w:pPr>
        <w:pStyle w:val="Ttulo1"/>
        <w:numPr>
          <w:ilvl w:val="0"/>
          <w:numId w:val="0"/>
        </w:numPr>
        <w:ind w:left="720"/>
        <w:jc w:val="center"/>
      </w:pPr>
    </w:p>
    <w:p w14:paraId="0F21775D" w14:textId="77777777" w:rsidR="00720993" w:rsidRDefault="00720993" w:rsidP="00F42AE4">
      <w:pPr>
        <w:pStyle w:val="Ttulo1"/>
        <w:numPr>
          <w:ilvl w:val="0"/>
          <w:numId w:val="0"/>
        </w:numPr>
        <w:ind w:left="720"/>
        <w:jc w:val="center"/>
      </w:pPr>
    </w:p>
    <w:p w14:paraId="1EEE662A" w14:textId="5B424313" w:rsidR="00D405A8" w:rsidRDefault="00D405A8" w:rsidP="00F42AE4">
      <w:pPr>
        <w:pStyle w:val="Ttulo1"/>
        <w:numPr>
          <w:ilvl w:val="0"/>
          <w:numId w:val="0"/>
        </w:numPr>
        <w:ind w:left="720"/>
        <w:jc w:val="center"/>
      </w:pPr>
      <w:r w:rsidRPr="00F42AE4">
        <w:lastRenderedPageBreak/>
        <w:t>2</w:t>
      </w:r>
      <w:r w:rsidR="002B77E5">
        <w:t>0</w:t>
      </w:r>
      <w:r w:rsidRPr="00F42AE4">
        <w:t>. USO Y CIERRE DE LA PÁGINA WEB</w:t>
      </w:r>
      <w:bookmarkEnd w:id="29"/>
    </w:p>
    <w:p w14:paraId="11ECDFB0" w14:textId="77777777" w:rsidR="00720993" w:rsidRPr="00720993" w:rsidRDefault="00720993" w:rsidP="00720993">
      <w:pPr>
        <w:rPr>
          <w:lang w:val="es-CO"/>
        </w:rPr>
      </w:pPr>
    </w:p>
    <w:p w14:paraId="5D527DCF" w14:textId="314EE7F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447219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w:t>
      </w:r>
      <w:r w:rsidR="006B26E1">
        <w:rPr>
          <w:rFonts w:ascii="Arial" w:hAnsi="Arial" w:cs="Arial"/>
          <w:sz w:val="24"/>
          <w:szCs w:val="24"/>
        </w:rPr>
        <w:t xml:space="preserve"> bien sea en cualquier momento, </w:t>
      </w:r>
      <w:r w:rsidR="00A011F7" w:rsidRPr="00A011F7">
        <w:rPr>
          <w:rFonts w:ascii="Arial" w:hAnsi="Arial" w:cs="Arial"/>
          <w:sz w:val="24"/>
          <w:szCs w:val="24"/>
        </w:rPr>
        <w:t>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639A8EB5" w14:textId="77777777" w:rsidR="006B26E1" w:rsidRPr="006B26E1" w:rsidRDefault="006B26E1" w:rsidP="006B26E1">
      <w:pPr>
        <w:rPr>
          <w:lang w:val="es-CO"/>
        </w:rPr>
      </w:pPr>
    </w:p>
    <w:p w14:paraId="02EF771C" w14:textId="649B594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B26E1">
        <w:rPr>
          <w:rFonts w:ascii="Arial" w:hAnsi="Arial" w:cs="Arial"/>
          <w:b/>
          <w:bCs/>
          <w:sz w:val="24"/>
          <w:szCs w:val="24"/>
        </w:rPr>
        <w:t xml:space="preserve">NOTARIA 16 </w:t>
      </w:r>
      <w:r w:rsidR="006B26E1">
        <w:rPr>
          <w:rFonts w:ascii="Arial" w:hAnsi="Arial" w:cs="Arial"/>
          <w:b/>
          <w:noProof/>
          <w:sz w:val="24"/>
          <w:szCs w:val="24"/>
        </w:rPr>
        <w:t>Del Circulo De Bogota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3601" w14:textId="77777777" w:rsidR="00784728" w:rsidRDefault="00784728" w:rsidP="00281C88">
      <w:pPr>
        <w:spacing w:after="0" w:line="240" w:lineRule="auto"/>
      </w:pPr>
      <w:r>
        <w:separator/>
      </w:r>
    </w:p>
  </w:endnote>
  <w:endnote w:type="continuationSeparator" w:id="0">
    <w:p w14:paraId="10D3FA2D" w14:textId="77777777" w:rsidR="00784728" w:rsidRDefault="0078472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6DD95" w14:textId="77777777" w:rsidR="00784728" w:rsidRDefault="00784728" w:rsidP="00281C88">
      <w:pPr>
        <w:spacing w:after="0" w:line="240" w:lineRule="auto"/>
      </w:pPr>
      <w:r>
        <w:separator/>
      </w:r>
    </w:p>
  </w:footnote>
  <w:footnote w:type="continuationSeparator" w:id="0">
    <w:p w14:paraId="50286696" w14:textId="77777777" w:rsidR="00784728" w:rsidRDefault="00784728"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725E60">
            <w:rPr>
              <w:rFonts w:ascii="Arial" w:hAnsi="Arial" w:cs="Arial"/>
              <w:noProof/>
              <w:color w:val="808080"/>
              <w:sz w:val="16"/>
              <w:szCs w:val="16"/>
            </w:rPr>
            <w:t>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725E60">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570"/>
    <w:rsid w:val="001B6A7E"/>
    <w:rsid w:val="001D2CA1"/>
    <w:rsid w:val="001D6286"/>
    <w:rsid w:val="001D7FCD"/>
    <w:rsid w:val="001E6020"/>
    <w:rsid w:val="001F4889"/>
    <w:rsid w:val="002121C0"/>
    <w:rsid w:val="00213A28"/>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06433"/>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26E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0993"/>
    <w:rsid w:val="007254F9"/>
    <w:rsid w:val="00725E60"/>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84728"/>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 w:val="00FF5F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E2B1-64F3-4F40-B98A-FBD8487A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3746</Words>
  <Characters>20603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Administrador</cp:lastModifiedBy>
  <cp:revision>15</cp:revision>
  <cp:lastPrinted>2020-10-29T17:40:00Z</cp:lastPrinted>
  <dcterms:created xsi:type="dcterms:W3CDTF">2020-11-12T20:19:00Z</dcterms:created>
  <dcterms:modified xsi:type="dcterms:W3CDTF">2022-09-29T14:40:00Z</dcterms:modified>
</cp:coreProperties>
</file>